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3680"/>
      </w:tblGrid>
      <w:tr w:rsidR="008B2013" w14:paraId="38F5DB6B" w14:textId="77777777" w:rsidTr="004203E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F5248F1" w14:textId="50CFA36E" w:rsidR="008B2013" w:rsidRPr="004203E8" w:rsidRDefault="008B2013">
            <w:pPr>
              <w:rPr>
                <w:b/>
                <w:bCs/>
              </w:rPr>
            </w:pPr>
            <w:bookmarkStart w:id="0" w:name="_GoBack"/>
            <w:bookmarkEnd w:id="0"/>
            <w:r w:rsidRPr="004203E8">
              <w:rPr>
                <w:b/>
                <w:bCs/>
              </w:rPr>
              <w:t>«СОГЛАСОВАНО»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C51D5D" w14:textId="77777777" w:rsidR="008B2013" w:rsidRDefault="008B2013"/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0F04747F" w14:textId="15C6B210" w:rsidR="008B2013" w:rsidRPr="004203E8" w:rsidRDefault="008B2013">
            <w:pPr>
              <w:rPr>
                <w:b/>
                <w:bCs/>
              </w:rPr>
            </w:pPr>
            <w:r w:rsidRPr="004203E8">
              <w:rPr>
                <w:b/>
                <w:bCs/>
              </w:rPr>
              <w:t>«УТВЕРЖДАЮ»</w:t>
            </w:r>
          </w:p>
        </w:tc>
      </w:tr>
      <w:tr w:rsidR="008B2013" w14:paraId="35CBB29A" w14:textId="77777777" w:rsidTr="004203E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CE44D18" w14:textId="74A1A5E1" w:rsidR="008B2013" w:rsidRDefault="008B2013">
            <w:r>
              <w:t xml:space="preserve">Председатель ПК КГТУ им. И. </w:t>
            </w:r>
            <w:proofErr w:type="spellStart"/>
            <w:r>
              <w:t>Раззакова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6E6257" w14:textId="77777777" w:rsidR="008B2013" w:rsidRDefault="008B2013"/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1EBF8E88" w14:textId="7D298E18" w:rsidR="008B2013" w:rsidRDefault="008B2013">
            <w:r>
              <w:t xml:space="preserve">Ректор КГТУ им. И. </w:t>
            </w:r>
            <w:proofErr w:type="spellStart"/>
            <w:r>
              <w:t>Раззакова</w:t>
            </w:r>
            <w:proofErr w:type="spellEnd"/>
          </w:p>
        </w:tc>
      </w:tr>
      <w:tr w:rsidR="008B2013" w14:paraId="25526637" w14:textId="77777777" w:rsidTr="004203E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28F8473" w14:textId="2FB6445C" w:rsidR="008B2013" w:rsidRDefault="008B2013">
            <w:proofErr w:type="spellStart"/>
            <w:r>
              <w:t>Суюмбаева</w:t>
            </w:r>
            <w:proofErr w:type="spellEnd"/>
            <w: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D92D0F" w14:textId="77777777" w:rsidR="008B2013" w:rsidRDefault="008B2013"/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44A266E6" w14:textId="6BAA98FC" w:rsidR="008B2013" w:rsidRDefault="008B2013">
            <w:proofErr w:type="spellStart"/>
            <w:r>
              <w:t>Чыныбаев</w:t>
            </w:r>
            <w:proofErr w:type="spellEnd"/>
            <w:r>
              <w:t xml:space="preserve"> М.К.</w:t>
            </w:r>
          </w:p>
        </w:tc>
      </w:tr>
      <w:tr w:rsidR="008B2013" w14:paraId="68ACFB94" w14:textId="77777777" w:rsidTr="004203E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7DCBF3D" w14:textId="10CC1D3D" w:rsidR="008B2013" w:rsidRDefault="008B2013">
            <w:r>
              <w:t>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A18378" w14:textId="77777777" w:rsidR="008B2013" w:rsidRDefault="008B2013"/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413D532F" w14:textId="6FACD9D0" w:rsidR="008B2013" w:rsidRDefault="008B2013">
            <w:r>
              <w:t>___________________________</w:t>
            </w:r>
          </w:p>
        </w:tc>
      </w:tr>
      <w:tr w:rsidR="008B2013" w14:paraId="2F4261BC" w14:textId="77777777" w:rsidTr="004203E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5280B98" w14:textId="38AE42B3" w:rsidR="008B2013" w:rsidRDefault="008B2013">
            <w:r>
              <w:t>«____»_______________2022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51A839" w14:textId="77777777" w:rsidR="008B2013" w:rsidRDefault="008B2013"/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73AF8306" w14:textId="556BB529" w:rsidR="008B2013" w:rsidRDefault="008B2013">
            <w:r>
              <w:t>«____»___________ 2022 г.</w:t>
            </w:r>
          </w:p>
        </w:tc>
      </w:tr>
      <w:tr w:rsidR="008B2013" w14:paraId="181DE233" w14:textId="77777777" w:rsidTr="004203E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42AF50E" w14:textId="77777777" w:rsidR="008B2013" w:rsidRDefault="008B201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07FE0A" w14:textId="77777777" w:rsidR="008B2013" w:rsidRDefault="008B2013"/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50A9AB4F" w14:textId="77777777" w:rsidR="008B2013" w:rsidRDefault="008B2013"/>
        </w:tc>
      </w:tr>
    </w:tbl>
    <w:p w14:paraId="75E14385" w14:textId="10419530" w:rsidR="002C61FA" w:rsidRDefault="002C61FA"/>
    <w:p w14:paraId="3F0502D7" w14:textId="6A2BD580" w:rsidR="008B2013" w:rsidRPr="004203E8" w:rsidRDefault="008B2013" w:rsidP="004203E8">
      <w:pPr>
        <w:jc w:val="center"/>
        <w:rPr>
          <w:b/>
          <w:bCs/>
        </w:rPr>
      </w:pPr>
      <w:r w:rsidRPr="004203E8">
        <w:rPr>
          <w:b/>
          <w:bCs/>
        </w:rPr>
        <w:t xml:space="preserve">Должностные </w:t>
      </w:r>
      <w:r w:rsidR="004203E8" w:rsidRPr="004203E8">
        <w:rPr>
          <w:b/>
          <w:bCs/>
        </w:rPr>
        <w:t>инструкции</w:t>
      </w:r>
      <w:r w:rsidR="00986CDD" w:rsidRPr="004203E8">
        <w:rPr>
          <w:b/>
          <w:bCs/>
        </w:rPr>
        <w:t xml:space="preserve"> заведующего отделом материально-технического </w:t>
      </w:r>
      <w:proofErr w:type="gramStart"/>
      <w:r w:rsidR="00986CDD" w:rsidRPr="004203E8">
        <w:rPr>
          <w:b/>
          <w:bCs/>
        </w:rPr>
        <w:t>снабжения  КГТУ</w:t>
      </w:r>
      <w:proofErr w:type="gramEnd"/>
      <w:r w:rsidR="00986CDD" w:rsidRPr="004203E8">
        <w:rPr>
          <w:b/>
          <w:bCs/>
        </w:rPr>
        <w:t xml:space="preserve"> им. И. </w:t>
      </w:r>
      <w:proofErr w:type="spellStart"/>
      <w:r w:rsidR="00986CDD" w:rsidRPr="004203E8">
        <w:rPr>
          <w:b/>
          <w:bCs/>
        </w:rPr>
        <w:t>Раззакова</w:t>
      </w:r>
      <w:proofErr w:type="spellEnd"/>
    </w:p>
    <w:p w14:paraId="3B2D1E5A" w14:textId="4CF23531" w:rsidR="00986CDD" w:rsidRDefault="00986CDD"/>
    <w:p w14:paraId="02EF721F" w14:textId="45CCF9B4" w:rsidR="00986CDD" w:rsidRPr="004203E8" w:rsidRDefault="004203E8" w:rsidP="004203E8">
      <w:pPr>
        <w:pStyle w:val="a5"/>
        <w:rPr>
          <w:b/>
          <w:bCs/>
        </w:rPr>
      </w:pPr>
      <w:r>
        <w:t xml:space="preserve">                                                       </w:t>
      </w:r>
      <w:r w:rsidRPr="004203E8">
        <w:rPr>
          <w:b/>
          <w:bCs/>
        </w:rPr>
        <w:t xml:space="preserve">1. </w:t>
      </w:r>
      <w:r w:rsidR="00986CDD" w:rsidRPr="004203E8">
        <w:rPr>
          <w:b/>
          <w:bCs/>
        </w:rPr>
        <w:t>Общие положения</w:t>
      </w:r>
    </w:p>
    <w:p w14:paraId="495A7447" w14:textId="2E2BB0EB" w:rsidR="00986CDD" w:rsidRDefault="00986CDD" w:rsidP="00986CDD">
      <w:pPr>
        <w:pStyle w:val="a5"/>
      </w:pPr>
    </w:p>
    <w:p w14:paraId="5D2EFB24" w14:textId="5BC46EAB" w:rsidR="00986CDD" w:rsidRDefault="00986CDD" w:rsidP="007E7531">
      <w:pPr>
        <w:pStyle w:val="a5"/>
        <w:numPr>
          <w:ilvl w:val="1"/>
          <w:numId w:val="1"/>
        </w:numPr>
        <w:jc w:val="both"/>
      </w:pPr>
      <w:r>
        <w:t xml:space="preserve">Заведующий отделом материально технического снабжения </w:t>
      </w:r>
      <w:r w:rsidR="009F4545">
        <w:t xml:space="preserve">(дальше Зав ОМТС) </w:t>
      </w:r>
      <w:r>
        <w:t xml:space="preserve">относится к категории руководителей, является штатным работником в структуре управления КГТУ им И. </w:t>
      </w:r>
      <w:proofErr w:type="spellStart"/>
      <w:r>
        <w:t>Раззакова</w:t>
      </w:r>
      <w:proofErr w:type="spellEnd"/>
      <w:r>
        <w:t xml:space="preserve"> и назначается ректором университета.</w:t>
      </w:r>
    </w:p>
    <w:p w14:paraId="0416EA9B" w14:textId="4343511B" w:rsidR="009F4545" w:rsidRDefault="00106DC9" w:rsidP="007E7531">
      <w:pPr>
        <w:pStyle w:val="a5"/>
        <w:numPr>
          <w:ilvl w:val="1"/>
          <w:numId w:val="1"/>
        </w:numPr>
        <w:jc w:val="both"/>
      </w:pPr>
      <w:r>
        <w:t xml:space="preserve"> </w:t>
      </w:r>
      <w:r w:rsidR="009F4545">
        <w:t xml:space="preserve">На должность Зав ОМТС </w:t>
      </w:r>
      <w:r>
        <w:t xml:space="preserve">  </w:t>
      </w:r>
      <w:proofErr w:type="gramStart"/>
      <w:r w:rsidR="009F4545">
        <w:t>назначается  лицо</w:t>
      </w:r>
      <w:proofErr w:type="gramEnd"/>
      <w:r w:rsidR="009F4545">
        <w:t>,</w:t>
      </w:r>
      <w:r>
        <w:t xml:space="preserve">  </w:t>
      </w:r>
      <w:r w:rsidR="009F4545">
        <w:t xml:space="preserve"> имеющее </w:t>
      </w:r>
      <w:r>
        <w:t xml:space="preserve"> </w:t>
      </w:r>
      <w:r w:rsidR="009F4545">
        <w:t>высшее профессиональное</w:t>
      </w:r>
      <w:r>
        <w:t xml:space="preserve">     </w:t>
      </w:r>
      <w:r w:rsidR="009F4545">
        <w:t xml:space="preserve"> (техническое) образование и стаж работы по специальности на руководящих должностях не менее 5 лет.</w:t>
      </w:r>
    </w:p>
    <w:p w14:paraId="5A4013E0" w14:textId="0E8D4F0D" w:rsidR="009F4545" w:rsidRDefault="009F4545" w:rsidP="007E7531">
      <w:pPr>
        <w:pStyle w:val="a5"/>
        <w:numPr>
          <w:ilvl w:val="1"/>
          <w:numId w:val="1"/>
        </w:numPr>
        <w:jc w:val="both"/>
      </w:pPr>
      <w:proofErr w:type="spellStart"/>
      <w:r>
        <w:t>ЗавОМТС</w:t>
      </w:r>
      <w:proofErr w:type="spellEnd"/>
      <w:r>
        <w:t xml:space="preserve"> подчиняется непосредственно </w:t>
      </w:r>
      <w:proofErr w:type="gramStart"/>
      <w:r>
        <w:t>ректору ,</w:t>
      </w:r>
      <w:proofErr w:type="gramEnd"/>
      <w:r>
        <w:t xml:space="preserve">  проректору по административно-хозяйственной деятельности (АХР ) и </w:t>
      </w:r>
      <w:r w:rsidR="007E7531">
        <w:t>главному инженеру, его освобождение осуществляется приказом ректора в случае нарушения им Устава университета, несоблюдения требований должностных инструкций, невозможности качественного выполнения  своих обязанностей или по личному заявлению.</w:t>
      </w:r>
    </w:p>
    <w:p w14:paraId="5E1E57EC" w14:textId="2602699E" w:rsidR="007E7531" w:rsidRDefault="007E7531" w:rsidP="007E7531">
      <w:pPr>
        <w:pStyle w:val="a5"/>
        <w:numPr>
          <w:ilvl w:val="1"/>
          <w:numId w:val="1"/>
        </w:numPr>
        <w:jc w:val="both"/>
      </w:pPr>
      <w:r>
        <w:t xml:space="preserve"> </w:t>
      </w:r>
      <w:proofErr w:type="spellStart"/>
      <w:r>
        <w:t>ЗавОМТС</w:t>
      </w:r>
      <w:proofErr w:type="spellEnd"/>
      <w:r>
        <w:t xml:space="preserve"> должен знать:</w:t>
      </w:r>
    </w:p>
    <w:p w14:paraId="459A9276" w14:textId="6D27C2A2" w:rsidR="0095725D" w:rsidRDefault="0095725D" w:rsidP="0095725D">
      <w:pPr>
        <w:pStyle w:val="a5"/>
        <w:numPr>
          <w:ilvl w:val="0"/>
          <w:numId w:val="2"/>
        </w:numPr>
        <w:jc w:val="both"/>
      </w:pPr>
      <w:r>
        <w:t>Законодательные и иные нормативно-правовые акты, регламентирующие производственно-хозяйственную и финансово-экономическую деятельность университета;</w:t>
      </w:r>
    </w:p>
    <w:p w14:paraId="6C625F9C" w14:textId="77777777" w:rsidR="008D6685" w:rsidRDefault="0095725D" w:rsidP="0095725D">
      <w:pPr>
        <w:pStyle w:val="a5"/>
        <w:numPr>
          <w:ilvl w:val="0"/>
          <w:numId w:val="2"/>
        </w:numPr>
        <w:jc w:val="both"/>
      </w:pPr>
      <w:r>
        <w:t xml:space="preserve">Порядок приемки заготовительных материалов. Комплектующих для изготовления корпусной мебели, дверей </w:t>
      </w:r>
      <w:r w:rsidR="008D6685">
        <w:t xml:space="preserve">из пиломатериалов </w:t>
      </w:r>
      <w:r>
        <w:t>и</w:t>
      </w:r>
      <w:r w:rsidR="008D6685">
        <w:t xml:space="preserve"> окон, дверей из ПХВ;</w:t>
      </w:r>
    </w:p>
    <w:p w14:paraId="23B33D0D" w14:textId="77777777" w:rsidR="008D6685" w:rsidRDefault="008D6685" w:rsidP="0095725D">
      <w:pPr>
        <w:pStyle w:val="a5"/>
        <w:numPr>
          <w:ilvl w:val="0"/>
          <w:numId w:val="2"/>
        </w:numPr>
        <w:jc w:val="both"/>
      </w:pPr>
      <w:r>
        <w:t>Правила и нормы технических расходов материалов и их комплектующих;</w:t>
      </w:r>
    </w:p>
    <w:p w14:paraId="146015FA" w14:textId="7EF2EA5E" w:rsidR="008D6685" w:rsidRDefault="008D6685" w:rsidP="0095725D">
      <w:pPr>
        <w:pStyle w:val="a5"/>
        <w:numPr>
          <w:ilvl w:val="0"/>
          <w:numId w:val="2"/>
        </w:numPr>
        <w:jc w:val="both"/>
      </w:pPr>
      <w:r>
        <w:t>Формы и методы организации работ по изготовлению согласно установленным техническим требованиям труда, учета и отчетности;</w:t>
      </w:r>
    </w:p>
    <w:p w14:paraId="2962BE0F" w14:textId="11E5A406" w:rsidR="0095725D" w:rsidRDefault="008D6685" w:rsidP="0095725D">
      <w:pPr>
        <w:pStyle w:val="a5"/>
        <w:numPr>
          <w:ilvl w:val="0"/>
          <w:numId w:val="2"/>
        </w:numPr>
        <w:jc w:val="both"/>
      </w:pPr>
      <w:r>
        <w:t xml:space="preserve">Виды проводимых работ: по изготовлению корпусной мебели, дверей из </w:t>
      </w:r>
      <w:proofErr w:type="spellStart"/>
      <w:r>
        <w:t>пилолеса</w:t>
      </w:r>
      <w:proofErr w:type="spellEnd"/>
      <w:r>
        <w:t xml:space="preserve"> </w:t>
      </w:r>
      <w:r w:rsidR="0048151B">
        <w:t>(различных</w:t>
      </w:r>
      <w:r>
        <w:t xml:space="preserve"> пород), а также окон, дверей их ПХВ;</w:t>
      </w:r>
    </w:p>
    <w:p w14:paraId="6F580607" w14:textId="49011E42" w:rsidR="008D6685" w:rsidRDefault="008D6685" w:rsidP="0095725D">
      <w:pPr>
        <w:pStyle w:val="a5"/>
        <w:numPr>
          <w:ilvl w:val="0"/>
          <w:numId w:val="2"/>
        </w:numPr>
        <w:jc w:val="both"/>
      </w:pPr>
      <w:r>
        <w:t>Основы планирования, стратегическое и</w:t>
      </w:r>
      <w:r w:rsidR="001635D2">
        <w:t xml:space="preserve"> оперативное планирование;</w:t>
      </w:r>
    </w:p>
    <w:p w14:paraId="15C88774" w14:textId="26939DC2" w:rsidR="001635D2" w:rsidRDefault="001635D2" w:rsidP="0095725D">
      <w:pPr>
        <w:pStyle w:val="a5"/>
        <w:numPr>
          <w:ilvl w:val="0"/>
          <w:numId w:val="2"/>
        </w:numPr>
        <w:jc w:val="both"/>
      </w:pPr>
      <w:r>
        <w:t>Основы экономики, организации труда и управления;</w:t>
      </w:r>
    </w:p>
    <w:p w14:paraId="0817E68F" w14:textId="31D41AC7" w:rsidR="001635D2" w:rsidRDefault="001635D2" w:rsidP="0095725D">
      <w:pPr>
        <w:pStyle w:val="a5"/>
        <w:numPr>
          <w:ilvl w:val="0"/>
          <w:numId w:val="2"/>
        </w:numPr>
        <w:jc w:val="both"/>
      </w:pPr>
      <w:r>
        <w:t>Стандарты делопроизводства (классификация документов. Порядок оформления. Регистрация, хранение и т.д.;</w:t>
      </w:r>
    </w:p>
    <w:p w14:paraId="13D619F4" w14:textId="384C19BC" w:rsidR="001635D2" w:rsidRDefault="001635D2" w:rsidP="0095725D">
      <w:pPr>
        <w:pStyle w:val="a5"/>
        <w:numPr>
          <w:ilvl w:val="0"/>
          <w:numId w:val="2"/>
        </w:numPr>
        <w:jc w:val="both"/>
      </w:pPr>
      <w:r>
        <w:t>Правила и нормы охраны труда и техники безопасности, производственной санитарии, противопожарной безопасности;</w:t>
      </w:r>
    </w:p>
    <w:p w14:paraId="5A840E19" w14:textId="6B0452AB" w:rsidR="001635D2" w:rsidRDefault="001635D2" w:rsidP="0095725D">
      <w:pPr>
        <w:pStyle w:val="a5"/>
        <w:numPr>
          <w:ilvl w:val="0"/>
          <w:numId w:val="2"/>
        </w:numPr>
        <w:jc w:val="both"/>
      </w:pPr>
      <w:r>
        <w:t>Порядок заключения исполнения хозяйственных, строительных и иных договоров на оказание услуг. Порядок и срок отче6тности;</w:t>
      </w:r>
    </w:p>
    <w:p w14:paraId="44C22BCB" w14:textId="3FABFD00" w:rsidR="001635D2" w:rsidRDefault="005228F9" w:rsidP="005228F9">
      <w:pPr>
        <w:pStyle w:val="a5"/>
        <w:numPr>
          <w:ilvl w:val="1"/>
          <w:numId w:val="1"/>
        </w:numPr>
        <w:jc w:val="both"/>
      </w:pPr>
      <w:r>
        <w:t xml:space="preserve"> В своей деятельности Зав ОМТС руководствуется:</w:t>
      </w:r>
    </w:p>
    <w:p w14:paraId="03CDB12C" w14:textId="688FC834" w:rsidR="005228F9" w:rsidRDefault="005228F9" w:rsidP="005228F9">
      <w:pPr>
        <w:pStyle w:val="a5"/>
        <w:numPr>
          <w:ilvl w:val="0"/>
          <w:numId w:val="2"/>
        </w:numPr>
        <w:jc w:val="both"/>
      </w:pPr>
      <w:r>
        <w:t>Ко</w:t>
      </w:r>
      <w:r w:rsidR="00975BAD">
        <w:t>н</w:t>
      </w:r>
      <w:r>
        <w:t xml:space="preserve">ституцией Кыргызской </w:t>
      </w:r>
      <w:r w:rsidR="00975BAD">
        <w:t>Республики (далее КР);</w:t>
      </w:r>
    </w:p>
    <w:p w14:paraId="5036FA17" w14:textId="7AC005C4" w:rsidR="00975BAD" w:rsidRDefault="00975BAD" w:rsidP="005228F9">
      <w:pPr>
        <w:pStyle w:val="a5"/>
        <w:numPr>
          <w:ilvl w:val="0"/>
          <w:numId w:val="2"/>
        </w:numPr>
        <w:jc w:val="both"/>
      </w:pPr>
      <w:r>
        <w:t>Законом «Об образовании» КР;</w:t>
      </w:r>
    </w:p>
    <w:p w14:paraId="33AA1D13" w14:textId="2F3A9664" w:rsidR="00975BAD" w:rsidRDefault="00975BAD" w:rsidP="005228F9">
      <w:pPr>
        <w:pStyle w:val="a5"/>
        <w:numPr>
          <w:ilvl w:val="0"/>
          <w:numId w:val="2"/>
        </w:numPr>
        <w:jc w:val="both"/>
      </w:pPr>
      <w:r>
        <w:t>Трудовым кодексом КР;</w:t>
      </w:r>
    </w:p>
    <w:p w14:paraId="4B432021" w14:textId="6005BB6A" w:rsidR="00975BAD" w:rsidRDefault="00975BAD" w:rsidP="005228F9">
      <w:pPr>
        <w:pStyle w:val="a5"/>
        <w:numPr>
          <w:ilvl w:val="0"/>
          <w:numId w:val="2"/>
        </w:numPr>
        <w:jc w:val="both"/>
      </w:pPr>
      <w:r>
        <w:t>Уставом университета;</w:t>
      </w:r>
    </w:p>
    <w:p w14:paraId="56F3AC3F" w14:textId="73F730B3" w:rsidR="00975BAD" w:rsidRDefault="00975BAD" w:rsidP="005228F9">
      <w:pPr>
        <w:pStyle w:val="a5"/>
        <w:numPr>
          <w:ilvl w:val="0"/>
          <w:numId w:val="2"/>
        </w:numPr>
        <w:jc w:val="both"/>
      </w:pPr>
      <w:r>
        <w:t>Коллективным договором;</w:t>
      </w:r>
    </w:p>
    <w:p w14:paraId="6D1441CE" w14:textId="4643116B" w:rsidR="00975BAD" w:rsidRDefault="00975BAD" w:rsidP="004203E8">
      <w:pPr>
        <w:pStyle w:val="a5"/>
        <w:numPr>
          <w:ilvl w:val="0"/>
          <w:numId w:val="2"/>
        </w:numPr>
        <w:jc w:val="both"/>
      </w:pPr>
      <w:r>
        <w:t>Правилами внутреннего трудового распорядка университета;</w:t>
      </w:r>
    </w:p>
    <w:p w14:paraId="0ECF9EB7" w14:textId="68FB3909" w:rsidR="00975BAD" w:rsidRDefault="00975BAD" w:rsidP="004203E8">
      <w:pPr>
        <w:pStyle w:val="a5"/>
        <w:numPr>
          <w:ilvl w:val="0"/>
          <w:numId w:val="2"/>
        </w:numPr>
        <w:jc w:val="both"/>
      </w:pPr>
      <w:r>
        <w:t>Кодексом служебной этики;</w:t>
      </w:r>
    </w:p>
    <w:p w14:paraId="08C80050" w14:textId="35929346" w:rsidR="00975BAD" w:rsidRDefault="00975BAD" w:rsidP="004203E8">
      <w:pPr>
        <w:pStyle w:val="a5"/>
        <w:numPr>
          <w:ilvl w:val="0"/>
          <w:numId w:val="2"/>
        </w:numPr>
        <w:jc w:val="both"/>
      </w:pPr>
      <w:r>
        <w:lastRenderedPageBreak/>
        <w:t>Постановлениями, распоряжениями, приказами, другими руководящими и нормативными материалами вышестоящих и других органов, касающиеся деятельность университета;</w:t>
      </w:r>
    </w:p>
    <w:p w14:paraId="502EC86F" w14:textId="414B6A2F" w:rsidR="00975BAD" w:rsidRDefault="004203E8" w:rsidP="004203E8">
      <w:pPr>
        <w:pStyle w:val="a5"/>
        <w:numPr>
          <w:ilvl w:val="0"/>
          <w:numId w:val="2"/>
        </w:numPr>
        <w:jc w:val="both"/>
      </w:pPr>
      <w:r>
        <w:t>Настоящей должностной инструкцией.</w:t>
      </w:r>
    </w:p>
    <w:p w14:paraId="05355A08" w14:textId="45224FC8" w:rsidR="004203E8" w:rsidRDefault="004203E8" w:rsidP="004203E8">
      <w:pPr>
        <w:pStyle w:val="a5"/>
        <w:numPr>
          <w:ilvl w:val="1"/>
          <w:numId w:val="1"/>
        </w:numPr>
        <w:jc w:val="both"/>
      </w:pPr>
      <w:r>
        <w:t>На время отсутствия Зав ОМТС (</w:t>
      </w:r>
      <w:r w:rsidR="00257613">
        <w:t>отпуск</w:t>
      </w:r>
      <w:r>
        <w:t>, болезнь и пр.) его обязанности исполняет лицо, назначенное в установленном порядке.</w:t>
      </w:r>
    </w:p>
    <w:p w14:paraId="0B241E73" w14:textId="77777777" w:rsidR="004203E8" w:rsidRDefault="004203E8" w:rsidP="004203E8">
      <w:pPr>
        <w:jc w:val="both"/>
      </w:pPr>
      <w:r>
        <w:t xml:space="preserve">                         </w:t>
      </w:r>
    </w:p>
    <w:p w14:paraId="3B71707C" w14:textId="53351BBA" w:rsidR="004203E8" w:rsidRPr="005F1668" w:rsidRDefault="004203E8" w:rsidP="005F1668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5F1668">
        <w:rPr>
          <w:b/>
          <w:bCs/>
        </w:rPr>
        <w:t>Должностные обязанности</w:t>
      </w:r>
    </w:p>
    <w:p w14:paraId="79CBA82A" w14:textId="15948B5C" w:rsidR="005F1668" w:rsidRDefault="005F1668" w:rsidP="005F1668">
      <w:pPr>
        <w:ind w:left="360"/>
        <w:jc w:val="both"/>
        <w:rPr>
          <w:b/>
          <w:bCs/>
        </w:rPr>
      </w:pPr>
    </w:p>
    <w:p w14:paraId="7EB2FA8C" w14:textId="77777777" w:rsidR="005F1668" w:rsidRPr="00E77C89" w:rsidRDefault="005F1668" w:rsidP="005F1668">
      <w:pPr>
        <w:ind w:left="360"/>
        <w:jc w:val="both"/>
      </w:pPr>
    </w:p>
    <w:p w14:paraId="1EDA7568" w14:textId="46DEE9FC" w:rsidR="00E77C89" w:rsidRPr="00E77C89" w:rsidRDefault="00E77C89" w:rsidP="00E77C89">
      <w:pPr>
        <w:pStyle w:val="a5"/>
        <w:numPr>
          <w:ilvl w:val="1"/>
          <w:numId w:val="1"/>
        </w:numPr>
        <w:jc w:val="both"/>
        <w:rPr>
          <w:b/>
          <w:bCs/>
        </w:rPr>
      </w:pPr>
      <w:r>
        <w:t xml:space="preserve"> Руководить цехами по изготовлению: корпусной мебели, дверей из </w:t>
      </w:r>
      <w:proofErr w:type="spellStart"/>
      <w:r>
        <w:t>пилолеса</w:t>
      </w:r>
      <w:proofErr w:type="spellEnd"/>
      <w:r>
        <w:t>, окон, дверей из ПХВ;</w:t>
      </w:r>
    </w:p>
    <w:p w14:paraId="70C344EE" w14:textId="62DA506A" w:rsidR="00E77C89" w:rsidRPr="00E77C89" w:rsidRDefault="00E77C89" w:rsidP="00E77C89">
      <w:pPr>
        <w:pStyle w:val="a5"/>
        <w:numPr>
          <w:ilvl w:val="1"/>
          <w:numId w:val="1"/>
        </w:numPr>
        <w:jc w:val="both"/>
        <w:rPr>
          <w:b/>
          <w:bCs/>
        </w:rPr>
      </w:pPr>
      <w:r>
        <w:t xml:space="preserve"> Осуществлять комплектацию </w:t>
      </w:r>
      <w:proofErr w:type="gramStart"/>
      <w:r>
        <w:t>штата  цехов</w:t>
      </w:r>
      <w:proofErr w:type="gramEnd"/>
      <w:r>
        <w:t>: корпусной мебели;- столярного; пластикового в установленном порядке в соответствии с существующим  штатным расписанием;</w:t>
      </w:r>
    </w:p>
    <w:p w14:paraId="6C4BEC91" w14:textId="0CFD2B21" w:rsidR="00E77C89" w:rsidRPr="00195C48" w:rsidRDefault="00E77C89" w:rsidP="00E77C89">
      <w:pPr>
        <w:pStyle w:val="a5"/>
        <w:numPr>
          <w:ilvl w:val="1"/>
          <w:numId w:val="1"/>
        </w:numPr>
        <w:jc w:val="both"/>
        <w:rPr>
          <w:b/>
          <w:bCs/>
        </w:rPr>
      </w:pPr>
      <w:r>
        <w:t xml:space="preserve"> </w:t>
      </w:r>
      <w:r w:rsidR="00195C48">
        <w:t xml:space="preserve">Обеспечивает хозяйственное обслуживание   и надлежащее состояния приборов и оборудования во всех цехах производственном помещении в соответствии с </w:t>
      </w:r>
      <w:proofErr w:type="gramStart"/>
      <w:r w:rsidR="00195C48">
        <w:t>правилами  и</w:t>
      </w:r>
      <w:proofErr w:type="gramEnd"/>
      <w:r w:rsidR="00195C48">
        <w:t xml:space="preserve"> нормами производственной санитарии и пожарной безопасности, контролирует исправность  освещения;</w:t>
      </w:r>
    </w:p>
    <w:p w14:paraId="676C47FC" w14:textId="019E6325" w:rsidR="00195C48" w:rsidRPr="0066461D" w:rsidRDefault="00195C48" w:rsidP="00E77C89">
      <w:pPr>
        <w:pStyle w:val="a5"/>
        <w:numPr>
          <w:ilvl w:val="1"/>
          <w:numId w:val="1"/>
        </w:numPr>
        <w:jc w:val="both"/>
        <w:rPr>
          <w:b/>
          <w:bCs/>
        </w:rPr>
      </w:pPr>
      <w:r>
        <w:t xml:space="preserve"> Принимает непосредственное участие при планировании текущего и </w:t>
      </w:r>
      <w:r w:rsidR="0066461D">
        <w:t>долгосрочного</w:t>
      </w:r>
      <w:r>
        <w:t xml:space="preserve"> плана</w:t>
      </w:r>
      <w:r w:rsidR="0066461D">
        <w:t xml:space="preserve"> университета по работам на ВПЗ;</w:t>
      </w:r>
    </w:p>
    <w:p w14:paraId="201A6417" w14:textId="5D7EB461" w:rsidR="0066461D" w:rsidRPr="0066461D" w:rsidRDefault="0066461D" w:rsidP="00E77C89">
      <w:pPr>
        <w:pStyle w:val="a5"/>
        <w:numPr>
          <w:ilvl w:val="1"/>
          <w:numId w:val="1"/>
        </w:numPr>
        <w:jc w:val="both"/>
        <w:rPr>
          <w:b/>
          <w:bCs/>
        </w:rPr>
      </w:pPr>
      <w:r>
        <w:t xml:space="preserve"> </w:t>
      </w:r>
      <w:r w:rsidR="00257613">
        <w:t>Контролирует организацию и</w:t>
      </w:r>
      <w:r>
        <w:t xml:space="preserve"> качества выполняемых </w:t>
      </w:r>
      <w:r w:rsidR="00257613">
        <w:t>работ;</w:t>
      </w:r>
    </w:p>
    <w:p w14:paraId="667412AB" w14:textId="3336D032" w:rsidR="0066461D" w:rsidRPr="0066461D" w:rsidRDefault="0066461D" w:rsidP="00E77C89">
      <w:pPr>
        <w:pStyle w:val="a5"/>
        <w:numPr>
          <w:ilvl w:val="1"/>
          <w:numId w:val="1"/>
        </w:numPr>
        <w:jc w:val="both"/>
        <w:rPr>
          <w:b/>
          <w:bCs/>
        </w:rPr>
      </w:pPr>
      <w:r>
        <w:t xml:space="preserve"> Контролирует </w:t>
      </w:r>
      <w:r w:rsidR="00257613">
        <w:t>правильность составления</w:t>
      </w:r>
      <w:r>
        <w:t xml:space="preserve"> табеля учета и график отпусков;</w:t>
      </w:r>
    </w:p>
    <w:p w14:paraId="3D5E9400" w14:textId="77777777" w:rsidR="00257613" w:rsidRPr="00257613" w:rsidRDefault="0066461D" w:rsidP="00E77C89">
      <w:pPr>
        <w:pStyle w:val="a5"/>
        <w:numPr>
          <w:ilvl w:val="1"/>
          <w:numId w:val="1"/>
        </w:numPr>
        <w:jc w:val="both"/>
        <w:rPr>
          <w:b/>
          <w:bCs/>
        </w:rPr>
      </w:pPr>
      <w:r>
        <w:t xml:space="preserve"> Организует </w:t>
      </w:r>
      <w:r w:rsidR="00257613">
        <w:t>обучение и</w:t>
      </w:r>
      <w:r>
        <w:t xml:space="preserve"> повышение квалификации</w:t>
      </w:r>
      <w:r w:rsidR="00257613">
        <w:t xml:space="preserve"> рабочих и обеспечивает постоянное совершенствование подготовки персонала;</w:t>
      </w:r>
    </w:p>
    <w:p w14:paraId="0ABA428C" w14:textId="6D89B7D3" w:rsidR="00602744" w:rsidRPr="00602744" w:rsidRDefault="00257613" w:rsidP="00E77C89">
      <w:pPr>
        <w:pStyle w:val="a5"/>
        <w:numPr>
          <w:ilvl w:val="1"/>
          <w:numId w:val="1"/>
        </w:numPr>
        <w:jc w:val="both"/>
        <w:rPr>
          <w:b/>
          <w:bCs/>
        </w:rPr>
      </w:pPr>
      <w:r>
        <w:t xml:space="preserve">  Осуществляет контроль за соблюдением </w:t>
      </w:r>
      <w:r w:rsidR="008D3810">
        <w:t>технической и</w:t>
      </w:r>
      <w:r>
        <w:t xml:space="preserve"> трудовой дисциплины, правил и норм по охране труда, технике безопасности, требований санитарных норм, а также органов осуществляющий </w:t>
      </w:r>
      <w:r w:rsidR="00602744">
        <w:t>технический-</w:t>
      </w:r>
      <w:r>
        <w:t>контроль</w:t>
      </w:r>
      <w:r w:rsidR="00602744">
        <w:t xml:space="preserve"> и надзор;</w:t>
      </w:r>
    </w:p>
    <w:p w14:paraId="02FD22F6" w14:textId="77777777" w:rsidR="00602744" w:rsidRPr="00602744" w:rsidRDefault="00602744" w:rsidP="00E77C89">
      <w:pPr>
        <w:pStyle w:val="a5"/>
        <w:numPr>
          <w:ilvl w:val="1"/>
          <w:numId w:val="1"/>
        </w:numPr>
        <w:jc w:val="both"/>
        <w:rPr>
          <w:b/>
          <w:bCs/>
        </w:rPr>
      </w:pPr>
      <w:r>
        <w:t xml:space="preserve">  Руководит деятельностью технических служб университета, контролирует результаты работы, состояние трудовой, и производственной дисциплины в подчиненных цехах и подразделениях;</w:t>
      </w:r>
    </w:p>
    <w:p w14:paraId="69B12891" w14:textId="642573EE" w:rsidR="0066461D" w:rsidRPr="008D3810" w:rsidRDefault="00602744" w:rsidP="00602744">
      <w:pPr>
        <w:pStyle w:val="a5"/>
        <w:numPr>
          <w:ilvl w:val="1"/>
          <w:numId w:val="1"/>
        </w:numPr>
        <w:jc w:val="both"/>
        <w:rPr>
          <w:b/>
          <w:bCs/>
        </w:rPr>
      </w:pPr>
      <w:r>
        <w:t xml:space="preserve">Контролировать </w:t>
      </w:r>
      <w:r w:rsidR="008D3810">
        <w:t>целевое использование оборудования,</w:t>
      </w:r>
      <w:r w:rsidR="00C97DF8">
        <w:t xml:space="preserve"> находящее</w:t>
      </w:r>
      <w:r>
        <w:t xml:space="preserve"> на</w:t>
      </w:r>
      <w:r w:rsidR="00AE7B41">
        <w:t xml:space="preserve"> </w:t>
      </w:r>
      <w:r w:rsidR="008D3810">
        <w:t>балансе университета</w:t>
      </w:r>
      <w:r w:rsidR="00C97DF8">
        <w:t xml:space="preserve"> </w:t>
      </w:r>
      <w:r w:rsidR="008D3810">
        <w:t>(в</w:t>
      </w:r>
      <w:r w:rsidR="00C97DF8">
        <w:t xml:space="preserve"> </w:t>
      </w:r>
      <w:proofErr w:type="spellStart"/>
      <w:r w:rsidR="00C97DF8">
        <w:t>т.ч</w:t>
      </w:r>
      <w:proofErr w:type="spellEnd"/>
      <w:r w:rsidR="00C97DF8">
        <w:t>. сданных в аренду и по договорам о сотрудничестве)</w:t>
      </w:r>
      <w:r w:rsidR="008D3810">
        <w:t>;</w:t>
      </w:r>
    </w:p>
    <w:p w14:paraId="0BDD58B7" w14:textId="2C270E28" w:rsidR="008D3810" w:rsidRDefault="008D3810" w:rsidP="008D3810">
      <w:pPr>
        <w:jc w:val="both"/>
        <w:rPr>
          <w:b/>
          <w:bCs/>
        </w:rPr>
      </w:pPr>
    </w:p>
    <w:p w14:paraId="7156DABD" w14:textId="2C126612" w:rsidR="008D3810" w:rsidRDefault="008D3810" w:rsidP="008D3810">
      <w:pPr>
        <w:jc w:val="both"/>
        <w:rPr>
          <w:b/>
          <w:bCs/>
        </w:rPr>
      </w:pPr>
    </w:p>
    <w:p w14:paraId="58E2791C" w14:textId="4D058C48" w:rsidR="008D3810" w:rsidRDefault="008D3810" w:rsidP="008D3810">
      <w:pPr>
        <w:pStyle w:val="a5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Права</w:t>
      </w:r>
    </w:p>
    <w:p w14:paraId="68E38E61" w14:textId="1F38612C" w:rsidR="008D3810" w:rsidRDefault="008D3810" w:rsidP="008D3810">
      <w:pPr>
        <w:rPr>
          <w:b/>
          <w:bCs/>
        </w:rPr>
      </w:pPr>
      <w:r>
        <w:rPr>
          <w:b/>
          <w:bCs/>
        </w:rPr>
        <w:t xml:space="preserve"> </w:t>
      </w:r>
    </w:p>
    <w:p w14:paraId="50F4908D" w14:textId="5A1A1914" w:rsidR="008D3810" w:rsidRDefault="008D3810" w:rsidP="008D3810">
      <w:pPr>
        <w:rPr>
          <w:b/>
          <w:bCs/>
        </w:rPr>
      </w:pPr>
      <w:proofErr w:type="spellStart"/>
      <w:r>
        <w:rPr>
          <w:b/>
          <w:bCs/>
        </w:rPr>
        <w:t>ЗавОМТС</w:t>
      </w:r>
      <w:proofErr w:type="spellEnd"/>
      <w:r>
        <w:rPr>
          <w:b/>
          <w:bCs/>
        </w:rPr>
        <w:t xml:space="preserve"> имеет права:</w:t>
      </w:r>
    </w:p>
    <w:p w14:paraId="3640F60C" w14:textId="442DD637" w:rsidR="008D3810" w:rsidRDefault="008D3810" w:rsidP="008D3810">
      <w:pPr>
        <w:pStyle w:val="a5"/>
        <w:numPr>
          <w:ilvl w:val="1"/>
          <w:numId w:val="1"/>
        </w:numPr>
      </w:pPr>
      <w:r>
        <w:rPr>
          <w:b/>
          <w:bCs/>
        </w:rPr>
        <w:t xml:space="preserve"> </w:t>
      </w:r>
      <w:r>
        <w:t>Д</w:t>
      </w:r>
      <w:r w:rsidRPr="008D3810">
        <w:t>авать подчинённым его рабочим</w:t>
      </w:r>
      <w:r>
        <w:t xml:space="preserve"> </w:t>
      </w:r>
      <w:proofErr w:type="gramStart"/>
      <w:r>
        <w:t xml:space="preserve">и </w:t>
      </w:r>
      <w:r w:rsidRPr="008D3810">
        <w:t xml:space="preserve"> служащим</w:t>
      </w:r>
      <w:proofErr w:type="gramEnd"/>
      <w:r w:rsidRPr="008D3810">
        <w:t xml:space="preserve"> поручени</w:t>
      </w:r>
      <w:r>
        <w:t xml:space="preserve">я, задания </w:t>
      </w:r>
      <w:r w:rsidR="0057023E">
        <w:t>по кругу вопросов , входящих в его функциональные обязанности;</w:t>
      </w:r>
    </w:p>
    <w:p w14:paraId="054EE55F" w14:textId="6E5D3F3B" w:rsidR="0057023E" w:rsidRDefault="0057023E" w:rsidP="008D3810">
      <w:pPr>
        <w:pStyle w:val="a5"/>
        <w:numPr>
          <w:ilvl w:val="1"/>
          <w:numId w:val="1"/>
        </w:numPr>
      </w:pPr>
      <w:r>
        <w:t xml:space="preserve">  Контролировать своевременное выполнение поставленных задач, отдельных </w:t>
      </w:r>
      <w:proofErr w:type="gramStart"/>
      <w:r>
        <w:t>поручений  и</w:t>
      </w:r>
      <w:proofErr w:type="gramEnd"/>
      <w:r>
        <w:t xml:space="preserve"> заданий данных подчиненными ему работников;</w:t>
      </w:r>
    </w:p>
    <w:p w14:paraId="0A4FA2F6" w14:textId="03D72855" w:rsidR="0057023E" w:rsidRDefault="0057023E" w:rsidP="008D3810">
      <w:pPr>
        <w:pStyle w:val="a5"/>
        <w:numPr>
          <w:ilvl w:val="1"/>
          <w:numId w:val="1"/>
        </w:numPr>
      </w:pPr>
      <w:r>
        <w:t xml:space="preserve">  Подписывать и визировать документы в пределах своей компетенции;</w:t>
      </w:r>
    </w:p>
    <w:p w14:paraId="7032EEB0" w14:textId="7D417911" w:rsidR="0057023E" w:rsidRDefault="0057023E" w:rsidP="008D3810">
      <w:pPr>
        <w:pStyle w:val="a5"/>
        <w:numPr>
          <w:ilvl w:val="1"/>
          <w:numId w:val="1"/>
        </w:numPr>
      </w:pPr>
      <w:r>
        <w:t xml:space="preserve">  Требовать от руководство университета оказание содействие в исполнении своих должностных обязанностей;</w:t>
      </w:r>
    </w:p>
    <w:p w14:paraId="53CE7BD5" w14:textId="26D6E3D6" w:rsidR="0057023E" w:rsidRDefault="00722F67" w:rsidP="008D3810">
      <w:pPr>
        <w:pStyle w:val="a5"/>
        <w:numPr>
          <w:ilvl w:val="1"/>
          <w:numId w:val="1"/>
        </w:numPr>
      </w:pPr>
      <w:r>
        <w:t xml:space="preserve">  Ходатайствовать перед администрацией университета о принятии административных мер (замечание, выговоров, ходатайство об увольнении с работы и </w:t>
      </w:r>
      <w:proofErr w:type="gramStart"/>
      <w:r>
        <w:t>т.д.)в</w:t>
      </w:r>
      <w:proofErr w:type="gramEnd"/>
      <w:r>
        <w:t xml:space="preserve"> отношении  рабочих и служащих находящихся в подчинении за нарушение трудовой дисциплины. не надлежащее исполнение  ими функциональных обязанностей;</w:t>
      </w:r>
    </w:p>
    <w:p w14:paraId="1CEF52D9" w14:textId="2D656320" w:rsidR="00722F67" w:rsidRDefault="00722F67" w:rsidP="008D3810">
      <w:pPr>
        <w:pStyle w:val="a5"/>
        <w:numPr>
          <w:ilvl w:val="1"/>
          <w:numId w:val="1"/>
        </w:numPr>
      </w:pPr>
      <w:r>
        <w:t xml:space="preserve">   Ходатайствовать перед руководством </w:t>
      </w:r>
      <w:r w:rsidR="00C02FDB">
        <w:t>университета</w:t>
      </w:r>
      <w:r>
        <w:t xml:space="preserve"> о </w:t>
      </w:r>
      <w:r w:rsidR="00C02FDB">
        <w:t xml:space="preserve">поощрении </w:t>
      </w:r>
      <w:proofErr w:type="gramStart"/>
      <w:r w:rsidR="00C02FDB">
        <w:t>( благодарность</w:t>
      </w:r>
      <w:proofErr w:type="gramEnd"/>
      <w:r w:rsidR="00C02FDB">
        <w:t>, грамота, вознаграждение и т.д.) отличившихся рабочих и служащих;</w:t>
      </w:r>
    </w:p>
    <w:p w14:paraId="4B7E869E" w14:textId="18DB96F3" w:rsidR="00C02FDB" w:rsidRDefault="00C02FDB" w:rsidP="008D3810">
      <w:pPr>
        <w:pStyle w:val="a5"/>
        <w:numPr>
          <w:ilvl w:val="1"/>
          <w:numId w:val="1"/>
        </w:numPr>
      </w:pPr>
      <w:r>
        <w:lastRenderedPageBreak/>
        <w:t xml:space="preserve">  Участвовать в различных проектах по привлечению инвесторов для улучшения </w:t>
      </w:r>
      <w:proofErr w:type="gramStart"/>
      <w:r>
        <w:t>условий  труда</w:t>
      </w:r>
      <w:proofErr w:type="gramEnd"/>
      <w:r>
        <w:t>, оснащения современным оборудованием цехов и поднятия статуса и имиджа производственных участков университета;</w:t>
      </w:r>
    </w:p>
    <w:p w14:paraId="3B3AAEB6" w14:textId="6DDFF52B" w:rsidR="00C02FDB" w:rsidRDefault="00C02FDB" w:rsidP="00C02FDB"/>
    <w:p w14:paraId="43CD68C8" w14:textId="3A39ABBB" w:rsidR="00C02FDB" w:rsidRDefault="00C02FDB" w:rsidP="00C02FDB"/>
    <w:p w14:paraId="517DEE10" w14:textId="34001110" w:rsidR="00C02FDB" w:rsidRDefault="00C02FDB" w:rsidP="00C02FDB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C02FDB">
        <w:rPr>
          <w:b/>
          <w:bCs/>
        </w:rPr>
        <w:t>Ответственность.</w:t>
      </w:r>
    </w:p>
    <w:p w14:paraId="250F4A48" w14:textId="77777777" w:rsidR="00C02FDB" w:rsidRDefault="00C02FDB" w:rsidP="00C02FDB">
      <w:pPr>
        <w:rPr>
          <w:b/>
          <w:bCs/>
        </w:rPr>
      </w:pPr>
    </w:p>
    <w:p w14:paraId="019B5D25" w14:textId="56A16ACC" w:rsidR="00C02FDB" w:rsidRDefault="00C02FDB" w:rsidP="00C02FDB">
      <w:pPr>
        <w:rPr>
          <w:b/>
          <w:bCs/>
        </w:rPr>
      </w:pPr>
      <w:proofErr w:type="spellStart"/>
      <w:r>
        <w:rPr>
          <w:b/>
          <w:bCs/>
        </w:rPr>
        <w:t>ЗавОМТС</w:t>
      </w:r>
      <w:proofErr w:type="spellEnd"/>
      <w:r>
        <w:rPr>
          <w:b/>
          <w:bCs/>
        </w:rPr>
        <w:t xml:space="preserve"> несет ответственность:</w:t>
      </w:r>
    </w:p>
    <w:p w14:paraId="098AE842" w14:textId="38B46790" w:rsidR="00C02FDB" w:rsidRDefault="00875D85" w:rsidP="00875D85">
      <w:pPr>
        <w:pStyle w:val="a5"/>
        <w:numPr>
          <w:ilvl w:val="1"/>
          <w:numId w:val="1"/>
        </w:numPr>
      </w:pPr>
      <w:r>
        <w:t xml:space="preserve">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="007737D5">
        <w:t>трудовым,</w:t>
      </w:r>
      <w:r>
        <w:t xml:space="preserve"> законодательствуем КР;</w:t>
      </w:r>
    </w:p>
    <w:p w14:paraId="17145E3A" w14:textId="77777777" w:rsidR="00875D85" w:rsidRDefault="00875D85" w:rsidP="00875D85">
      <w:pPr>
        <w:pStyle w:val="a5"/>
        <w:numPr>
          <w:ilvl w:val="1"/>
          <w:numId w:val="1"/>
        </w:numPr>
      </w:pPr>
      <w:r>
        <w:t xml:space="preserve">  За результаты и эффективность производственной деятельности университета;</w:t>
      </w:r>
    </w:p>
    <w:p w14:paraId="244C8323" w14:textId="08595144" w:rsidR="00875D85" w:rsidRDefault="00875D85" w:rsidP="00875D85">
      <w:pPr>
        <w:pStyle w:val="a5"/>
        <w:numPr>
          <w:ilvl w:val="1"/>
          <w:numId w:val="1"/>
        </w:numPr>
      </w:pPr>
      <w:r>
        <w:t xml:space="preserve">  За недостоверную </w:t>
      </w:r>
      <w:r w:rsidR="007737D5">
        <w:t>информацию о</w:t>
      </w:r>
      <w:r>
        <w:t xml:space="preserve"> состоянии выполнения работ подчиненных цехов;</w:t>
      </w:r>
    </w:p>
    <w:p w14:paraId="66F430CF" w14:textId="697AE2B2" w:rsidR="00875D85" w:rsidRDefault="00875D85" w:rsidP="00875D85">
      <w:pPr>
        <w:pStyle w:val="a5"/>
        <w:numPr>
          <w:ilvl w:val="1"/>
          <w:numId w:val="1"/>
        </w:numPr>
      </w:pPr>
      <w:r>
        <w:t xml:space="preserve">  За невыполнение приказов, распоряжений ректора, </w:t>
      </w:r>
      <w:r w:rsidR="00A1039A">
        <w:t>проректору</w:t>
      </w:r>
      <w:r>
        <w:t>, главного инженера;</w:t>
      </w:r>
    </w:p>
    <w:p w14:paraId="2705580C" w14:textId="4612A9C0" w:rsidR="007737D5" w:rsidRDefault="00875D85" w:rsidP="00875D85">
      <w:pPr>
        <w:pStyle w:val="a5"/>
        <w:numPr>
          <w:ilvl w:val="1"/>
          <w:numId w:val="1"/>
        </w:numPr>
      </w:pPr>
      <w:r>
        <w:t xml:space="preserve">  За </w:t>
      </w:r>
      <w:r w:rsidR="00A1039A">
        <w:t>непринятия</w:t>
      </w:r>
      <w:r>
        <w:t xml:space="preserve"> </w:t>
      </w:r>
      <w:r w:rsidR="007737D5">
        <w:t>мер по</w:t>
      </w:r>
      <w:r>
        <w:t xml:space="preserve"> </w:t>
      </w:r>
      <w:r w:rsidR="007737D5">
        <w:t>пресечению выявленных</w:t>
      </w:r>
      <w:r>
        <w:t xml:space="preserve"> нарушений техники безопасности, </w:t>
      </w:r>
      <w:r w:rsidR="00A1039A">
        <w:t>противопожарных и других правил, создающих угрозу деятельности</w:t>
      </w:r>
      <w:r w:rsidR="007737D5">
        <w:t xml:space="preserve"> университета его работникам;</w:t>
      </w:r>
    </w:p>
    <w:p w14:paraId="1624936D" w14:textId="49281027" w:rsidR="00875D85" w:rsidRDefault="007737D5" w:rsidP="00875D85">
      <w:pPr>
        <w:pStyle w:val="a5"/>
        <w:numPr>
          <w:ilvl w:val="1"/>
          <w:numId w:val="1"/>
        </w:numPr>
      </w:pPr>
      <w:r>
        <w:t xml:space="preserve">  За необеспечение соблюдения трудовой и исполнительской дисциплины рабочими и служащими цехов, находящихся в его подчинении.</w:t>
      </w:r>
      <w:r w:rsidR="00A1039A">
        <w:t xml:space="preserve"> </w:t>
      </w:r>
    </w:p>
    <w:p w14:paraId="2100751F" w14:textId="7EACC5AF" w:rsidR="00B37FC0" w:rsidRDefault="00B37FC0" w:rsidP="00875D85">
      <w:pPr>
        <w:pStyle w:val="a5"/>
        <w:numPr>
          <w:ilvl w:val="1"/>
          <w:numId w:val="1"/>
        </w:numPr>
      </w:pPr>
      <w:r>
        <w:t xml:space="preserve">Время труда и отдыха </w:t>
      </w:r>
      <w:proofErr w:type="spellStart"/>
      <w:r>
        <w:t>ЗавОМТС</w:t>
      </w:r>
      <w:proofErr w:type="spellEnd"/>
      <w:r>
        <w:t xml:space="preserve"> регламентируется «Правилами внутреннего трудового распорядка </w:t>
      </w:r>
      <w:r w:rsidR="004E7030">
        <w:t>КГТУ» и</w:t>
      </w:r>
      <w:r>
        <w:t xml:space="preserve"> соответствует нормам Закона о труде КР. </w:t>
      </w:r>
    </w:p>
    <w:p w14:paraId="1EAAA987" w14:textId="0E559576" w:rsidR="004E7030" w:rsidRDefault="004E7030" w:rsidP="004E7030">
      <w:pPr>
        <w:pStyle w:val="a5"/>
        <w:ind w:left="360"/>
      </w:pPr>
      <w:r>
        <w:t xml:space="preserve">В случае служебной необходимости </w:t>
      </w:r>
      <w:proofErr w:type="spellStart"/>
      <w:proofErr w:type="gramStart"/>
      <w:r w:rsidR="0048151B">
        <w:t>З</w:t>
      </w:r>
      <w:r>
        <w:t>авОМТС</w:t>
      </w:r>
      <w:proofErr w:type="spellEnd"/>
      <w:r>
        <w:t xml:space="preserve">  может</w:t>
      </w:r>
      <w:proofErr w:type="gramEnd"/>
      <w:r>
        <w:t xml:space="preserve"> привлекать  к выполнению  своих обязанностей сверхурочно, в порядке предусмотренном положениями законодательстве о труде.</w:t>
      </w:r>
    </w:p>
    <w:p w14:paraId="49B5BD81" w14:textId="5C33DAC6" w:rsidR="004E7030" w:rsidRDefault="004E7030" w:rsidP="004E7030">
      <w:pPr>
        <w:pStyle w:val="a5"/>
        <w:ind w:left="360"/>
      </w:pPr>
    </w:p>
    <w:p w14:paraId="4C5CC0C2" w14:textId="4A2E6F69" w:rsidR="004E7030" w:rsidRDefault="004E7030" w:rsidP="004E7030">
      <w:pPr>
        <w:pStyle w:val="a5"/>
        <w:ind w:left="360"/>
      </w:pPr>
      <w:r>
        <w:t xml:space="preserve">С </w:t>
      </w:r>
      <w:r w:rsidR="004E6C48">
        <w:t xml:space="preserve">должностными </w:t>
      </w:r>
      <w:proofErr w:type="gramStart"/>
      <w:r>
        <w:t>инструкци</w:t>
      </w:r>
      <w:r w:rsidR="004E6C48">
        <w:t>ями :</w:t>
      </w:r>
      <w:proofErr w:type="gramEnd"/>
      <w:r w:rsidR="004E6C48">
        <w:t>___________________ _______________________</w:t>
      </w:r>
      <w:r>
        <w:t xml:space="preserve"> </w:t>
      </w:r>
      <w:r w:rsidR="004E6C48">
        <w:tab/>
      </w:r>
      <w:r w:rsidR="004E6C48">
        <w:tab/>
        <w:t xml:space="preserve">                                                          (подпись)</w:t>
      </w:r>
      <w:r w:rsidR="004E6C48">
        <w:tab/>
      </w:r>
      <w:r w:rsidR="004E6C48">
        <w:tab/>
      </w:r>
      <w:r w:rsidR="0048151B">
        <w:t>(расшифровка подписи)</w:t>
      </w:r>
    </w:p>
    <w:p w14:paraId="7274EB14" w14:textId="0A6B599A" w:rsidR="0048151B" w:rsidRDefault="0048151B" w:rsidP="004E7030">
      <w:pPr>
        <w:pStyle w:val="a5"/>
        <w:ind w:left="360"/>
      </w:pPr>
    </w:p>
    <w:p w14:paraId="53591BD2" w14:textId="1C8D2DF1" w:rsidR="0048151B" w:rsidRDefault="0048151B" w:rsidP="004E7030">
      <w:pPr>
        <w:pStyle w:val="a5"/>
        <w:ind w:left="360"/>
      </w:pPr>
    </w:p>
    <w:p w14:paraId="6F284A8B" w14:textId="77C0A816" w:rsidR="0048151B" w:rsidRDefault="0048151B" w:rsidP="004E7030">
      <w:pPr>
        <w:pStyle w:val="a5"/>
        <w:ind w:left="360"/>
      </w:pPr>
    </w:p>
    <w:p w14:paraId="34FD3BEB" w14:textId="5C717C60" w:rsidR="0048151B" w:rsidRDefault="0048151B" w:rsidP="004E7030">
      <w:pPr>
        <w:pStyle w:val="a5"/>
        <w:ind w:left="360"/>
      </w:pPr>
      <w:r>
        <w:t>СОГЛАСОВАНО:</w:t>
      </w:r>
    </w:p>
    <w:p w14:paraId="707D88E4" w14:textId="3B71ACFF" w:rsidR="0048151B" w:rsidRDefault="0048151B" w:rsidP="004E7030">
      <w:pPr>
        <w:pStyle w:val="a5"/>
        <w:ind w:left="360"/>
      </w:pPr>
      <w:r>
        <w:tab/>
      </w:r>
      <w:r w:rsidR="00F550EC">
        <w:t xml:space="preserve"> </w:t>
      </w:r>
    </w:p>
    <w:p w14:paraId="72373AE9" w14:textId="261274E2" w:rsidR="0048151B" w:rsidRDefault="0048151B" w:rsidP="004E7030">
      <w:pPr>
        <w:pStyle w:val="a5"/>
        <w:ind w:left="360"/>
      </w:pPr>
      <w:r>
        <w:t xml:space="preserve">     Заведующий </w:t>
      </w:r>
      <w:proofErr w:type="gramStart"/>
      <w:r>
        <w:t>ОК  _</w:t>
      </w:r>
      <w:proofErr w:type="gramEnd"/>
      <w:r>
        <w:t>__________________________________ Мусаева А.К,</w:t>
      </w:r>
    </w:p>
    <w:p w14:paraId="2D1AD905" w14:textId="7A046343" w:rsidR="0048151B" w:rsidRDefault="0048151B" w:rsidP="004E7030">
      <w:pPr>
        <w:pStyle w:val="a5"/>
        <w:ind w:left="360"/>
      </w:pPr>
    </w:p>
    <w:p w14:paraId="1561085D" w14:textId="2734125F" w:rsidR="0048151B" w:rsidRDefault="0048151B" w:rsidP="004E7030">
      <w:pPr>
        <w:pStyle w:val="a5"/>
        <w:ind w:left="360"/>
      </w:pPr>
      <w:r>
        <w:t xml:space="preserve">      Заведующий </w:t>
      </w:r>
      <w:proofErr w:type="gramStart"/>
      <w:r>
        <w:t>ОПР  _</w:t>
      </w:r>
      <w:proofErr w:type="gramEnd"/>
      <w:r>
        <w:t xml:space="preserve">________________________________  </w:t>
      </w:r>
      <w:proofErr w:type="spellStart"/>
      <w:r>
        <w:t>Исраилов</w:t>
      </w:r>
      <w:proofErr w:type="spellEnd"/>
      <w:r>
        <w:t xml:space="preserve"> А.Ж.</w:t>
      </w:r>
    </w:p>
    <w:p w14:paraId="13B18036" w14:textId="1B9045DA" w:rsidR="0048151B" w:rsidRDefault="0048151B" w:rsidP="004E7030">
      <w:pPr>
        <w:pStyle w:val="a5"/>
        <w:ind w:left="360"/>
      </w:pPr>
    </w:p>
    <w:p w14:paraId="08D47272" w14:textId="79B7BD29" w:rsidR="0048151B" w:rsidRPr="00875D85" w:rsidRDefault="0048151B" w:rsidP="004E7030">
      <w:pPr>
        <w:pStyle w:val="a5"/>
        <w:ind w:left="360"/>
      </w:pPr>
      <w:r>
        <w:t xml:space="preserve">      Главный </w:t>
      </w:r>
      <w:proofErr w:type="gramStart"/>
      <w:r>
        <w:t>инженер  _</w:t>
      </w:r>
      <w:proofErr w:type="gramEnd"/>
      <w:r>
        <w:t xml:space="preserve">________________________________ </w:t>
      </w:r>
      <w:proofErr w:type="spellStart"/>
      <w:r w:rsidR="00FE5DB4">
        <w:t>Ашымбаев</w:t>
      </w:r>
      <w:proofErr w:type="spellEnd"/>
      <w:r w:rsidR="00FE5DB4">
        <w:t xml:space="preserve"> Э.Т.</w:t>
      </w:r>
    </w:p>
    <w:sectPr w:rsidR="0048151B" w:rsidRPr="0087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52915"/>
    <w:multiLevelType w:val="hybridMultilevel"/>
    <w:tmpl w:val="6A60413A"/>
    <w:lvl w:ilvl="0" w:tplc="80A0031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682E77"/>
    <w:multiLevelType w:val="multilevel"/>
    <w:tmpl w:val="5D04E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2A"/>
    <w:rsid w:val="000F12C6"/>
    <w:rsid w:val="00106DC9"/>
    <w:rsid w:val="001635D2"/>
    <w:rsid w:val="00195C48"/>
    <w:rsid w:val="00257613"/>
    <w:rsid w:val="002C61FA"/>
    <w:rsid w:val="003B3035"/>
    <w:rsid w:val="004203E8"/>
    <w:rsid w:val="0048151B"/>
    <w:rsid w:val="004E6C48"/>
    <w:rsid w:val="004E7030"/>
    <w:rsid w:val="005228F9"/>
    <w:rsid w:val="0057023E"/>
    <w:rsid w:val="005F1668"/>
    <w:rsid w:val="00602744"/>
    <w:rsid w:val="00656417"/>
    <w:rsid w:val="0066461D"/>
    <w:rsid w:val="006A589C"/>
    <w:rsid w:val="00722F67"/>
    <w:rsid w:val="007737D5"/>
    <w:rsid w:val="007E7531"/>
    <w:rsid w:val="00843966"/>
    <w:rsid w:val="00875D85"/>
    <w:rsid w:val="008B2013"/>
    <w:rsid w:val="008D3810"/>
    <w:rsid w:val="008D6685"/>
    <w:rsid w:val="0095725D"/>
    <w:rsid w:val="00975BAD"/>
    <w:rsid w:val="00986CDD"/>
    <w:rsid w:val="009F4545"/>
    <w:rsid w:val="00A1039A"/>
    <w:rsid w:val="00AE7B41"/>
    <w:rsid w:val="00B37FC0"/>
    <w:rsid w:val="00C02FDB"/>
    <w:rsid w:val="00C97DF8"/>
    <w:rsid w:val="00E7312A"/>
    <w:rsid w:val="00E77C89"/>
    <w:rsid w:val="00F550EC"/>
    <w:rsid w:val="00F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DD0D"/>
  <w15:chartTrackingRefBased/>
  <w15:docId w15:val="{C34D407A-BEF8-4D40-9B7A-1D9B56E0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2C6"/>
    <w:pPr>
      <w:spacing w:before="100" w:beforeAutospacing="1" w:after="100" w:afterAutospacing="1"/>
    </w:pPr>
  </w:style>
  <w:style w:type="character" w:customStyle="1" w:styleId="font1">
    <w:name w:val="font1"/>
    <w:basedOn w:val="a0"/>
    <w:rsid w:val="000F12C6"/>
  </w:style>
  <w:style w:type="table" w:styleId="a4">
    <w:name w:val="Table Grid"/>
    <w:basedOn w:val="a1"/>
    <w:uiPriority w:val="39"/>
    <w:rsid w:val="008B2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2</cp:revision>
  <cp:lastPrinted>2022-03-14T11:41:00Z</cp:lastPrinted>
  <dcterms:created xsi:type="dcterms:W3CDTF">2023-04-13T05:15:00Z</dcterms:created>
  <dcterms:modified xsi:type="dcterms:W3CDTF">2023-04-13T05:15:00Z</dcterms:modified>
</cp:coreProperties>
</file>