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И. РАЗЗАКОВ АТЫНДАГЫ КЫРГЫЗ МАМЛЕКЕТТИК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ТЕХНИКАЛЫК УНИВЕРСИТЕТИ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“БЕКИТЕМИН”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Технология факультетинин деканы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х.и.д. проф. Жунушалиева Т.Ш.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“</w:t>
      </w:r>
      <w:r w:rsidRPr="004026B7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   </w:t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 xml:space="preserve"> ” _______ 2020-ж № </w:t>
      </w:r>
      <w:r w:rsidRPr="004026B7">
        <w:rPr>
          <w:rFonts w:ascii="Times New Roman" w:eastAsia="Times New Roman" w:hAnsi="Times New Roman" w:cs="Times New Roman"/>
          <w:sz w:val="28"/>
          <w:szCs w:val="24"/>
          <w:u w:val="single"/>
          <w:lang w:val="ky-KG" w:eastAsia="ru-RU"/>
        </w:rPr>
        <w:t xml:space="preserve">    </w:t>
      </w:r>
      <w:r w:rsidRPr="004026B7"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  <w:t>протокол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4026B7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ТЕХНОЛОГИЯЛЫК ФАКУЛЬТЕТИ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  <w:r w:rsidRPr="004026B7"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  <w:t>КЫРГЫЗ ТИЛИ КАФЕДРАСЫ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Кыргыз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 тил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и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 кафедрасынын 2020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-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>20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21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-окуу жылы 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үчүн 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 окуу иштеринин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ПЛАНЫ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                                                                           Кафедранын № 1 протоколу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менен бекитилди.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</w: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ab/>
        <w:t xml:space="preserve">               1-сентябрь,  2020-жыл</w:t>
      </w:r>
    </w:p>
    <w:p w:rsidR="004026B7" w:rsidRPr="004026B7" w:rsidRDefault="004026B7" w:rsidP="00402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>БИШКЕК - 2020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Кыргыз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 тил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и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 кафедрасынын 2020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-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>20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21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sr-Cyrl-CS" w:eastAsia="ru-RU"/>
        </w:rPr>
        <w:t xml:space="preserve">-окуу жылы </w:t>
      </w: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үчүн 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 xml:space="preserve"> окуу иштеринин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  <w:r w:rsidRPr="004026B7"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  <w:t>ПЛАНЫ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22"/>
        <w:gridCol w:w="1486"/>
        <w:gridCol w:w="2261"/>
        <w:gridCol w:w="2099"/>
      </w:tblGrid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Аткарылуучу иш-чаралар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Аткаруу мөөнөтү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Аткаруучулар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Чыгуучу документтер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окуу иштери боюнча планын иштеп чыгып, кафедранын жыйынында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буйругу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2019-2020-окуу жылы үчүн окутуучулардын жылдык окуу жүктөрүн бөлүштүрүү жана жана штаттык тизмесин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Ректораттын буйругу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1-курстун студенттери боюнча башталгыч, улантуучу жана тереңдетүүчү топторду  түзүү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Факультеттер боюнча жооптуу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Студенттерди академиялык окуу топтору боюнча каттоодон өткөрүү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буйругу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Окутуучулардын өздүк пландарын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Сентябрь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Мугалимдердин  өз ар сабактарга катышуу жана АКЖ (ЛАЗ)  графиктерин түзүү, бекитүү.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Сентябрь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 иштери боюн-ча кафедра башчы-сынын орун басары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График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Академиялык окуу топтору боюнча студенттерди каттоодон өтүүсүн кайра тактоо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буйрутмасы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Студенттердин сабакка </w:t>
            </w: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катышуусун жана жетишүүсүн талдоо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Октябрь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Сырттан окутуу формасы боюнча окуу процессин уюштуруу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Октябрь-январь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Сырттан окутуу б-а кафедранын жооп-туу окутуучулары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 бөлүмүнүн буйрутмасы</w:t>
            </w: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1-модулдун жыйынтыгын чыгаруу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Кышкы сессияга карата текшерүү суроолорун, тесттерди түзүү, </w:t>
            </w: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корректи-ровкалоо жана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Ноябрь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Окуу иштери боюнча кафедра башчысынын орун басары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Усулдук семинар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Кышкы сессияга даярдануу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отуруму-нун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Кышкы сессияны уюшту-руу, жыйынтыгын аныктоо жана студенттердин жети-шүүсүн талдоо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Факультеттер боюнча жооптуу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</w:t>
            </w: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1-жарым жылдык окуу жүктөрүнүн аткарылышы боюнча окутуучулардын отчетун угуу жана өздүк пландарын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Январь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Академиялык карыздарды жоюунун (ЛАЗ) графигин түзүү жана анын аткары-лышына көзөмөлдүк кылуу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Февраль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 башчысы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График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Жазгы семестр үчүн сту-денттерди каттоодон өткөрүү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Март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Факультеттер боюнча жооптуу 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Деканаттын буйрутмасы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Окутуучулар менен сту-денттердин өз ара иштөөсү тууралуу маалымат алуу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Апрель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Жазындагы аралык модулдун жыйынтыгын чыгаруу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Жыйынтыктоочу рейтинг үчүн тесттик тапшырма-ларды, текшерүү сурооло-рун түзүү жана бекитүү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Окутуучулар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усулдук семинарынын чечими</w:t>
            </w: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Жазгы сессияга даярдануу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оту-румунун чечими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Жазгы сессияны уюштуруу, жыйынтыгын аныктоо жана студенттердин жетишүүсүн талдоо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Май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Факультеттер боюнча жооптуу окутуучулар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Окуу бөлүмүнүн буйрутмасы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Жайкы сессия боюнча ЛАЗдын графигин түзүү жана анын аткарылышына көзөмөлдүк кылуу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Май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График</w:t>
            </w:r>
          </w:p>
        </w:tc>
      </w:tr>
      <w:tr w:rsidR="004026B7" w:rsidRPr="004026B7" w:rsidTr="00B104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2019-2020-окуу жылы үчүн окуу жүктөрүнүн аткарылышы боюнча окутуучулардын отчетун угуу жана өздүк пландарын бекитүү</w:t>
            </w:r>
            <w:bookmarkStart w:id="0" w:name="_GoBack"/>
            <w:bookmarkEnd w:id="0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Июнь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Кафедра башчысы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6B7" w:rsidRPr="004026B7" w:rsidRDefault="004026B7" w:rsidP="0040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4026B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Кафедранын отурумунун чечими</w:t>
            </w:r>
          </w:p>
        </w:tc>
      </w:tr>
    </w:tbl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26B7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</w:t>
      </w:r>
      <w:r w:rsidRPr="004026B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Кафедра башчысы, </w:t>
      </w:r>
    </w:p>
    <w:p w:rsidR="004026B7" w:rsidRPr="004026B7" w:rsidRDefault="004026B7" w:rsidP="0040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026B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ф. и. к., доцент                                                      Жумагул кызы Айнура</w:t>
      </w:r>
    </w:p>
    <w:p w:rsidR="004026B7" w:rsidRPr="004026B7" w:rsidRDefault="004026B7" w:rsidP="0040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y-KG" w:eastAsia="ru-RU"/>
        </w:rPr>
      </w:pPr>
    </w:p>
    <w:p w:rsidR="000F08AC" w:rsidRPr="004026B7" w:rsidRDefault="000F08AC">
      <w:pPr>
        <w:rPr>
          <w:lang w:val="ky-KG"/>
        </w:rPr>
      </w:pPr>
    </w:p>
    <w:sectPr w:rsidR="000F08AC" w:rsidRPr="0040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82"/>
    <w:rsid w:val="000F08AC"/>
    <w:rsid w:val="004026B7"/>
    <w:rsid w:val="008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C7510-A278-46FB-9D90-61FE6AC2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 яз</dc:creator>
  <cp:keywords/>
  <dc:description/>
  <cp:lastModifiedBy>Кырг яз</cp:lastModifiedBy>
  <cp:revision>2</cp:revision>
  <dcterms:created xsi:type="dcterms:W3CDTF">2020-10-28T08:57:00Z</dcterms:created>
  <dcterms:modified xsi:type="dcterms:W3CDTF">2020-10-28T08:57:00Z</dcterms:modified>
</cp:coreProperties>
</file>