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7AE44" w14:textId="77777777" w:rsidR="00B7637A" w:rsidRPr="00B7637A" w:rsidRDefault="00B7637A" w:rsidP="00B7637A">
      <w:pPr>
        <w:spacing w:after="0" w:line="240" w:lineRule="auto"/>
        <w:jc w:val="center"/>
        <w:rPr>
          <w:rFonts w:ascii="Times New Roman" w:eastAsia="Calibri" w:hAnsi="Times New Roman" w:cs="Times New Roman"/>
          <w:b/>
          <w:sz w:val="28"/>
          <w:szCs w:val="28"/>
        </w:rPr>
      </w:pPr>
      <w:r w:rsidRPr="00B7637A">
        <w:rPr>
          <w:rFonts w:ascii="Times New Roman" w:eastAsia="Calibri" w:hAnsi="Times New Roman" w:cs="Times New Roman"/>
          <w:b/>
          <w:sz w:val="28"/>
          <w:szCs w:val="28"/>
        </w:rPr>
        <w:t xml:space="preserve">КЫРГЫЗСКИЙ ГОСУДАРСТВЕННЫЙ </w:t>
      </w:r>
    </w:p>
    <w:p w14:paraId="54A53E98" w14:textId="77777777" w:rsidR="00B7637A" w:rsidRPr="00B7637A" w:rsidRDefault="00B7637A" w:rsidP="00B7637A">
      <w:pPr>
        <w:spacing w:after="0" w:line="240" w:lineRule="auto"/>
        <w:jc w:val="center"/>
        <w:rPr>
          <w:rFonts w:ascii="Times New Roman" w:eastAsia="Calibri" w:hAnsi="Times New Roman" w:cs="Times New Roman"/>
          <w:b/>
          <w:sz w:val="28"/>
          <w:szCs w:val="28"/>
        </w:rPr>
      </w:pPr>
      <w:r w:rsidRPr="00B7637A">
        <w:rPr>
          <w:rFonts w:ascii="Times New Roman" w:eastAsia="Calibri" w:hAnsi="Times New Roman" w:cs="Times New Roman"/>
          <w:b/>
          <w:sz w:val="28"/>
          <w:szCs w:val="28"/>
        </w:rPr>
        <w:t>ТЕХНИЧЕСКИЙ УНИВЕРСИТЕТ им. И.РАЗЗАКОВА</w:t>
      </w:r>
    </w:p>
    <w:p w14:paraId="625F2987" w14:textId="77777777" w:rsidR="00B7637A" w:rsidRPr="00B7637A" w:rsidRDefault="00B7637A" w:rsidP="00B7637A">
      <w:pPr>
        <w:spacing w:after="0" w:line="240" w:lineRule="auto"/>
        <w:jc w:val="center"/>
        <w:rPr>
          <w:rFonts w:ascii="Times New Roman" w:eastAsia="Calibri" w:hAnsi="Times New Roman" w:cs="Times New Roman"/>
          <w:b/>
          <w:sz w:val="28"/>
          <w:szCs w:val="28"/>
        </w:rPr>
      </w:pPr>
    </w:p>
    <w:p w14:paraId="77C917DA" w14:textId="77777777" w:rsidR="00B7637A" w:rsidRPr="00B7637A" w:rsidRDefault="00B7637A" w:rsidP="00B7637A">
      <w:pPr>
        <w:spacing w:after="0" w:line="240" w:lineRule="auto"/>
        <w:rPr>
          <w:rFonts w:ascii="Times New Roman" w:eastAsia="Calibri" w:hAnsi="Times New Roman" w:cs="Times New Roman"/>
          <w:sz w:val="28"/>
          <w:szCs w:val="28"/>
        </w:rPr>
      </w:pPr>
    </w:p>
    <w:p w14:paraId="78A4F10A" w14:textId="77777777" w:rsidR="00B7637A" w:rsidRPr="00B7637A" w:rsidRDefault="00B7637A" w:rsidP="00B7637A">
      <w:pPr>
        <w:spacing w:after="0" w:line="240" w:lineRule="auto"/>
        <w:jc w:val="center"/>
        <w:rPr>
          <w:rFonts w:ascii="Times New Roman" w:eastAsia="Calibri" w:hAnsi="Times New Roman" w:cs="Times New Roman"/>
          <w:noProof/>
          <w:sz w:val="28"/>
          <w:szCs w:val="28"/>
        </w:rPr>
      </w:pPr>
    </w:p>
    <w:p w14:paraId="1ED7038D" w14:textId="77777777" w:rsidR="00F85CD2" w:rsidRPr="00F85CD2" w:rsidRDefault="00F85CD2" w:rsidP="00F85CD2">
      <w:pPr>
        <w:spacing w:after="0"/>
        <w:jc w:val="right"/>
        <w:rPr>
          <w:rFonts w:ascii="Times New Roman" w:eastAsia="Calibri" w:hAnsi="Times New Roman" w:cs="Times New Roman"/>
          <w:b/>
          <w:sz w:val="24"/>
          <w:szCs w:val="24"/>
          <w:highlight w:val="white"/>
        </w:rPr>
      </w:pPr>
      <w:r w:rsidRPr="00F85CD2">
        <w:rPr>
          <w:rFonts w:ascii="Times New Roman" w:eastAsia="Calibri" w:hAnsi="Times New Roman" w:cs="Times New Roman"/>
          <w:b/>
          <w:sz w:val="24"/>
          <w:szCs w:val="24"/>
          <w:highlight w:val="white"/>
        </w:rPr>
        <w:t>«УТВЕРЖДАЮ»</w:t>
      </w:r>
    </w:p>
    <w:p w14:paraId="39AFF032" w14:textId="77777777" w:rsidR="00F85CD2" w:rsidRPr="00F85CD2" w:rsidRDefault="00F85CD2" w:rsidP="00F85CD2">
      <w:pPr>
        <w:spacing w:after="0"/>
        <w:jc w:val="right"/>
        <w:rPr>
          <w:rFonts w:ascii="Times New Roman" w:eastAsia="Calibri" w:hAnsi="Times New Roman" w:cs="Times New Roman"/>
          <w:sz w:val="24"/>
          <w:szCs w:val="24"/>
          <w:highlight w:val="white"/>
        </w:rPr>
      </w:pPr>
      <w:r w:rsidRPr="00F85CD2">
        <w:rPr>
          <w:rFonts w:ascii="Times New Roman" w:eastAsia="Calibri" w:hAnsi="Times New Roman" w:cs="Times New Roman"/>
          <w:sz w:val="24"/>
          <w:szCs w:val="24"/>
          <w:highlight w:val="white"/>
        </w:rPr>
        <w:t>Проректор по УР</w:t>
      </w:r>
    </w:p>
    <w:p w14:paraId="2D9E7BF1" w14:textId="77777777" w:rsidR="00F85CD2" w:rsidRPr="00F85CD2" w:rsidRDefault="00F85CD2" w:rsidP="00F85CD2">
      <w:pPr>
        <w:spacing w:after="0"/>
        <w:jc w:val="right"/>
        <w:rPr>
          <w:rFonts w:ascii="Times New Roman" w:eastAsia="Calibri" w:hAnsi="Times New Roman" w:cs="Times New Roman"/>
          <w:sz w:val="24"/>
          <w:szCs w:val="24"/>
          <w:highlight w:val="white"/>
        </w:rPr>
      </w:pPr>
      <w:r w:rsidRPr="00F85CD2">
        <w:rPr>
          <w:rFonts w:ascii="Times New Roman" w:eastAsia="Calibri" w:hAnsi="Times New Roman" w:cs="Times New Roman"/>
          <w:sz w:val="24"/>
          <w:szCs w:val="24"/>
          <w:highlight w:val="white"/>
        </w:rPr>
        <w:t>КГТУ им. И. Раззакова</w:t>
      </w:r>
    </w:p>
    <w:p w14:paraId="340594DC" w14:textId="2E5E85FF" w:rsidR="00F85CD2" w:rsidRPr="00F85CD2" w:rsidRDefault="00F85CD2" w:rsidP="00F85CD2">
      <w:pPr>
        <w:spacing w:after="0"/>
        <w:jc w:val="right"/>
        <w:rPr>
          <w:rFonts w:ascii="Times New Roman" w:eastAsia="Calibri" w:hAnsi="Times New Roman" w:cs="Times New Roman"/>
          <w:sz w:val="24"/>
          <w:szCs w:val="24"/>
          <w:highlight w:val="white"/>
        </w:rPr>
      </w:pPr>
      <w:r>
        <w:rPr>
          <w:rFonts w:ascii="Times New Roman" w:eastAsia="Calibri" w:hAnsi="Times New Roman" w:cs="Times New Roman"/>
          <w:sz w:val="24"/>
          <w:szCs w:val="24"/>
          <w:highlight w:val="white"/>
        </w:rPr>
        <w:t xml:space="preserve">Р.Ш. </w:t>
      </w:r>
      <w:proofErr w:type="spellStart"/>
      <w:r>
        <w:rPr>
          <w:rFonts w:ascii="Times New Roman" w:eastAsia="Calibri" w:hAnsi="Times New Roman" w:cs="Times New Roman"/>
          <w:sz w:val="24"/>
          <w:szCs w:val="24"/>
          <w:highlight w:val="white"/>
        </w:rPr>
        <w:t>Эламанова</w:t>
      </w:r>
      <w:proofErr w:type="spellEnd"/>
    </w:p>
    <w:p w14:paraId="552C7A43" w14:textId="77777777" w:rsidR="00F85CD2" w:rsidRPr="00F85CD2" w:rsidRDefault="00F85CD2" w:rsidP="00F85CD2">
      <w:pPr>
        <w:spacing w:after="0"/>
        <w:jc w:val="right"/>
        <w:rPr>
          <w:rFonts w:ascii="Times New Roman" w:eastAsia="Calibri" w:hAnsi="Times New Roman" w:cs="Times New Roman"/>
          <w:sz w:val="24"/>
          <w:szCs w:val="24"/>
          <w:highlight w:val="white"/>
        </w:rPr>
      </w:pPr>
      <w:r w:rsidRPr="00F85CD2">
        <w:rPr>
          <w:rFonts w:ascii="Times New Roman" w:eastAsia="Calibri" w:hAnsi="Times New Roman" w:cs="Times New Roman"/>
          <w:sz w:val="24"/>
          <w:szCs w:val="24"/>
          <w:highlight w:val="white"/>
        </w:rPr>
        <w:t>____________________</w:t>
      </w:r>
    </w:p>
    <w:p w14:paraId="265B3AFA" w14:textId="73EBB460" w:rsidR="00F85CD2" w:rsidRPr="00F85CD2" w:rsidRDefault="00F85CD2" w:rsidP="00F85CD2">
      <w:pPr>
        <w:spacing w:after="0"/>
        <w:jc w:val="right"/>
        <w:rPr>
          <w:rFonts w:ascii="Times New Roman" w:eastAsia="Calibri" w:hAnsi="Times New Roman" w:cs="Times New Roman"/>
          <w:sz w:val="24"/>
          <w:szCs w:val="24"/>
          <w:highlight w:val="white"/>
        </w:rPr>
      </w:pPr>
      <w:r w:rsidRPr="00F85CD2">
        <w:rPr>
          <w:rFonts w:ascii="Times New Roman" w:eastAsia="Calibri" w:hAnsi="Times New Roman" w:cs="Times New Roman"/>
          <w:sz w:val="24"/>
          <w:szCs w:val="24"/>
          <w:highlight w:val="white"/>
        </w:rPr>
        <w:t>«</w:t>
      </w:r>
      <w:r>
        <w:rPr>
          <w:rFonts w:ascii="Times New Roman" w:eastAsia="Calibri" w:hAnsi="Times New Roman" w:cs="Times New Roman"/>
          <w:sz w:val="24"/>
          <w:szCs w:val="24"/>
          <w:highlight w:val="white"/>
        </w:rPr>
        <w:t>22</w:t>
      </w:r>
      <w:r w:rsidRPr="00F85CD2">
        <w:rPr>
          <w:rFonts w:ascii="Times New Roman" w:eastAsia="Calibri" w:hAnsi="Times New Roman" w:cs="Times New Roman"/>
          <w:sz w:val="24"/>
          <w:szCs w:val="24"/>
          <w:highlight w:val="white"/>
        </w:rPr>
        <w:t xml:space="preserve">» </w:t>
      </w:r>
      <w:r>
        <w:rPr>
          <w:rFonts w:ascii="Times New Roman" w:eastAsia="Calibri" w:hAnsi="Times New Roman" w:cs="Times New Roman"/>
          <w:sz w:val="24"/>
          <w:szCs w:val="24"/>
          <w:highlight w:val="white"/>
        </w:rPr>
        <w:t>марта</w:t>
      </w:r>
      <w:r w:rsidRPr="00F85CD2">
        <w:rPr>
          <w:rFonts w:ascii="Times New Roman" w:eastAsia="Calibri" w:hAnsi="Times New Roman" w:cs="Times New Roman"/>
          <w:sz w:val="24"/>
          <w:szCs w:val="24"/>
          <w:highlight w:val="white"/>
        </w:rPr>
        <w:t xml:space="preserve"> 202</w:t>
      </w:r>
      <w:r>
        <w:rPr>
          <w:rFonts w:ascii="Times New Roman" w:eastAsia="Calibri" w:hAnsi="Times New Roman" w:cs="Times New Roman"/>
          <w:sz w:val="24"/>
          <w:szCs w:val="24"/>
          <w:highlight w:val="white"/>
        </w:rPr>
        <w:t>2</w:t>
      </w:r>
      <w:r w:rsidRPr="00F85CD2">
        <w:rPr>
          <w:rFonts w:ascii="Times New Roman" w:eastAsia="Calibri" w:hAnsi="Times New Roman" w:cs="Times New Roman"/>
          <w:sz w:val="24"/>
          <w:szCs w:val="24"/>
          <w:highlight w:val="white"/>
        </w:rPr>
        <w:t xml:space="preserve"> г.</w:t>
      </w:r>
    </w:p>
    <w:p w14:paraId="6AC00DBB" w14:textId="77777777" w:rsidR="00B7637A" w:rsidRPr="00B7637A" w:rsidRDefault="00B7637A" w:rsidP="00B7637A">
      <w:pPr>
        <w:spacing w:after="0" w:line="240" w:lineRule="auto"/>
        <w:jc w:val="center"/>
        <w:rPr>
          <w:rFonts w:ascii="Times New Roman" w:eastAsia="Calibri" w:hAnsi="Times New Roman" w:cs="Times New Roman"/>
          <w:noProof/>
          <w:sz w:val="28"/>
          <w:szCs w:val="28"/>
        </w:rPr>
      </w:pPr>
    </w:p>
    <w:p w14:paraId="64DBBDEF" w14:textId="77777777" w:rsidR="00B7637A" w:rsidRPr="00B7637A" w:rsidRDefault="00B7637A" w:rsidP="00B7637A">
      <w:pPr>
        <w:spacing w:after="0" w:line="240" w:lineRule="auto"/>
        <w:jc w:val="center"/>
        <w:rPr>
          <w:rFonts w:ascii="Times New Roman" w:eastAsia="Calibri" w:hAnsi="Times New Roman" w:cs="Times New Roman"/>
          <w:noProof/>
          <w:sz w:val="28"/>
          <w:szCs w:val="28"/>
        </w:rPr>
      </w:pPr>
    </w:p>
    <w:p w14:paraId="638F6DFA" w14:textId="77777777" w:rsidR="00B7637A" w:rsidRPr="00B7637A" w:rsidRDefault="00B7637A" w:rsidP="00B7637A">
      <w:pPr>
        <w:spacing w:after="0" w:line="240" w:lineRule="auto"/>
        <w:jc w:val="center"/>
        <w:rPr>
          <w:rFonts w:ascii="Times New Roman" w:eastAsia="Calibri" w:hAnsi="Times New Roman" w:cs="Times New Roman"/>
          <w:b/>
          <w:bCs/>
          <w:sz w:val="28"/>
          <w:szCs w:val="28"/>
          <w:lang w:bidi="ru-RU"/>
        </w:rPr>
      </w:pPr>
    </w:p>
    <w:p w14:paraId="107B0011" w14:textId="77777777" w:rsidR="00B7637A" w:rsidRPr="00B7637A" w:rsidRDefault="00B7637A" w:rsidP="00B7637A">
      <w:pPr>
        <w:spacing w:after="0" w:line="240" w:lineRule="auto"/>
        <w:jc w:val="center"/>
        <w:rPr>
          <w:rFonts w:ascii="Times New Roman" w:eastAsia="Calibri" w:hAnsi="Times New Roman" w:cs="Times New Roman"/>
          <w:b/>
          <w:bCs/>
          <w:sz w:val="28"/>
          <w:szCs w:val="28"/>
          <w:lang w:bidi="ru-RU"/>
        </w:rPr>
      </w:pPr>
      <w:r w:rsidRPr="00B7637A">
        <w:rPr>
          <w:rFonts w:ascii="Times New Roman" w:eastAsia="Calibri" w:hAnsi="Times New Roman" w:cs="Times New Roman"/>
          <w:b/>
          <w:bCs/>
          <w:sz w:val="28"/>
          <w:szCs w:val="28"/>
          <w:lang w:bidi="ru-RU"/>
        </w:rPr>
        <w:t>ОТЧЕТ</w:t>
      </w:r>
    </w:p>
    <w:p w14:paraId="59BE4366" w14:textId="77777777" w:rsidR="00B7637A" w:rsidRPr="00B7637A" w:rsidRDefault="00B7637A" w:rsidP="00B7637A">
      <w:pPr>
        <w:spacing w:after="0" w:line="240" w:lineRule="auto"/>
        <w:jc w:val="center"/>
        <w:rPr>
          <w:rFonts w:ascii="Times New Roman" w:eastAsia="Calibri" w:hAnsi="Times New Roman" w:cs="Times New Roman"/>
          <w:sz w:val="28"/>
          <w:szCs w:val="28"/>
        </w:rPr>
      </w:pPr>
    </w:p>
    <w:p w14:paraId="732C74DF" w14:textId="2B430BDC" w:rsidR="00B7637A" w:rsidRPr="00B7637A" w:rsidRDefault="00B7637A" w:rsidP="00B7637A">
      <w:pPr>
        <w:keepNext/>
        <w:spacing w:after="0" w:line="240" w:lineRule="auto"/>
        <w:jc w:val="center"/>
        <w:outlineLvl w:val="1"/>
        <w:rPr>
          <w:rFonts w:ascii="Times New Roman" w:eastAsia="Calibri" w:hAnsi="Times New Roman" w:cs="Times New Roman"/>
          <w:b/>
          <w:bCs/>
          <w:sz w:val="28"/>
          <w:szCs w:val="28"/>
          <w:lang w:bidi="ru-RU"/>
        </w:rPr>
      </w:pPr>
      <w:r w:rsidRPr="00B7637A">
        <w:rPr>
          <w:rFonts w:ascii="Times New Roman" w:eastAsia="Calibri" w:hAnsi="Times New Roman" w:cs="Times New Roman"/>
          <w:b/>
          <w:bCs/>
          <w:sz w:val="28"/>
          <w:szCs w:val="28"/>
          <w:lang w:bidi="ru-RU"/>
        </w:rPr>
        <w:t xml:space="preserve">ПО САМООЦЕНКЕ ОБРАЗОВАТЕЛЬНОЙ ПРОГРАММЫ НАПРАВЛЕНИЯ </w:t>
      </w:r>
    </w:p>
    <w:p w14:paraId="0B8C8088" w14:textId="3DD061EE" w:rsidR="00B7637A" w:rsidRPr="00B7637A" w:rsidRDefault="00B7637A" w:rsidP="00B7637A">
      <w:pPr>
        <w:keepNext/>
        <w:spacing w:after="0" w:line="240" w:lineRule="auto"/>
        <w:jc w:val="center"/>
        <w:outlineLvl w:val="1"/>
        <w:rPr>
          <w:rFonts w:ascii="Times New Roman" w:eastAsia="Times New Roman" w:hAnsi="Times New Roman" w:cs="Times New Roman"/>
          <w:b/>
          <w:iCs/>
          <w:sz w:val="28"/>
          <w:szCs w:val="28"/>
        </w:rPr>
      </w:pPr>
      <w:r w:rsidRPr="00B7637A">
        <w:rPr>
          <w:rFonts w:ascii="Times New Roman" w:eastAsia="Times New Roman Bold" w:hAnsi="Times New Roman" w:cs="Times New Roman"/>
          <w:b/>
          <w:sz w:val="28"/>
          <w:szCs w:val="28"/>
        </w:rPr>
        <w:t>580800 «УПРАВЛЕНИЕ ПЕРСОНАЛОМ»</w:t>
      </w:r>
      <w:r w:rsidR="00437BBE">
        <w:rPr>
          <w:rFonts w:ascii="Times New Roman" w:eastAsia="Times New Roman Bold" w:hAnsi="Times New Roman" w:cs="Times New Roman"/>
          <w:b/>
          <w:sz w:val="28"/>
          <w:szCs w:val="28"/>
        </w:rPr>
        <w:t xml:space="preserve"> (бакалавр)</w:t>
      </w:r>
      <w:r w:rsidRPr="00B7637A">
        <w:rPr>
          <w:rFonts w:ascii="Times New Roman" w:eastAsia="Times New Roman Bold" w:hAnsi="Times New Roman" w:cs="Times New Roman"/>
          <w:b/>
          <w:sz w:val="28"/>
          <w:szCs w:val="28"/>
        </w:rPr>
        <w:t xml:space="preserve"> </w:t>
      </w:r>
    </w:p>
    <w:p w14:paraId="282B9C14" w14:textId="77777777" w:rsidR="00B7637A" w:rsidRPr="00B7637A" w:rsidRDefault="00B7637A" w:rsidP="00B7637A">
      <w:pPr>
        <w:spacing w:after="0" w:line="240" w:lineRule="auto"/>
        <w:rPr>
          <w:rFonts w:ascii="Times New Roman" w:eastAsia="Calibri" w:hAnsi="Times New Roman" w:cs="Times New Roman"/>
          <w:sz w:val="28"/>
          <w:szCs w:val="28"/>
        </w:rPr>
      </w:pPr>
    </w:p>
    <w:p w14:paraId="2C0F675C" w14:textId="77777777" w:rsidR="00B7637A" w:rsidRPr="00B7637A" w:rsidRDefault="00B7637A" w:rsidP="00B7637A">
      <w:pPr>
        <w:spacing w:after="0" w:line="240" w:lineRule="auto"/>
        <w:rPr>
          <w:rFonts w:ascii="Times New Roman" w:eastAsia="Calibri" w:hAnsi="Times New Roman" w:cs="Times New Roman"/>
          <w:sz w:val="28"/>
          <w:szCs w:val="28"/>
        </w:rPr>
      </w:pPr>
    </w:p>
    <w:p w14:paraId="65FD01D2" w14:textId="77777777" w:rsidR="00B7637A" w:rsidRPr="00B7637A" w:rsidRDefault="00B7637A" w:rsidP="00B7637A">
      <w:pPr>
        <w:spacing w:after="0" w:line="240" w:lineRule="auto"/>
        <w:rPr>
          <w:rFonts w:ascii="Times New Roman" w:eastAsia="Calibri" w:hAnsi="Times New Roman" w:cs="Times New Roman"/>
          <w:b/>
          <w:sz w:val="28"/>
          <w:szCs w:val="28"/>
        </w:rPr>
      </w:pPr>
    </w:p>
    <w:p w14:paraId="363BC77B" w14:textId="77777777" w:rsidR="00B7637A" w:rsidRPr="00B7637A" w:rsidRDefault="00B7637A" w:rsidP="00B7637A">
      <w:pPr>
        <w:spacing w:after="0" w:line="240" w:lineRule="auto"/>
        <w:rPr>
          <w:rFonts w:ascii="Times New Roman" w:eastAsia="Calibri" w:hAnsi="Times New Roman" w:cs="Times New Roman"/>
          <w:b/>
          <w:sz w:val="28"/>
          <w:szCs w:val="28"/>
        </w:rPr>
      </w:pPr>
      <w:r w:rsidRPr="00B7637A">
        <w:rPr>
          <w:rFonts w:ascii="Times New Roman" w:eastAsia="Calibri" w:hAnsi="Times New Roman" w:cs="Times New Roman"/>
          <w:b/>
          <w:sz w:val="28"/>
          <w:szCs w:val="28"/>
        </w:rPr>
        <w:t>СОСТАВ КОМИССИИ ПО САМООЦЕНКЕ:</w:t>
      </w:r>
    </w:p>
    <w:p w14:paraId="2E608CA1" w14:textId="77777777" w:rsidR="00B7637A" w:rsidRPr="00B7637A" w:rsidRDefault="00B7637A" w:rsidP="00B7637A">
      <w:pPr>
        <w:spacing w:after="0" w:line="240" w:lineRule="auto"/>
        <w:rPr>
          <w:rFonts w:ascii="Times New Roman" w:eastAsia="Calibri" w:hAnsi="Times New Roman" w:cs="Times New Roman"/>
          <w:b/>
          <w:sz w:val="28"/>
          <w:szCs w:val="28"/>
        </w:rPr>
      </w:pPr>
    </w:p>
    <w:tbl>
      <w:tblPr>
        <w:tblStyle w:val="aa"/>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7"/>
        <w:gridCol w:w="566"/>
      </w:tblGrid>
      <w:tr w:rsidR="00B7637A" w:rsidRPr="00B7637A" w14:paraId="6155FA90" w14:textId="77777777" w:rsidTr="00437BBE">
        <w:tc>
          <w:tcPr>
            <w:tcW w:w="9107" w:type="dxa"/>
          </w:tcPr>
          <w:p w14:paraId="48FFD940" w14:textId="77777777" w:rsidR="00B7637A" w:rsidRPr="00B7637A" w:rsidRDefault="00B7637A" w:rsidP="00B7637A">
            <w:pPr>
              <w:tabs>
                <w:tab w:val="left" w:pos="720"/>
                <w:tab w:val="left" w:pos="851"/>
              </w:tabs>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Чыныбаев</w:t>
            </w:r>
            <w:proofErr w:type="spellEnd"/>
            <w:r w:rsidRPr="00B7637A">
              <w:rPr>
                <w:rFonts w:ascii="Times New Roman" w:hAnsi="Times New Roman"/>
                <w:sz w:val="28"/>
                <w:szCs w:val="28"/>
              </w:rPr>
              <w:t xml:space="preserve"> М.К. -  ректор, председатель комиссии;</w:t>
            </w:r>
          </w:p>
        </w:tc>
        <w:tc>
          <w:tcPr>
            <w:tcW w:w="566" w:type="dxa"/>
          </w:tcPr>
          <w:p w14:paraId="1A3E4125" w14:textId="77777777" w:rsidR="00B7637A" w:rsidRPr="00B7637A" w:rsidRDefault="00B7637A" w:rsidP="00B7637A">
            <w:pPr>
              <w:rPr>
                <w:rFonts w:ascii="Times New Roman" w:eastAsia="Calibri" w:hAnsi="Times New Roman" w:cs="Times New Roman"/>
                <w:b/>
                <w:sz w:val="28"/>
                <w:szCs w:val="28"/>
              </w:rPr>
            </w:pPr>
          </w:p>
        </w:tc>
      </w:tr>
      <w:tr w:rsidR="00B7637A" w:rsidRPr="00B7637A" w14:paraId="5C47421F" w14:textId="77777777" w:rsidTr="00437BBE">
        <w:tc>
          <w:tcPr>
            <w:tcW w:w="9107" w:type="dxa"/>
          </w:tcPr>
          <w:p w14:paraId="3A7A4326"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Элеманова</w:t>
            </w:r>
            <w:proofErr w:type="spellEnd"/>
            <w:r w:rsidRPr="00B7637A">
              <w:rPr>
                <w:rFonts w:ascii="Times New Roman" w:hAnsi="Times New Roman"/>
                <w:sz w:val="28"/>
                <w:szCs w:val="28"/>
              </w:rPr>
              <w:t xml:space="preserve"> Р.Ш. - проректор по учебной работе, заместитель председателя комиссии;</w:t>
            </w:r>
          </w:p>
        </w:tc>
        <w:tc>
          <w:tcPr>
            <w:tcW w:w="566" w:type="dxa"/>
          </w:tcPr>
          <w:p w14:paraId="7F6EE4AA" w14:textId="77777777" w:rsidR="00B7637A" w:rsidRPr="00B7637A" w:rsidRDefault="00B7637A" w:rsidP="00B7637A">
            <w:pPr>
              <w:rPr>
                <w:rFonts w:ascii="Times New Roman" w:eastAsia="Calibri" w:hAnsi="Times New Roman" w:cs="Times New Roman"/>
                <w:b/>
                <w:sz w:val="28"/>
                <w:szCs w:val="28"/>
              </w:rPr>
            </w:pPr>
          </w:p>
        </w:tc>
      </w:tr>
      <w:tr w:rsidR="00B7637A" w:rsidRPr="00B7637A" w14:paraId="0768DB43" w14:textId="77777777" w:rsidTr="00437BBE">
        <w:tc>
          <w:tcPr>
            <w:tcW w:w="9107" w:type="dxa"/>
          </w:tcPr>
          <w:p w14:paraId="34C07C8C"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lang w:val="ky-KG"/>
              </w:rPr>
              <w:t>- Торобеков Б.Т.</w:t>
            </w:r>
            <w:r w:rsidRPr="00B7637A">
              <w:rPr>
                <w:rFonts w:ascii="Times New Roman" w:hAnsi="Times New Roman"/>
                <w:sz w:val="28"/>
                <w:szCs w:val="28"/>
              </w:rPr>
              <w:t xml:space="preserve"> – проректор по НР и ВС;</w:t>
            </w:r>
          </w:p>
        </w:tc>
        <w:tc>
          <w:tcPr>
            <w:tcW w:w="566" w:type="dxa"/>
          </w:tcPr>
          <w:p w14:paraId="5776E62B" w14:textId="77777777" w:rsidR="00B7637A" w:rsidRPr="00B7637A" w:rsidRDefault="00B7637A" w:rsidP="00B7637A">
            <w:pPr>
              <w:rPr>
                <w:rFonts w:ascii="Times New Roman" w:eastAsia="Calibri" w:hAnsi="Times New Roman" w:cs="Times New Roman"/>
                <w:b/>
                <w:sz w:val="28"/>
                <w:szCs w:val="28"/>
              </w:rPr>
            </w:pPr>
          </w:p>
        </w:tc>
      </w:tr>
      <w:tr w:rsidR="00B7637A" w:rsidRPr="00B7637A" w14:paraId="78872FC5" w14:textId="77777777" w:rsidTr="00437BBE">
        <w:tc>
          <w:tcPr>
            <w:tcW w:w="9107" w:type="dxa"/>
          </w:tcPr>
          <w:p w14:paraId="5CB0526F"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Сыдыков</w:t>
            </w:r>
            <w:proofErr w:type="spellEnd"/>
            <w:r w:rsidRPr="00B7637A">
              <w:rPr>
                <w:rFonts w:ascii="Times New Roman" w:hAnsi="Times New Roman"/>
                <w:sz w:val="28"/>
                <w:szCs w:val="28"/>
              </w:rPr>
              <w:t xml:space="preserve"> Ж.Д. – проректор по ГЯ и Р;</w:t>
            </w:r>
          </w:p>
        </w:tc>
        <w:tc>
          <w:tcPr>
            <w:tcW w:w="566" w:type="dxa"/>
          </w:tcPr>
          <w:p w14:paraId="735755E5" w14:textId="77777777" w:rsidR="00B7637A" w:rsidRPr="00B7637A" w:rsidRDefault="00B7637A" w:rsidP="00B7637A">
            <w:pPr>
              <w:rPr>
                <w:rFonts w:ascii="Times New Roman" w:eastAsia="Calibri" w:hAnsi="Times New Roman" w:cs="Times New Roman"/>
                <w:b/>
                <w:sz w:val="28"/>
                <w:szCs w:val="28"/>
              </w:rPr>
            </w:pPr>
          </w:p>
        </w:tc>
      </w:tr>
      <w:tr w:rsidR="00B7637A" w:rsidRPr="00B7637A" w14:paraId="2203086C" w14:textId="77777777" w:rsidTr="00437BBE">
        <w:tc>
          <w:tcPr>
            <w:tcW w:w="9107" w:type="dxa"/>
          </w:tcPr>
          <w:p w14:paraId="754082E3"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Асиев</w:t>
            </w:r>
            <w:proofErr w:type="spellEnd"/>
            <w:r w:rsidRPr="00B7637A">
              <w:rPr>
                <w:rFonts w:ascii="Times New Roman" w:hAnsi="Times New Roman"/>
                <w:sz w:val="28"/>
                <w:szCs w:val="28"/>
              </w:rPr>
              <w:t xml:space="preserve"> А.Т. – проректор по АХД; </w:t>
            </w:r>
          </w:p>
        </w:tc>
        <w:tc>
          <w:tcPr>
            <w:tcW w:w="566" w:type="dxa"/>
          </w:tcPr>
          <w:p w14:paraId="46EA3514" w14:textId="77777777" w:rsidR="00B7637A" w:rsidRPr="00B7637A" w:rsidRDefault="00B7637A" w:rsidP="00B7637A">
            <w:pPr>
              <w:rPr>
                <w:rFonts w:ascii="Times New Roman" w:eastAsia="Calibri" w:hAnsi="Times New Roman" w:cs="Times New Roman"/>
                <w:b/>
                <w:sz w:val="28"/>
                <w:szCs w:val="28"/>
              </w:rPr>
            </w:pPr>
          </w:p>
        </w:tc>
      </w:tr>
      <w:tr w:rsidR="00B7637A" w:rsidRPr="00B7637A" w14:paraId="2A88E647" w14:textId="77777777" w:rsidTr="00437BBE">
        <w:tc>
          <w:tcPr>
            <w:tcW w:w="9107" w:type="dxa"/>
          </w:tcPr>
          <w:p w14:paraId="6966EE00"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Дыканалиев</w:t>
            </w:r>
            <w:proofErr w:type="spellEnd"/>
            <w:r w:rsidRPr="00B7637A">
              <w:rPr>
                <w:rFonts w:ascii="Times New Roman" w:hAnsi="Times New Roman"/>
                <w:sz w:val="28"/>
                <w:szCs w:val="28"/>
              </w:rPr>
              <w:t xml:space="preserve"> К.М. - начальник УО; </w:t>
            </w:r>
          </w:p>
        </w:tc>
        <w:tc>
          <w:tcPr>
            <w:tcW w:w="566" w:type="dxa"/>
          </w:tcPr>
          <w:p w14:paraId="2CC55CE1" w14:textId="77777777" w:rsidR="00B7637A" w:rsidRPr="00B7637A" w:rsidRDefault="00B7637A" w:rsidP="00B7637A">
            <w:pPr>
              <w:rPr>
                <w:rFonts w:ascii="Times New Roman" w:eastAsia="Calibri" w:hAnsi="Times New Roman" w:cs="Times New Roman"/>
                <w:b/>
                <w:sz w:val="28"/>
                <w:szCs w:val="28"/>
              </w:rPr>
            </w:pPr>
          </w:p>
        </w:tc>
      </w:tr>
      <w:tr w:rsidR="00B7637A" w:rsidRPr="00B7637A" w14:paraId="203C606F" w14:textId="77777777" w:rsidTr="00437BBE">
        <w:tc>
          <w:tcPr>
            <w:tcW w:w="9107" w:type="dxa"/>
          </w:tcPr>
          <w:p w14:paraId="60F6F0A8"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Асаналиева</w:t>
            </w:r>
            <w:proofErr w:type="spellEnd"/>
            <w:r w:rsidRPr="00B7637A">
              <w:rPr>
                <w:rFonts w:ascii="Times New Roman" w:hAnsi="Times New Roman"/>
                <w:sz w:val="28"/>
                <w:szCs w:val="28"/>
              </w:rPr>
              <w:t xml:space="preserve"> Э.У. – зав. РИО; </w:t>
            </w:r>
          </w:p>
        </w:tc>
        <w:tc>
          <w:tcPr>
            <w:tcW w:w="566" w:type="dxa"/>
          </w:tcPr>
          <w:p w14:paraId="7C7B4614" w14:textId="77777777" w:rsidR="00B7637A" w:rsidRPr="00B7637A" w:rsidRDefault="00B7637A" w:rsidP="00B7637A">
            <w:pPr>
              <w:rPr>
                <w:rFonts w:ascii="Times New Roman" w:eastAsia="Calibri" w:hAnsi="Times New Roman" w:cs="Times New Roman"/>
                <w:b/>
                <w:sz w:val="28"/>
                <w:szCs w:val="28"/>
              </w:rPr>
            </w:pPr>
          </w:p>
        </w:tc>
      </w:tr>
      <w:tr w:rsidR="00B7637A" w:rsidRPr="00B7637A" w14:paraId="0A4EE113" w14:textId="77777777" w:rsidTr="00437BBE">
        <w:tc>
          <w:tcPr>
            <w:tcW w:w="9107" w:type="dxa"/>
          </w:tcPr>
          <w:p w14:paraId="6EAEE3A9" w14:textId="647C4778" w:rsidR="00B7637A" w:rsidRPr="00B7637A" w:rsidRDefault="00B7637A" w:rsidP="00437BBE">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00437BBE">
              <w:rPr>
                <w:rFonts w:ascii="Times New Roman" w:hAnsi="Times New Roman"/>
                <w:sz w:val="28"/>
                <w:szCs w:val="28"/>
              </w:rPr>
              <w:t>Сарымсаков</w:t>
            </w:r>
            <w:proofErr w:type="spellEnd"/>
            <w:r w:rsidR="00437BBE">
              <w:rPr>
                <w:rFonts w:ascii="Times New Roman" w:hAnsi="Times New Roman"/>
                <w:sz w:val="28"/>
                <w:szCs w:val="28"/>
              </w:rPr>
              <w:t xml:space="preserve"> Б.</w:t>
            </w:r>
            <w:r w:rsidRPr="00B7637A">
              <w:rPr>
                <w:rFonts w:ascii="Times New Roman" w:hAnsi="Times New Roman"/>
                <w:sz w:val="28"/>
                <w:szCs w:val="28"/>
              </w:rPr>
              <w:t xml:space="preserve"> - зав. отделом науки;</w:t>
            </w:r>
          </w:p>
        </w:tc>
        <w:tc>
          <w:tcPr>
            <w:tcW w:w="566" w:type="dxa"/>
          </w:tcPr>
          <w:p w14:paraId="4660CABF" w14:textId="77777777" w:rsidR="00B7637A" w:rsidRPr="00B7637A" w:rsidRDefault="00B7637A" w:rsidP="00B7637A">
            <w:pPr>
              <w:rPr>
                <w:rFonts w:ascii="Times New Roman" w:eastAsia="Calibri" w:hAnsi="Times New Roman" w:cs="Times New Roman"/>
                <w:b/>
                <w:sz w:val="28"/>
                <w:szCs w:val="28"/>
              </w:rPr>
            </w:pPr>
          </w:p>
        </w:tc>
      </w:tr>
      <w:tr w:rsidR="00B7637A" w:rsidRPr="00B7637A" w14:paraId="0F0B438D" w14:textId="77777777" w:rsidTr="00437BBE">
        <w:tc>
          <w:tcPr>
            <w:tcW w:w="9107" w:type="dxa"/>
          </w:tcPr>
          <w:p w14:paraId="0F1D47A8"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Чимчикова</w:t>
            </w:r>
            <w:proofErr w:type="spellEnd"/>
            <w:r w:rsidRPr="00B7637A">
              <w:rPr>
                <w:rFonts w:ascii="Times New Roman" w:hAnsi="Times New Roman"/>
                <w:sz w:val="28"/>
                <w:szCs w:val="28"/>
              </w:rPr>
              <w:t xml:space="preserve"> М.К. – зав. отделом ОКО;</w:t>
            </w:r>
          </w:p>
        </w:tc>
        <w:tc>
          <w:tcPr>
            <w:tcW w:w="566" w:type="dxa"/>
          </w:tcPr>
          <w:p w14:paraId="7152C2E2" w14:textId="77777777" w:rsidR="00B7637A" w:rsidRPr="00B7637A" w:rsidRDefault="00B7637A" w:rsidP="00B7637A">
            <w:pPr>
              <w:rPr>
                <w:rFonts w:ascii="Times New Roman" w:eastAsia="Calibri" w:hAnsi="Times New Roman" w:cs="Times New Roman"/>
                <w:b/>
                <w:sz w:val="28"/>
                <w:szCs w:val="28"/>
              </w:rPr>
            </w:pPr>
          </w:p>
        </w:tc>
      </w:tr>
      <w:tr w:rsidR="00B7637A" w:rsidRPr="00B7637A" w14:paraId="39A6F0BD" w14:textId="77777777" w:rsidTr="00437BBE">
        <w:trPr>
          <w:trHeight w:val="333"/>
        </w:trPr>
        <w:tc>
          <w:tcPr>
            <w:tcW w:w="9107" w:type="dxa"/>
          </w:tcPr>
          <w:p w14:paraId="3E2B3DFB"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Тагаева</w:t>
            </w:r>
            <w:proofErr w:type="spellEnd"/>
            <w:r w:rsidRPr="00B7637A">
              <w:rPr>
                <w:rFonts w:ascii="Times New Roman" w:hAnsi="Times New Roman"/>
                <w:sz w:val="28"/>
                <w:szCs w:val="28"/>
              </w:rPr>
              <w:t xml:space="preserve"> Н.И. – специалист ОКО;</w:t>
            </w:r>
          </w:p>
        </w:tc>
        <w:tc>
          <w:tcPr>
            <w:tcW w:w="566" w:type="dxa"/>
          </w:tcPr>
          <w:p w14:paraId="1BF5A425" w14:textId="77777777" w:rsidR="00B7637A" w:rsidRPr="00B7637A" w:rsidRDefault="00B7637A" w:rsidP="00B7637A">
            <w:pPr>
              <w:rPr>
                <w:rFonts w:ascii="Times New Roman" w:eastAsia="Calibri" w:hAnsi="Times New Roman" w:cs="Times New Roman"/>
                <w:b/>
                <w:sz w:val="28"/>
                <w:szCs w:val="28"/>
              </w:rPr>
            </w:pPr>
          </w:p>
        </w:tc>
      </w:tr>
      <w:tr w:rsidR="00437BBE" w:rsidRPr="00B7637A" w14:paraId="7BE43C96" w14:textId="77777777" w:rsidTr="00437BBE">
        <w:trPr>
          <w:trHeight w:val="333"/>
        </w:trPr>
        <w:tc>
          <w:tcPr>
            <w:tcW w:w="9107" w:type="dxa"/>
          </w:tcPr>
          <w:p w14:paraId="6F8A9789" w14:textId="56E69613" w:rsidR="00437BBE" w:rsidRPr="00B7637A" w:rsidRDefault="00437BBE" w:rsidP="00B7637A">
            <w:pPr>
              <w:rPr>
                <w:rFonts w:ascii="Times New Roman" w:hAnsi="Times New Roman"/>
                <w:sz w:val="28"/>
                <w:szCs w:val="28"/>
              </w:rPr>
            </w:pPr>
            <w:r>
              <w:rPr>
                <w:rFonts w:ascii="Times New Roman" w:hAnsi="Times New Roman"/>
                <w:sz w:val="28"/>
                <w:szCs w:val="28"/>
              </w:rPr>
              <w:t xml:space="preserve">- </w:t>
            </w:r>
            <w:proofErr w:type="spellStart"/>
            <w:r w:rsidRPr="00437BBE">
              <w:rPr>
                <w:rFonts w:ascii="Times New Roman" w:hAnsi="Times New Roman"/>
                <w:sz w:val="28"/>
                <w:szCs w:val="28"/>
              </w:rPr>
              <w:t>Эсенкулова</w:t>
            </w:r>
            <w:proofErr w:type="spellEnd"/>
            <w:r>
              <w:rPr>
                <w:rFonts w:ascii="Times New Roman" w:hAnsi="Times New Roman"/>
                <w:sz w:val="28"/>
                <w:szCs w:val="28"/>
              </w:rPr>
              <w:t xml:space="preserve"> А.З.</w:t>
            </w:r>
            <w:r w:rsidRPr="00437BBE">
              <w:rPr>
                <w:rFonts w:ascii="Times New Roman" w:hAnsi="Times New Roman"/>
                <w:sz w:val="28"/>
                <w:szCs w:val="28"/>
              </w:rPr>
              <w:t xml:space="preserve"> – гл. специалист отдела качества образования;</w:t>
            </w:r>
          </w:p>
        </w:tc>
        <w:tc>
          <w:tcPr>
            <w:tcW w:w="566" w:type="dxa"/>
          </w:tcPr>
          <w:p w14:paraId="32E4502A" w14:textId="77777777" w:rsidR="00437BBE" w:rsidRPr="00B7637A" w:rsidRDefault="00437BBE" w:rsidP="00B7637A">
            <w:pPr>
              <w:rPr>
                <w:rFonts w:ascii="Times New Roman" w:eastAsia="Calibri" w:hAnsi="Times New Roman" w:cs="Times New Roman"/>
                <w:b/>
                <w:sz w:val="28"/>
                <w:szCs w:val="28"/>
              </w:rPr>
            </w:pPr>
          </w:p>
        </w:tc>
      </w:tr>
      <w:tr w:rsidR="00B7637A" w:rsidRPr="00B7637A" w14:paraId="478CA2E4" w14:textId="77777777" w:rsidTr="00437BBE">
        <w:tc>
          <w:tcPr>
            <w:tcW w:w="9107" w:type="dxa"/>
          </w:tcPr>
          <w:p w14:paraId="546E5F92"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rPr>
              <w:t xml:space="preserve">- Шапошникова О.Е. – главный специалист УО; </w:t>
            </w:r>
          </w:p>
        </w:tc>
        <w:tc>
          <w:tcPr>
            <w:tcW w:w="566" w:type="dxa"/>
          </w:tcPr>
          <w:p w14:paraId="295546DF" w14:textId="77777777" w:rsidR="00B7637A" w:rsidRPr="00B7637A" w:rsidRDefault="00B7637A" w:rsidP="00B7637A">
            <w:pPr>
              <w:rPr>
                <w:rFonts w:ascii="Times New Roman" w:eastAsia="Calibri" w:hAnsi="Times New Roman" w:cs="Times New Roman"/>
                <w:b/>
                <w:sz w:val="28"/>
                <w:szCs w:val="28"/>
              </w:rPr>
            </w:pPr>
          </w:p>
        </w:tc>
      </w:tr>
      <w:tr w:rsidR="00B7637A" w:rsidRPr="00B7637A" w14:paraId="0AD64EAC" w14:textId="77777777" w:rsidTr="00437BBE">
        <w:tc>
          <w:tcPr>
            <w:tcW w:w="9107" w:type="dxa"/>
          </w:tcPr>
          <w:p w14:paraId="7951E269" w14:textId="77777777" w:rsidR="00B7637A" w:rsidRPr="00B7637A" w:rsidRDefault="00B7637A" w:rsidP="00B7637A">
            <w:pPr>
              <w:rPr>
                <w:rFonts w:ascii="Times New Roman" w:hAnsi="Times New Roman"/>
                <w:sz w:val="28"/>
                <w:szCs w:val="28"/>
              </w:rPr>
            </w:pPr>
            <w:r w:rsidRPr="00B7637A">
              <w:rPr>
                <w:rFonts w:ascii="Times New Roman" w:hAnsi="Times New Roman"/>
                <w:sz w:val="28"/>
                <w:szCs w:val="28"/>
              </w:rPr>
              <w:t xml:space="preserve">- </w:t>
            </w:r>
            <w:proofErr w:type="spellStart"/>
            <w:r w:rsidRPr="00B7637A">
              <w:rPr>
                <w:rFonts w:ascii="Times New Roman" w:hAnsi="Times New Roman"/>
                <w:sz w:val="28"/>
                <w:szCs w:val="28"/>
              </w:rPr>
              <w:t>Абдуматов</w:t>
            </w:r>
            <w:proofErr w:type="spellEnd"/>
            <w:r w:rsidRPr="00B7637A">
              <w:rPr>
                <w:rFonts w:ascii="Times New Roman" w:hAnsi="Times New Roman"/>
                <w:sz w:val="28"/>
                <w:szCs w:val="28"/>
              </w:rPr>
              <w:t xml:space="preserve"> К.А. – декан инженерно-экономического факультета</w:t>
            </w:r>
            <w:r w:rsidRPr="00B7637A">
              <w:rPr>
                <w:rFonts w:ascii="Times New Roman" w:hAnsi="Times New Roman"/>
                <w:sz w:val="28"/>
                <w:szCs w:val="28"/>
                <w:lang w:val="ky-KG"/>
              </w:rPr>
              <w:t>;</w:t>
            </w:r>
          </w:p>
        </w:tc>
        <w:tc>
          <w:tcPr>
            <w:tcW w:w="566" w:type="dxa"/>
          </w:tcPr>
          <w:p w14:paraId="5567D153" w14:textId="77777777" w:rsidR="00B7637A" w:rsidRPr="00B7637A" w:rsidRDefault="00B7637A" w:rsidP="00B7637A">
            <w:pPr>
              <w:rPr>
                <w:rFonts w:ascii="Times New Roman" w:eastAsia="Calibri" w:hAnsi="Times New Roman" w:cs="Times New Roman"/>
                <w:b/>
                <w:sz w:val="28"/>
                <w:szCs w:val="28"/>
              </w:rPr>
            </w:pPr>
          </w:p>
        </w:tc>
      </w:tr>
      <w:tr w:rsidR="00B7637A" w:rsidRPr="00B7637A" w14:paraId="34DFBEA3" w14:textId="77777777" w:rsidTr="00437BBE">
        <w:tc>
          <w:tcPr>
            <w:tcW w:w="9107" w:type="dxa"/>
          </w:tcPr>
          <w:p w14:paraId="5A94D714" w14:textId="77777777" w:rsidR="00B7637A" w:rsidRPr="00B7637A" w:rsidRDefault="00B7637A" w:rsidP="00B7637A">
            <w:pPr>
              <w:rPr>
                <w:rFonts w:ascii="Times New Roman" w:eastAsia="Calibri" w:hAnsi="Times New Roman" w:cs="Times New Roman"/>
                <w:b/>
                <w:sz w:val="28"/>
                <w:szCs w:val="28"/>
              </w:rPr>
            </w:pPr>
            <w:r w:rsidRPr="00B7637A">
              <w:rPr>
                <w:rFonts w:ascii="Times New Roman" w:hAnsi="Times New Roman"/>
                <w:sz w:val="28"/>
                <w:szCs w:val="28"/>
                <w:lang w:val="ky-KG"/>
              </w:rPr>
              <w:t xml:space="preserve">- Орозалиев Т.С. - </w:t>
            </w:r>
            <w:r w:rsidRPr="00B7637A">
              <w:rPr>
                <w:rFonts w:ascii="Times New Roman" w:hAnsi="Times New Roman"/>
                <w:sz w:val="28"/>
                <w:szCs w:val="28"/>
              </w:rPr>
              <w:t>председатель УМК ИЭФ.</w:t>
            </w:r>
          </w:p>
        </w:tc>
        <w:tc>
          <w:tcPr>
            <w:tcW w:w="566" w:type="dxa"/>
          </w:tcPr>
          <w:p w14:paraId="1B0BF5C1" w14:textId="77777777" w:rsidR="00B7637A" w:rsidRPr="00B7637A" w:rsidRDefault="00B7637A" w:rsidP="00B7637A">
            <w:pPr>
              <w:rPr>
                <w:rFonts w:ascii="Times New Roman" w:eastAsia="Calibri" w:hAnsi="Times New Roman" w:cs="Times New Roman"/>
                <w:b/>
                <w:sz w:val="28"/>
                <w:szCs w:val="28"/>
              </w:rPr>
            </w:pPr>
          </w:p>
        </w:tc>
      </w:tr>
    </w:tbl>
    <w:p w14:paraId="06A13EAC" w14:textId="77777777" w:rsidR="00B7637A" w:rsidRPr="00B7637A" w:rsidRDefault="00B7637A" w:rsidP="00B7637A">
      <w:pPr>
        <w:spacing w:after="0" w:line="240" w:lineRule="auto"/>
        <w:rPr>
          <w:rFonts w:ascii="Times New Roman" w:eastAsia="Calibri" w:hAnsi="Times New Roman" w:cs="Times New Roman"/>
          <w:b/>
          <w:sz w:val="28"/>
          <w:szCs w:val="28"/>
        </w:rPr>
      </w:pPr>
    </w:p>
    <w:p w14:paraId="72EDFC96" w14:textId="77777777" w:rsidR="00B7637A" w:rsidRPr="00B7637A" w:rsidRDefault="00B7637A" w:rsidP="00B7637A">
      <w:pPr>
        <w:spacing w:after="0" w:line="240" w:lineRule="auto"/>
        <w:jc w:val="center"/>
        <w:rPr>
          <w:rFonts w:ascii="Times New Roman" w:eastAsia="Calibri" w:hAnsi="Times New Roman" w:cs="Times New Roman"/>
          <w:b/>
          <w:sz w:val="28"/>
          <w:szCs w:val="28"/>
        </w:rPr>
      </w:pPr>
    </w:p>
    <w:p w14:paraId="2EFFF7DC" w14:textId="77777777" w:rsidR="00B7637A" w:rsidRPr="00B7637A" w:rsidRDefault="00B7637A" w:rsidP="00B7637A">
      <w:pPr>
        <w:suppressAutoHyphens/>
        <w:spacing w:after="160" w:line="360" w:lineRule="auto"/>
        <w:rPr>
          <w:rFonts w:ascii="Times New Roman" w:eastAsia="Calibri" w:hAnsi="Times New Roman" w:cs="Times New Roman"/>
          <w:bCs/>
          <w:sz w:val="28"/>
          <w:szCs w:val="28"/>
          <w:lang w:bidi="ru-RU"/>
        </w:rPr>
      </w:pPr>
      <w:r w:rsidRPr="00B7637A">
        <w:rPr>
          <w:rFonts w:ascii="Times New Roman" w:eastAsia="Calibri" w:hAnsi="Times New Roman" w:cs="Times New Roman"/>
          <w:bCs/>
          <w:sz w:val="28"/>
          <w:szCs w:val="28"/>
          <w:lang w:bidi="ru-RU"/>
        </w:rPr>
        <w:t>Дата представления отчета: первичная «____» ______________ 2022 года</w:t>
      </w:r>
    </w:p>
    <w:p w14:paraId="2CD48605" w14:textId="77777777" w:rsidR="00B7637A" w:rsidRPr="00B7637A" w:rsidRDefault="00B7637A" w:rsidP="00B7637A">
      <w:pPr>
        <w:spacing w:after="0" w:line="240" w:lineRule="auto"/>
        <w:jc w:val="center"/>
        <w:rPr>
          <w:rFonts w:ascii="Times New Roman" w:eastAsia="Calibri" w:hAnsi="Times New Roman" w:cs="Times New Roman"/>
          <w:b/>
          <w:sz w:val="28"/>
          <w:szCs w:val="28"/>
        </w:rPr>
      </w:pPr>
      <w:r w:rsidRPr="00B7637A">
        <w:rPr>
          <w:rFonts w:ascii="Times New Roman" w:eastAsia="Calibri" w:hAnsi="Times New Roman" w:cs="Times New Roman"/>
          <w:b/>
          <w:sz w:val="28"/>
          <w:szCs w:val="28"/>
        </w:rPr>
        <w:t>Бишкек – 2022</w:t>
      </w:r>
    </w:p>
    <w:p w14:paraId="70263226" w14:textId="77777777" w:rsidR="00B7637A" w:rsidRPr="00B7637A" w:rsidRDefault="00B7637A" w:rsidP="00B7637A">
      <w:pPr>
        <w:spacing w:after="0" w:line="240" w:lineRule="auto"/>
        <w:jc w:val="center"/>
        <w:rPr>
          <w:rFonts w:ascii="Times New Roman" w:eastAsia="Calibri" w:hAnsi="Times New Roman" w:cs="Times New Roman"/>
          <w:b/>
          <w:sz w:val="24"/>
          <w:szCs w:val="24"/>
        </w:rPr>
      </w:pPr>
      <w:r w:rsidRPr="00B7637A">
        <w:rPr>
          <w:rFonts w:ascii="Times New Roman" w:eastAsia="Calibri" w:hAnsi="Times New Roman" w:cs="Times New Roman"/>
          <w:b/>
          <w:sz w:val="24"/>
          <w:szCs w:val="24"/>
        </w:rPr>
        <w:br w:type="page"/>
      </w:r>
    </w:p>
    <w:p w14:paraId="045ECED3" w14:textId="77777777" w:rsidR="00B7637A" w:rsidRPr="00B7637A" w:rsidRDefault="00B7637A" w:rsidP="00B7637A">
      <w:pPr>
        <w:spacing w:after="0" w:line="240" w:lineRule="auto"/>
        <w:jc w:val="center"/>
        <w:rPr>
          <w:rFonts w:ascii="Times New Roman" w:eastAsia="Calibri" w:hAnsi="Times New Roman" w:cs="Times New Roman"/>
          <w:b/>
          <w:sz w:val="24"/>
          <w:szCs w:val="24"/>
        </w:rPr>
      </w:pPr>
      <w:r w:rsidRPr="00B7637A">
        <w:rPr>
          <w:rFonts w:ascii="Times New Roman" w:eastAsia="Calibri" w:hAnsi="Times New Roman" w:cs="Times New Roman"/>
          <w:b/>
          <w:sz w:val="24"/>
          <w:szCs w:val="24"/>
        </w:rPr>
        <w:lastRenderedPageBreak/>
        <w:t>СОДЕРЖАНИЕ</w:t>
      </w:r>
    </w:p>
    <w:p w14:paraId="4431213C"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2BD4D78F"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1F5E5DD8" w14:textId="08FA3810"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Список сокращений</w:t>
      </w:r>
      <w:r w:rsidRPr="00B7637A">
        <w:rPr>
          <w:rFonts w:ascii="Times New Roman" w:eastAsia="Calibri" w:hAnsi="Times New Roman" w:cs="Times New Roman"/>
          <w:sz w:val="24"/>
          <w:szCs w:val="24"/>
        </w:rPr>
        <w:t>………………………………………………………………………........</w:t>
      </w:r>
      <w:r w:rsidR="00437BBE">
        <w:rPr>
          <w:rFonts w:ascii="Times New Roman" w:eastAsia="Calibri" w:hAnsi="Times New Roman" w:cs="Times New Roman"/>
          <w:sz w:val="24"/>
          <w:szCs w:val="24"/>
        </w:rPr>
        <w:t>3</w:t>
      </w:r>
    </w:p>
    <w:p w14:paraId="0242F998"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5E6DF2B1" w14:textId="1CC19274"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Введение</w:t>
      </w:r>
      <w:r w:rsidRPr="00B7637A">
        <w:rPr>
          <w:rFonts w:ascii="Times New Roman" w:eastAsia="Calibri" w:hAnsi="Times New Roman" w:cs="Times New Roman"/>
          <w:sz w:val="24"/>
          <w:szCs w:val="24"/>
        </w:rPr>
        <w:t>………………………………………………………………………...…………</w:t>
      </w:r>
      <w:r w:rsidR="009C2900" w:rsidRPr="00B7637A">
        <w:rPr>
          <w:rFonts w:ascii="Times New Roman" w:eastAsia="Calibri" w:hAnsi="Times New Roman" w:cs="Times New Roman"/>
          <w:sz w:val="24"/>
          <w:szCs w:val="24"/>
        </w:rPr>
        <w:t>……</w:t>
      </w:r>
      <w:r w:rsidRPr="00B7637A">
        <w:rPr>
          <w:rFonts w:ascii="Times New Roman" w:eastAsia="Calibri" w:hAnsi="Times New Roman" w:cs="Times New Roman"/>
          <w:sz w:val="24"/>
          <w:szCs w:val="24"/>
        </w:rPr>
        <w:t>5</w:t>
      </w:r>
    </w:p>
    <w:p w14:paraId="3B044C2A"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2EEACC43" w14:textId="77777777"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1.</w:t>
      </w:r>
      <w:r w:rsidRPr="00B7637A">
        <w:rPr>
          <w:rFonts w:ascii="Times New Roman" w:eastAsia="Calibri" w:hAnsi="Times New Roman" w:cs="Times New Roman"/>
          <w:sz w:val="24"/>
          <w:szCs w:val="24"/>
        </w:rPr>
        <w:t xml:space="preserve">  «Минимальные требования к политике обеспечения качества образования» …………………………………………………...………………………………………………20</w:t>
      </w:r>
    </w:p>
    <w:p w14:paraId="00AAFA7D"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3A584036" w14:textId="0628D416"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2.</w:t>
      </w:r>
      <w:r w:rsidRPr="00B7637A">
        <w:rPr>
          <w:rFonts w:ascii="Times New Roman" w:eastAsia="Calibri" w:hAnsi="Times New Roman" w:cs="Times New Roman"/>
          <w:sz w:val="24"/>
          <w:szCs w:val="24"/>
        </w:rPr>
        <w:t xml:space="preserve">  «Минимальные требования к разработке, утверждению, мониторингу и периодической оценке образовательных </w:t>
      </w:r>
      <w:r w:rsidR="005D01F7" w:rsidRPr="00B7637A">
        <w:rPr>
          <w:rFonts w:ascii="Times New Roman" w:eastAsia="Calibri" w:hAnsi="Times New Roman" w:cs="Times New Roman"/>
          <w:sz w:val="24"/>
          <w:szCs w:val="24"/>
        </w:rPr>
        <w:t>программ» …</w:t>
      </w:r>
      <w:r w:rsidRPr="00B7637A">
        <w:rPr>
          <w:rFonts w:ascii="Times New Roman" w:eastAsia="Calibri" w:hAnsi="Times New Roman" w:cs="Times New Roman"/>
          <w:sz w:val="24"/>
          <w:szCs w:val="24"/>
        </w:rPr>
        <w:t>………………………</w:t>
      </w:r>
      <w:r w:rsidR="005D01F7" w:rsidRPr="00B7637A">
        <w:rPr>
          <w:rFonts w:ascii="Times New Roman" w:eastAsia="Calibri" w:hAnsi="Times New Roman" w:cs="Times New Roman"/>
          <w:sz w:val="24"/>
          <w:szCs w:val="24"/>
        </w:rPr>
        <w:t>……………</w:t>
      </w:r>
      <w:r w:rsidR="00437BBE">
        <w:rPr>
          <w:rFonts w:ascii="Times New Roman" w:eastAsia="Calibri" w:hAnsi="Times New Roman" w:cs="Times New Roman"/>
          <w:sz w:val="24"/>
          <w:szCs w:val="24"/>
        </w:rPr>
        <w:t>31</w:t>
      </w:r>
    </w:p>
    <w:p w14:paraId="66A4374D" w14:textId="77777777"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sz w:val="24"/>
          <w:szCs w:val="24"/>
        </w:rPr>
        <w:t>.</w:t>
      </w:r>
    </w:p>
    <w:p w14:paraId="44EA688D" w14:textId="14DB218D"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3.</w:t>
      </w:r>
      <w:r w:rsidRPr="00B7637A">
        <w:rPr>
          <w:rFonts w:ascii="Times New Roman" w:eastAsia="Calibri" w:hAnsi="Times New Roman" w:cs="Times New Roman"/>
          <w:sz w:val="24"/>
          <w:szCs w:val="24"/>
        </w:rPr>
        <w:t xml:space="preserve">  «Минимальные требования к личностно-ориентированному обучению и оценке успеваемости обучающихся (студентов)» ………………………………</w:t>
      </w:r>
      <w:r w:rsidR="009C2900" w:rsidRPr="00B7637A">
        <w:rPr>
          <w:rFonts w:ascii="Times New Roman" w:eastAsia="Calibri" w:hAnsi="Times New Roman" w:cs="Times New Roman"/>
          <w:sz w:val="24"/>
          <w:szCs w:val="24"/>
        </w:rPr>
        <w:t>…………</w:t>
      </w:r>
      <w:r w:rsidRPr="00B7637A">
        <w:rPr>
          <w:rFonts w:ascii="Times New Roman" w:eastAsia="Calibri" w:hAnsi="Times New Roman" w:cs="Times New Roman"/>
          <w:sz w:val="24"/>
          <w:szCs w:val="24"/>
        </w:rPr>
        <w:t>40</w:t>
      </w:r>
    </w:p>
    <w:p w14:paraId="6FB9D26B"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46CA53F9" w14:textId="1B2EB3BE"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4.</w:t>
      </w:r>
      <w:r w:rsidRPr="00B7637A">
        <w:rPr>
          <w:rFonts w:ascii="Times New Roman" w:eastAsia="Calibri" w:hAnsi="Times New Roman" w:cs="Times New Roman"/>
          <w:sz w:val="24"/>
          <w:szCs w:val="24"/>
        </w:rPr>
        <w:t xml:space="preserve">  «Минимальные требования к приему обучающихся (студентов), признанию результатов образования и выпуску обучающихся (студентов)» ………………………...........................................................................................................……4</w:t>
      </w:r>
      <w:r w:rsidR="00437BBE">
        <w:rPr>
          <w:rFonts w:ascii="Times New Roman" w:eastAsia="Calibri" w:hAnsi="Times New Roman" w:cs="Times New Roman"/>
          <w:sz w:val="24"/>
          <w:szCs w:val="24"/>
        </w:rPr>
        <w:t>9</w:t>
      </w:r>
    </w:p>
    <w:p w14:paraId="5B045019"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4F81A45A" w14:textId="6F20D131"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5.</w:t>
      </w:r>
      <w:r w:rsidRPr="00B7637A">
        <w:rPr>
          <w:rFonts w:ascii="Times New Roman" w:eastAsia="Calibri" w:hAnsi="Times New Roman" w:cs="Times New Roman"/>
          <w:sz w:val="24"/>
          <w:szCs w:val="24"/>
        </w:rPr>
        <w:t xml:space="preserve"> «Минимальные требования к преподавательскому и учебно-вспомогательному </w:t>
      </w:r>
      <w:r w:rsidR="009C2900" w:rsidRPr="00B7637A">
        <w:rPr>
          <w:rFonts w:ascii="Times New Roman" w:eastAsia="Calibri" w:hAnsi="Times New Roman" w:cs="Times New Roman"/>
          <w:sz w:val="24"/>
          <w:szCs w:val="24"/>
        </w:rPr>
        <w:t>составу» .......................................................................................................</w:t>
      </w:r>
      <w:r w:rsidRPr="00B7637A">
        <w:rPr>
          <w:rFonts w:ascii="Times New Roman" w:eastAsia="Calibri" w:hAnsi="Times New Roman" w:cs="Times New Roman"/>
          <w:sz w:val="24"/>
          <w:szCs w:val="24"/>
        </w:rPr>
        <w:t>5</w:t>
      </w:r>
      <w:r w:rsidR="00437BBE">
        <w:rPr>
          <w:rFonts w:ascii="Times New Roman" w:eastAsia="Calibri" w:hAnsi="Times New Roman" w:cs="Times New Roman"/>
          <w:sz w:val="24"/>
          <w:szCs w:val="24"/>
        </w:rPr>
        <w:t>5</w:t>
      </w:r>
    </w:p>
    <w:p w14:paraId="3B8ADF4C"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59A52ED7" w14:textId="5F27D967"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6.</w:t>
      </w:r>
      <w:r w:rsidRPr="00B7637A">
        <w:rPr>
          <w:rFonts w:ascii="Times New Roman" w:eastAsia="Calibri" w:hAnsi="Times New Roman" w:cs="Times New Roman"/>
          <w:sz w:val="24"/>
          <w:szCs w:val="24"/>
        </w:rPr>
        <w:t xml:space="preserve"> «Минимальные требования к материально-технической базе и информационным ресурсам» ...………………........………………………………</w:t>
      </w:r>
      <w:r w:rsidR="009C2900" w:rsidRPr="00B7637A">
        <w:rPr>
          <w:rFonts w:ascii="Times New Roman" w:eastAsia="Calibri" w:hAnsi="Times New Roman" w:cs="Times New Roman"/>
          <w:sz w:val="24"/>
          <w:szCs w:val="24"/>
        </w:rPr>
        <w:t>……</w:t>
      </w:r>
      <w:r w:rsidRPr="00B7637A">
        <w:rPr>
          <w:rFonts w:ascii="Times New Roman" w:eastAsia="Calibri" w:hAnsi="Times New Roman" w:cs="Times New Roman"/>
          <w:sz w:val="24"/>
          <w:szCs w:val="24"/>
        </w:rPr>
        <w:t>……6</w:t>
      </w:r>
      <w:r w:rsidR="00437BBE">
        <w:rPr>
          <w:rFonts w:ascii="Times New Roman" w:eastAsia="Calibri" w:hAnsi="Times New Roman" w:cs="Times New Roman"/>
          <w:sz w:val="24"/>
          <w:szCs w:val="24"/>
        </w:rPr>
        <w:t>5</w:t>
      </w:r>
    </w:p>
    <w:p w14:paraId="3102CBD8"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5352D9DC" w14:textId="33BF4CF6"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Стандарт 7.</w:t>
      </w:r>
      <w:r w:rsidRPr="00B7637A">
        <w:rPr>
          <w:rFonts w:ascii="Times New Roman" w:eastAsia="Calibri" w:hAnsi="Times New Roman" w:cs="Times New Roman"/>
          <w:sz w:val="24"/>
          <w:szCs w:val="24"/>
        </w:rPr>
        <w:t xml:space="preserve"> «Минимальные требования к управлению информацией и доведению ее до общественности .............................................……………………………………………</w:t>
      </w:r>
      <w:r w:rsidR="009C2900" w:rsidRPr="00B7637A">
        <w:rPr>
          <w:rFonts w:ascii="Times New Roman" w:eastAsia="Calibri" w:hAnsi="Times New Roman" w:cs="Times New Roman"/>
          <w:sz w:val="24"/>
          <w:szCs w:val="24"/>
        </w:rPr>
        <w:t>……</w:t>
      </w:r>
      <w:r w:rsidR="00437BBE">
        <w:rPr>
          <w:rFonts w:ascii="Times New Roman" w:eastAsia="Calibri" w:hAnsi="Times New Roman" w:cs="Times New Roman"/>
          <w:sz w:val="24"/>
          <w:szCs w:val="24"/>
        </w:rPr>
        <w:t>75</w:t>
      </w:r>
    </w:p>
    <w:p w14:paraId="2C7CB633"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47667DDF" w14:textId="6ED07C16" w:rsidR="00B7637A" w:rsidRPr="00B7637A" w:rsidRDefault="00B7637A" w:rsidP="00B7637A">
      <w:pPr>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Заключение</w:t>
      </w:r>
      <w:r w:rsidRPr="00B7637A">
        <w:rPr>
          <w:rFonts w:ascii="Times New Roman" w:eastAsia="Calibri" w:hAnsi="Times New Roman" w:cs="Times New Roman"/>
          <w:sz w:val="24"/>
          <w:szCs w:val="24"/>
        </w:rPr>
        <w:t>……………………</w:t>
      </w:r>
      <w:r w:rsidR="009C2900" w:rsidRPr="00B7637A">
        <w:rPr>
          <w:rFonts w:ascii="Times New Roman" w:eastAsia="Calibri" w:hAnsi="Times New Roman" w:cs="Times New Roman"/>
          <w:sz w:val="24"/>
          <w:szCs w:val="24"/>
        </w:rPr>
        <w:t>……</w:t>
      </w:r>
      <w:r w:rsidRPr="00B7637A">
        <w:rPr>
          <w:rFonts w:ascii="Times New Roman" w:eastAsia="Calibri" w:hAnsi="Times New Roman" w:cs="Times New Roman"/>
          <w:sz w:val="24"/>
          <w:szCs w:val="24"/>
        </w:rPr>
        <w:t>…………………………………………………………</w:t>
      </w:r>
      <w:r w:rsidR="00437BBE">
        <w:rPr>
          <w:rFonts w:ascii="Times New Roman" w:eastAsia="Calibri" w:hAnsi="Times New Roman" w:cs="Times New Roman"/>
          <w:sz w:val="24"/>
          <w:szCs w:val="24"/>
        </w:rPr>
        <w:t>81</w:t>
      </w:r>
    </w:p>
    <w:p w14:paraId="41F7A875"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55065F2D" w14:textId="68839569" w:rsidR="00B7637A" w:rsidRPr="00B7637A" w:rsidRDefault="00B7637A" w:rsidP="00B7637A">
      <w:pPr>
        <w:spacing w:after="0" w:line="240" w:lineRule="auto"/>
        <w:jc w:val="both"/>
        <w:rPr>
          <w:rFonts w:ascii="Times New Roman" w:eastAsia="Calibri" w:hAnsi="Times New Roman" w:cs="Times New Roman"/>
          <w:b/>
          <w:sz w:val="24"/>
          <w:szCs w:val="24"/>
        </w:rPr>
      </w:pPr>
      <w:r w:rsidRPr="00B7637A">
        <w:rPr>
          <w:rFonts w:ascii="Times New Roman" w:eastAsia="Calibri" w:hAnsi="Times New Roman" w:cs="Times New Roman"/>
          <w:b/>
          <w:sz w:val="24"/>
          <w:szCs w:val="24"/>
        </w:rPr>
        <w:t>Приложения</w:t>
      </w:r>
      <w:r w:rsidRPr="00B7637A">
        <w:rPr>
          <w:rFonts w:ascii="Times New Roman" w:eastAsia="Calibri" w:hAnsi="Times New Roman" w:cs="Times New Roman"/>
          <w:sz w:val="24"/>
          <w:szCs w:val="24"/>
        </w:rPr>
        <w:t xml:space="preserve">…………………………………………………………………………………… </w:t>
      </w:r>
    </w:p>
    <w:p w14:paraId="707E36E8"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350D6242"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5D7F611B" w14:textId="77777777" w:rsidR="00B7637A" w:rsidRPr="00B7637A" w:rsidRDefault="00B7637A" w:rsidP="00B7637A">
      <w:pPr>
        <w:spacing w:after="0" w:line="240" w:lineRule="auto"/>
        <w:jc w:val="both"/>
        <w:rPr>
          <w:rFonts w:ascii="Times New Roman" w:eastAsia="Calibri" w:hAnsi="Times New Roman" w:cs="Times New Roman"/>
          <w:sz w:val="24"/>
          <w:szCs w:val="24"/>
        </w:rPr>
      </w:pPr>
    </w:p>
    <w:p w14:paraId="7ABD2E8F" w14:textId="77777777" w:rsidR="00B7637A" w:rsidRPr="00B7637A" w:rsidRDefault="00B7637A" w:rsidP="00B7637A">
      <w:pPr>
        <w:spacing w:after="0" w:line="240" w:lineRule="auto"/>
        <w:rPr>
          <w:rFonts w:ascii="Times New Roman" w:eastAsia="Calibri" w:hAnsi="Times New Roman" w:cs="Times New Roman"/>
          <w:b/>
          <w:sz w:val="24"/>
          <w:szCs w:val="24"/>
        </w:rPr>
      </w:pPr>
    </w:p>
    <w:p w14:paraId="46B0176A" w14:textId="77777777" w:rsidR="00B7637A" w:rsidRPr="00B7637A" w:rsidRDefault="00B7637A" w:rsidP="00B7637A">
      <w:pPr>
        <w:spacing w:after="0" w:line="240" w:lineRule="auto"/>
        <w:rPr>
          <w:rFonts w:ascii="Times New Roman" w:eastAsia="Calibri" w:hAnsi="Times New Roman" w:cs="Times New Roman"/>
          <w:b/>
          <w:sz w:val="24"/>
          <w:szCs w:val="24"/>
        </w:rPr>
      </w:pPr>
    </w:p>
    <w:p w14:paraId="6C7F13E6" w14:textId="77777777" w:rsidR="00B7637A" w:rsidRPr="00B7637A" w:rsidRDefault="00B7637A" w:rsidP="00B7637A">
      <w:pPr>
        <w:spacing w:after="0" w:line="240" w:lineRule="auto"/>
        <w:rPr>
          <w:rFonts w:ascii="Times New Roman" w:eastAsia="Calibri" w:hAnsi="Times New Roman" w:cs="Times New Roman"/>
          <w:b/>
          <w:sz w:val="24"/>
          <w:szCs w:val="24"/>
        </w:rPr>
      </w:pPr>
    </w:p>
    <w:p w14:paraId="622B48F3" w14:textId="77777777" w:rsidR="00B7637A" w:rsidRPr="00B7637A" w:rsidRDefault="00B7637A" w:rsidP="00B7637A">
      <w:pPr>
        <w:spacing w:after="0" w:line="240" w:lineRule="auto"/>
        <w:rPr>
          <w:rFonts w:ascii="Times New Roman" w:eastAsia="Calibri" w:hAnsi="Times New Roman" w:cs="Times New Roman"/>
          <w:b/>
          <w:sz w:val="24"/>
          <w:szCs w:val="24"/>
        </w:rPr>
      </w:pPr>
    </w:p>
    <w:p w14:paraId="319A8FC9" w14:textId="77777777" w:rsidR="00B7637A" w:rsidRPr="00B7637A" w:rsidRDefault="00B7637A" w:rsidP="00B7637A">
      <w:pPr>
        <w:spacing w:after="0" w:line="240" w:lineRule="auto"/>
        <w:rPr>
          <w:rFonts w:ascii="Times New Roman" w:eastAsia="Calibri" w:hAnsi="Times New Roman" w:cs="Times New Roman"/>
          <w:b/>
          <w:sz w:val="24"/>
          <w:szCs w:val="24"/>
        </w:rPr>
      </w:pPr>
    </w:p>
    <w:p w14:paraId="118ACF04" w14:textId="77777777" w:rsidR="00B7637A" w:rsidRPr="00B7637A" w:rsidRDefault="00B7637A" w:rsidP="00B7637A">
      <w:pPr>
        <w:spacing w:after="0" w:line="240" w:lineRule="auto"/>
        <w:rPr>
          <w:rFonts w:ascii="Times New Roman" w:eastAsia="Calibri" w:hAnsi="Times New Roman" w:cs="Times New Roman"/>
          <w:b/>
          <w:sz w:val="24"/>
          <w:szCs w:val="24"/>
        </w:rPr>
      </w:pPr>
    </w:p>
    <w:p w14:paraId="15347A63" w14:textId="77777777" w:rsidR="00B7637A" w:rsidRPr="00B7637A" w:rsidRDefault="00B7637A" w:rsidP="00B7637A">
      <w:pPr>
        <w:spacing w:after="0" w:line="240" w:lineRule="auto"/>
        <w:rPr>
          <w:rFonts w:ascii="Times New Roman" w:eastAsia="Calibri" w:hAnsi="Times New Roman" w:cs="Times New Roman"/>
          <w:b/>
          <w:sz w:val="24"/>
          <w:szCs w:val="24"/>
        </w:rPr>
      </w:pPr>
    </w:p>
    <w:p w14:paraId="1947E8B5" w14:textId="77777777" w:rsidR="00B7637A" w:rsidRPr="00B7637A" w:rsidRDefault="00B7637A" w:rsidP="00B7637A">
      <w:pPr>
        <w:spacing w:after="0" w:line="240" w:lineRule="auto"/>
        <w:rPr>
          <w:rFonts w:ascii="Times New Roman" w:eastAsia="Calibri" w:hAnsi="Times New Roman" w:cs="Times New Roman"/>
          <w:b/>
          <w:sz w:val="24"/>
          <w:szCs w:val="24"/>
        </w:rPr>
      </w:pPr>
    </w:p>
    <w:p w14:paraId="76B718D4" w14:textId="77777777" w:rsidR="00B7637A" w:rsidRPr="00B7637A" w:rsidRDefault="00B7637A" w:rsidP="00B7637A">
      <w:pPr>
        <w:spacing w:after="0" w:line="240" w:lineRule="auto"/>
        <w:rPr>
          <w:rFonts w:ascii="Times New Roman" w:eastAsia="Calibri" w:hAnsi="Times New Roman" w:cs="Times New Roman"/>
          <w:b/>
          <w:sz w:val="24"/>
          <w:szCs w:val="24"/>
        </w:rPr>
      </w:pPr>
    </w:p>
    <w:p w14:paraId="69407C3E" w14:textId="77777777" w:rsidR="00B7637A" w:rsidRPr="00B7637A" w:rsidRDefault="00B7637A" w:rsidP="00B7637A">
      <w:pPr>
        <w:spacing w:after="0" w:line="240" w:lineRule="auto"/>
        <w:rPr>
          <w:rFonts w:ascii="Times New Roman" w:eastAsia="Calibri" w:hAnsi="Times New Roman" w:cs="Times New Roman"/>
          <w:b/>
          <w:sz w:val="24"/>
          <w:szCs w:val="24"/>
        </w:rPr>
      </w:pPr>
    </w:p>
    <w:p w14:paraId="69EB40D8" w14:textId="77777777" w:rsidR="00B7637A" w:rsidRPr="00B7637A" w:rsidRDefault="00B7637A" w:rsidP="00B7637A">
      <w:pPr>
        <w:spacing w:after="0" w:line="240" w:lineRule="auto"/>
        <w:rPr>
          <w:rFonts w:ascii="Times New Roman" w:eastAsia="Calibri" w:hAnsi="Times New Roman" w:cs="Times New Roman"/>
          <w:b/>
          <w:sz w:val="24"/>
          <w:szCs w:val="24"/>
        </w:rPr>
      </w:pPr>
    </w:p>
    <w:p w14:paraId="01239502" w14:textId="77777777" w:rsidR="00B7637A" w:rsidRPr="00B7637A" w:rsidRDefault="00B7637A" w:rsidP="00B7637A">
      <w:pPr>
        <w:spacing w:after="0" w:line="240" w:lineRule="auto"/>
        <w:rPr>
          <w:rFonts w:ascii="Times New Roman" w:eastAsia="Calibri" w:hAnsi="Times New Roman" w:cs="Times New Roman"/>
          <w:b/>
          <w:sz w:val="24"/>
          <w:szCs w:val="24"/>
        </w:rPr>
      </w:pPr>
    </w:p>
    <w:p w14:paraId="4D182ED7" w14:textId="77777777" w:rsidR="00B7637A" w:rsidRPr="00B7637A" w:rsidRDefault="00B7637A" w:rsidP="00B7637A">
      <w:pPr>
        <w:spacing w:after="0" w:line="240" w:lineRule="auto"/>
        <w:rPr>
          <w:rFonts w:ascii="Times New Roman" w:eastAsia="Calibri" w:hAnsi="Times New Roman" w:cs="Times New Roman"/>
          <w:b/>
          <w:sz w:val="24"/>
          <w:szCs w:val="24"/>
        </w:rPr>
      </w:pPr>
    </w:p>
    <w:p w14:paraId="33C9C207" w14:textId="77777777" w:rsidR="00B7637A" w:rsidRPr="00B7637A" w:rsidRDefault="00B7637A" w:rsidP="00B7637A">
      <w:pPr>
        <w:spacing w:after="0" w:line="240" w:lineRule="auto"/>
        <w:rPr>
          <w:rFonts w:ascii="Times New Roman" w:eastAsia="Calibri" w:hAnsi="Times New Roman" w:cs="Times New Roman"/>
          <w:b/>
          <w:sz w:val="24"/>
          <w:szCs w:val="24"/>
        </w:rPr>
      </w:pPr>
    </w:p>
    <w:p w14:paraId="5E255644" w14:textId="77777777" w:rsidR="00B7637A" w:rsidRPr="00B7637A" w:rsidRDefault="00B7637A" w:rsidP="00B7637A">
      <w:pPr>
        <w:spacing w:after="0" w:line="240" w:lineRule="auto"/>
        <w:rPr>
          <w:rFonts w:ascii="Times New Roman" w:eastAsia="Calibri" w:hAnsi="Times New Roman" w:cs="Times New Roman"/>
          <w:b/>
          <w:sz w:val="24"/>
          <w:szCs w:val="24"/>
        </w:rPr>
      </w:pPr>
    </w:p>
    <w:p w14:paraId="596B52BB" w14:textId="77777777" w:rsidR="00B7637A" w:rsidRPr="00B7637A" w:rsidRDefault="00B7637A" w:rsidP="00B7637A">
      <w:pPr>
        <w:spacing w:after="0" w:line="240" w:lineRule="auto"/>
        <w:rPr>
          <w:rFonts w:ascii="Times New Roman" w:eastAsia="Calibri" w:hAnsi="Times New Roman" w:cs="Times New Roman"/>
          <w:b/>
          <w:sz w:val="24"/>
          <w:szCs w:val="24"/>
        </w:rPr>
      </w:pPr>
    </w:p>
    <w:p w14:paraId="0551BC95" w14:textId="77777777" w:rsidR="00B7637A" w:rsidRPr="00B7637A" w:rsidRDefault="00B7637A" w:rsidP="00B7637A">
      <w:pPr>
        <w:spacing w:after="0" w:line="240" w:lineRule="auto"/>
        <w:jc w:val="center"/>
        <w:rPr>
          <w:rFonts w:ascii="Times New Roman" w:eastAsia="Calibri" w:hAnsi="Times New Roman" w:cs="Times New Roman"/>
          <w:b/>
          <w:sz w:val="24"/>
          <w:szCs w:val="24"/>
        </w:rPr>
      </w:pPr>
      <w:r w:rsidRPr="00B7637A">
        <w:rPr>
          <w:rFonts w:ascii="Times New Roman" w:eastAsia="Calibri" w:hAnsi="Times New Roman" w:cs="Times New Roman"/>
          <w:b/>
          <w:color w:val="000000"/>
          <w:sz w:val="24"/>
          <w:szCs w:val="24"/>
        </w:rPr>
        <w:lastRenderedPageBreak/>
        <w:t>СПИСОК СОКРАЩЕНИЙ</w:t>
      </w:r>
      <w:r w:rsidRPr="00B7637A">
        <w:rPr>
          <w:rFonts w:ascii="Times New Roman" w:eastAsia="Calibri" w:hAnsi="Times New Roman" w:cs="Times New Roman"/>
          <w:color w:val="000000"/>
          <w:sz w:val="24"/>
          <w:szCs w:val="24"/>
        </w:rPr>
        <w:br/>
      </w:r>
    </w:p>
    <w:p w14:paraId="2BBC6224" w14:textId="77777777" w:rsidR="00B7637A" w:rsidRPr="00B7637A" w:rsidRDefault="00B7637A" w:rsidP="00B7637A">
      <w:pPr>
        <w:spacing w:after="0" w:line="240" w:lineRule="auto"/>
        <w:jc w:val="both"/>
        <w:rPr>
          <w:rFonts w:ascii="Times New Roman" w:hAnsi="Times New Roman" w:cs="Times New Roman"/>
          <w:b/>
          <w:sz w:val="24"/>
          <w:szCs w:val="24"/>
        </w:rPr>
      </w:pPr>
      <w:r w:rsidRPr="00B7637A">
        <w:rPr>
          <w:rFonts w:ascii="Times New Roman" w:hAnsi="Times New Roman" w:cs="Times New Roman"/>
          <w:b/>
          <w:sz w:val="24"/>
          <w:szCs w:val="24"/>
        </w:rPr>
        <w:t xml:space="preserve">АТУ – </w:t>
      </w:r>
      <w:proofErr w:type="spellStart"/>
      <w:r w:rsidRPr="00B7637A">
        <w:rPr>
          <w:rFonts w:ascii="Times New Roman" w:hAnsi="Times New Roman" w:cs="Times New Roman"/>
          <w:sz w:val="24"/>
          <w:szCs w:val="24"/>
        </w:rPr>
        <w:t>Алматинский</w:t>
      </w:r>
      <w:proofErr w:type="spellEnd"/>
      <w:r w:rsidRPr="00B7637A">
        <w:rPr>
          <w:rFonts w:ascii="Times New Roman" w:hAnsi="Times New Roman" w:cs="Times New Roman"/>
          <w:sz w:val="24"/>
          <w:szCs w:val="24"/>
        </w:rPr>
        <w:t xml:space="preserve"> технологический университет</w:t>
      </w:r>
    </w:p>
    <w:p w14:paraId="750DD9E3"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АЭБ</w:t>
      </w:r>
      <w:r w:rsidRPr="00B7637A">
        <w:rPr>
          <w:rFonts w:ascii="Times New Roman" w:hAnsi="Times New Roman" w:cs="Times New Roman"/>
          <w:sz w:val="24"/>
          <w:szCs w:val="24"/>
        </w:rPr>
        <w:t xml:space="preserve"> – ассоциация электронных библиотек</w:t>
      </w:r>
    </w:p>
    <w:p w14:paraId="2F6CDF5D"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БД</w:t>
      </w:r>
      <w:r w:rsidRPr="00B7637A">
        <w:rPr>
          <w:rFonts w:ascii="Times New Roman" w:hAnsi="Times New Roman" w:cs="Times New Roman"/>
          <w:sz w:val="24"/>
          <w:szCs w:val="24"/>
        </w:rPr>
        <w:t xml:space="preserve"> – база данных</w:t>
      </w:r>
    </w:p>
    <w:p w14:paraId="7EC1BD09" w14:textId="77777777" w:rsidR="00B7637A" w:rsidRPr="00B7637A" w:rsidRDefault="00B7637A" w:rsidP="00B7637A">
      <w:pPr>
        <w:spacing w:after="0" w:line="240" w:lineRule="auto"/>
        <w:jc w:val="both"/>
        <w:rPr>
          <w:rFonts w:ascii="Times New Roman" w:hAnsi="Times New Roman" w:cs="Times New Roman"/>
          <w:b/>
          <w:sz w:val="24"/>
          <w:szCs w:val="24"/>
          <w:highlight w:val="yellow"/>
        </w:rPr>
      </w:pPr>
      <w:r w:rsidRPr="00B7637A">
        <w:rPr>
          <w:rFonts w:ascii="Times New Roman" w:eastAsia="Calibri" w:hAnsi="Times New Roman" w:cs="Times New Roman"/>
          <w:b/>
          <w:color w:val="000000"/>
          <w:sz w:val="24"/>
          <w:szCs w:val="24"/>
        </w:rPr>
        <w:t xml:space="preserve">ВУЗ </w:t>
      </w:r>
      <w:r w:rsidRPr="00B7637A">
        <w:rPr>
          <w:rFonts w:ascii="Times New Roman" w:eastAsia="Calibri" w:hAnsi="Times New Roman" w:cs="Times New Roman"/>
          <w:color w:val="000000"/>
          <w:sz w:val="24"/>
          <w:szCs w:val="24"/>
        </w:rPr>
        <w:t>– Высшее учебное заведение</w:t>
      </w:r>
    </w:p>
    <w:p w14:paraId="697E02B2"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ВКР – </w:t>
      </w:r>
      <w:r w:rsidRPr="00B7637A">
        <w:rPr>
          <w:rFonts w:ascii="Times New Roman" w:hAnsi="Times New Roman" w:cs="Times New Roman"/>
          <w:sz w:val="24"/>
          <w:szCs w:val="24"/>
        </w:rPr>
        <w:t>выпускная квалификационная работа</w:t>
      </w:r>
    </w:p>
    <w:p w14:paraId="223A4D65"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ВПО –</w:t>
      </w:r>
      <w:r w:rsidRPr="00B7637A">
        <w:rPr>
          <w:rFonts w:ascii="Times New Roman" w:hAnsi="Times New Roman" w:cs="Times New Roman"/>
          <w:sz w:val="24"/>
          <w:szCs w:val="24"/>
        </w:rPr>
        <w:t xml:space="preserve"> высшее профессиональное образование</w:t>
      </w:r>
    </w:p>
    <w:p w14:paraId="31B7D04B"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ГАК – </w:t>
      </w:r>
      <w:r w:rsidRPr="00B7637A">
        <w:rPr>
          <w:rFonts w:ascii="Times New Roman" w:hAnsi="Times New Roman" w:cs="Times New Roman"/>
          <w:sz w:val="24"/>
          <w:szCs w:val="24"/>
        </w:rPr>
        <w:t>государственная аттестационная комиссия</w:t>
      </w:r>
    </w:p>
    <w:p w14:paraId="73BE945A"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ГОС ВПО – </w:t>
      </w:r>
      <w:r w:rsidRPr="00B7637A">
        <w:rPr>
          <w:rFonts w:ascii="Times New Roman" w:hAnsi="Times New Roman" w:cs="Times New Roman"/>
          <w:sz w:val="24"/>
          <w:szCs w:val="24"/>
        </w:rPr>
        <w:t>государственный образовательный стандарт высшего профессионального образования</w:t>
      </w:r>
    </w:p>
    <w:p w14:paraId="714E28FE"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ИП</w:t>
      </w:r>
      <w:r w:rsidRPr="00B7637A">
        <w:rPr>
          <w:rFonts w:ascii="Times New Roman" w:hAnsi="Times New Roman" w:cs="Times New Roman"/>
          <w:sz w:val="24"/>
          <w:szCs w:val="24"/>
        </w:rPr>
        <w:t xml:space="preserve"> – индивидуальный план</w:t>
      </w:r>
    </w:p>
    <w:p w14:paraId="5E87927B"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ИС</w:t>
      </w:r>
      <w:r w:rsidRPr="00B7637A">
        <w:rPr>
          <w:rFonts w:ascii="Times New Roman" w:hAnsi="Times New Roman" w:cs="Times New Roman"/>
          <w:sz w:val="24"/>
          <w:szCs w:val="24"/>
        </w:rPr>
        <w:t xml:space="preserve"> – информационная система</w:t>
      </w:r>
    </w:p>
    <w:p w14:paraId="120B5C6B" w14:textId="77777777" w:rsidR="00B7637A" w:rsidRPr="00B7637A" w:rsidRDefault="00B7637A" w:rsidP="00B7637A">
      <w:pPr>
        <w:autoSpaceDE w:val="0"/>
        <w:autoSpaceDN w:val="0"/>
        <w:adjustRightInd w:val="0"/>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bCs/>
          <w:color w:val="000000"/>
          <w:sz w:val="24"/>
          <w:szCs w:val="24"/>
        </w:rPr>
        <w:t>ИК</w:t>
      </w:r>
      <w:r w:rsidRPr="00B7637A">
        <w:rPr>
          <w:rFonts w:ascii="Times New Roman" w:eastAsia="Calibri" w:hAnsi="Times New Roman" w:cs="Times New Roman"/>
          <w:color w:val="000000"/>
          <w:sz w:val="24"/>
          <w:szCs w:val="24"/>
        </w:rPr>
        <w:t xml:space="preserve"> – Инструментальные компетенции </w:t>
      </w:r>
    </w:p>
    <w:p w14:paraId="58E51F48" w14:textId="77777777" w:rsidR="00B7637A" w:rsidRPr="00B7637A" w:rsidRDefault="00B7637A" w:rsidP="00B7637A">
      <w:pPr>
        <w:autoSpaceDE w:val="0"/>
        <w:autoSpaceDN w:val="0"/>
        <w:adjustRightInd w:val="0"/>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 xml:space="preserve">ИЭФ </w:t>
      </w:r>
      <w:r w:rsidRPr="00B7637A">
        <w:rPr>
          <w:rFonts w:ascii="Times New Roman" w:eastAsia="Calibri" w:hAnsi="Times New Roman" w:cs="Times New Roman"/>
          <w:color w:val="000000"/>
          <w:sz w:val="24"/>
          <w:szCs w:val="24"/>
        </w:rPr>
        <w:t xml:space="preserve">– </w:t>
      </w:r>
      <w:proofErr w:type="spellStart"/>
      <w:r w:rsidRPr="00B7637A">
        <w:rPr>
          <w:rFonts w:ascii="Times New Roman" w:eastAsia="Calibri" w:hAnsi="Times New Roman" w:cs="Times New Roman"/>
          <w:color w:val="000000"/>
          <w:sz w:val="24"/>
          <w:szCs w:val="24"/>
        </w:rPr>
        <w:t>Инженерно</w:t>
      </w:r>
      <w:proofErr w:type="spellEnd"/>
      <w:r w:rsidRPr="00B7637A">
        <w:rPr>
          <w:rFonts w:ascii="Times New Roman" w:eastAsia="Calibri" w:hAnsi="Times New Roman" w:cs="Times New Roman"/>
          <w:color w:val="000000"/>
          <w:sz w:val="24"/>
          <w:szCs w:val="24"/>
        </w:rPr>
        <w:t xml:space="preserve"> экономический факультет</w:t>
      </w:r>
    </w:p>
    <w:p w14:paraId="68EDDFA6" w14:textId="77777777" w:rsidR="00B7637A" w:rsidRPr="00B7637A" w:rsidRDefault="00B7637A" w:rsidP="00B7637A">
      <w:pPr>
        <w:spacing w:after="0" w:line="240" w:lineRule="auto"/>
        <w:jc w:val="both"/>
        <w:rPr>
          <w:rFonts w:ascii="Times New Roman" w:hAnsi="Times New Roman" w:cs="Times New Roman"/>
          <w:b/>
          <w:sz w:val="24"/>
          <w:szCs w:val="24"/>
        </w:rPr>
      </w:pPr>
      <w:r w:rsidRPr="00B7637A">
        <w:rPr>
          <w:rFonts w:ascii="Times New Roman" w:eastAsia="Calibri" w:hAnsi="Times New Roman" w:cs="Times New Roman"/>
          <w:b/>
          <w:color w:val="000000"/>
          <w:sz w:val="24"/>
          <w:szCs w:val="24"/>
        </w:rPr>
        <w:t xml:space="preserve">КГТУ им. И. Раззакова </w:t>
      </w:r>
      <w:r w:rsidRPr="00B7637A">
        <w:rPr>
          <w:rFonts w:ascii="Times New Roman" w:eastAsia="Calibri" w:hAnsi="Times New Roman" w:cs="Times New Roman"/>
          <w:color w:val="000000"/>
          <w:sz w:val="24"/>
          <w:szCs w:val="24"/>
        </w:rPr>
        <w:t xml:space="preserve">– Кыргызский государственный технический университет им. </w:t>
      </w:r>
      <w:proofErr w:type="spellStart"/>
      <w:r w:rsidRPr="00B7637A">
        <w:rPr>
          <w:rFonts w:ascii="Times New Roman" w:eastAsia="Calibri" w:hAnsi="Times New Roman" w:cs="Times New Roman"/>
          <w:color w:val="000000"/>
          <w:sz w:val="24"/>
          <w:szCs w:val="24"/>
        </w:rPr>
        <w:t>И.Раззакова</w:t>
      </w:r>
      <w:proofErr w:type="spellEnd"/>
      <w:r w:rsidRPr="00B7637A">
        <w:rPr>
          <w:rFonts w:ascii="Times New Roman" w:hAnsi="Times New Roman" w:cs="Times New Roman"/>
          <w:b/>
          <w:sz w:val="24"/>
          <w:szCs w:val="24"/>
        </w:rPr>
        <w:t xml:space="preserve"> </w:t>
      </w:r>
    </w:p>
    <w:p w14:paraId="08A9E2FC"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КПЭ</w:t>
      </w:r>
      <w:r w:rsidRPr="00B7637A">
        <w:rPr>
          <w:rFonts w:ascii="Times New Roman" w:hAnsi="Times New Roman" w:cs="Times New Roman"/>
          <w:sz w:val="24"/>
          <w:szCs w:val="24"/>
        </w:rPr>
        <w:t xml:space="preserve"> – ключевые показатели эффективности</w:t>
      </w:r>
    </w:p>
    <w:p w14:paraId="7875A4CD"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НИР</w:t>
      </w:r>
      <w:r w:rsidRPr="00B7637A">
        <w:rPr>
          <w:rFonts w:ascii="Times New Roman" w:hAnsi="Times New Roman" w:cs="Times New Roman"/>
          <w:sz w:val="24"/>
          <w:szCs w:val="24"/>
        </w:rPr>
        <w:t xml:space="preserve"> – научно-исследовательская работа</w:t>
      </w:r>
    </w:p>
    <w:p w14:paraId="544042B5" w14:textId="77777777" w:rsidR="00B7637A" w:rsidRPr="00B7637A" w:rsidRDefault="00B7637A" w:rsidP="00B7637A">
      <w:pPr>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НИРС</w:t>
      </w:r>
      <w:r w:rsidRPr="00B7637A">
        <w:rPr>
          <w:rFonts w:ascii="Times New Roman" w:eastAsia="Calibri" w:hAnsi="Times New Roman" w:cs="Times New Roman"/>
          <w:color w:val="000000"/>
          <w:sz w:val="24"/>
          <w:szCs w:val="24"/>
        </w:rPr>
        <w:t xml:space="preserve"> – Научно-исследовательская работа студента</w:t>
      </w:r>
    </w:p>
    <w:p w14:paraId="404C0BDF" w14:textId="77777777" w:rsidR="00B7637A" w:rsidRPr="00B7637A" w:rsidRDefault="00B7637A" w:rsidP="00B7637A">
      <w:pPr>
        <w:spacing w:after="0" w:line="240" w:lineRule="auto"/>
        <w:jc w:val="both"/>
        <w:rPr>
          <w:rFonts w:ascii="Times New Roman" w:hAnsi="Times New Roman"/>
          <w:sz w:val="24"/>
          <w:szCs w:val="24"/>
        </w:rPr>
      </w:pPr>
      <w:r w:rsidRPr="00B7637A">
        <w:rPr>
          <w:rFonts w:ascii="Times New Roman" w:hAnsi="Times New Roman"/>
          <w:b/>
          <w:sz w:val="24"/>
          <w:szCs w:val="24"/>
        </w:rPr>
        <w:t>НТБ</w:t>
      </w:r>
      <w:r w:rsidRPr="00B7637A">
        <w:rPr>
          <w:rFonts w:ascii="Times New Roman" w:hAnsi="Times New Roman"/>
          <w:sz w:val="24"/>
          <w:szCs w:val="24"/>
        </w:rPr>
        <w:t xml:space="preserve"> – Научно-техническая библиотека </w:t>
      </w:r>
    </w:p>
    <w:p w14:paraId="407035FD" w14:textId="77777777" w:rsidR="00B7637A" w:rsidRPr="00B7637A" w:rsidRDefault="00B7637A" w:rsidP="00B7637A">
      <w:pPr>
        <w:autoSpaceDE w:val="0"/>
        <w:autoSpaceDN w:val="0"/>
        <w:adjustRightInd w:val="0"/>
        <w:spacing w:after="0" w:line="240" w:lineRule="auto"/>
        <w:rPr>
          <w:rFonts w:ascii="Times New Roman" w:hAnsi="Times New Roman"/>
          <w:sz w:val="24"/>
          <w:szCs w:val="24"/>
        </w:rPr>
      </w:pPr>
      <w:r w:rsidRPr="00B7637A">
        <w:rPr>
          <w:rFonts w:ascii="Times New Roman" w:hAnsi="Times New Roman"/>
          <w:b/>
          <w:sz w:val="24"/>
          <w:szCs w:val="24"/>
        </w:rPr>
        <w:t>ОАО</w:t>
      </w:r>
      <w:r w:rsidRPr="00B7637A">
        <w:rPr>
          <w:rFonts w:ascii="Times New Roman" w:hAnsi="Times New Roman"/>
          <w:sz w:val="24"/>
          <w:szCs w:val="24"/>
        </w:rPr>
        <w:t xml:space="preserve"> – открытое акционерное общество</w:t>
      </w:r>
    </w:p>
    <w:p w14:paraId="2BD40BCB" w14:textId="77777777" w:rsidR="00B7637A" w:rsidRPr="00B7637A" w:rsidRDefault="00B7637A" w:rsidP="00B7637A">
      <w:pPr>
        <w:autoSpaceDE w:val="0"/>
        <w:autoSpaceDN w:val="0"/>
        <w:adjustRightInd w:val="0"/>
        <w:spacing w:after="0" w:line="240" w:lineRule="auto"/>
        <w:rPr>
          <w:rFonts w:ascii="Times New Roman" w:eastAsia="Calibri" w:hAnsi="Times New Roman" w:cs="Times New Roman"/>
          <w:sz w:val="24"/>
          <w:szCs w:val="24"/>
        </w:rPr>
      </w:pPr>
      <w:r w:rsidRPr="00B7637A">
        <w:rPr>
          <w:rFonts w:ascii="Times New Roman" w:eastAsia="Calibri" w:hAnsi="Times New Roman" w:cs="Times New Roman"/>
          <w:b/>
          <w:sz w:val="24"/>
          <w:szCs w:val="24"/>
        </w:rPr>
        <w:t>ОД</w:t>
      </w:r>
      <w:r w:rsidRPr="00B7637A">
        <w:rPr>
          <w:rFonts w:ascii="Times New Roman" w:eastAsia="Calibri" w:hAnsi="Times New Roman" w:cs="Times New Roman"/>
          <w:sz w:val="24"/>
          <w:szCs w:val="24"/>
        </w:rPr>
        <w:t xml:space="preserve"> – Общеобразовательные дисциплины</w:t>
      </w:r>
    </w:p>
    <w:p w14:paraId="00D53F45" w14:textId="77777777" w:rsidR="00B7637A" w:rsidRPr="00B7637A" w:rsidRDefault="00B7637A" w:rsidP="00B7637A">
      <w:pPr>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ОК</w:t>
      </w:r>
      <w:r w:rsidRPr="00B7637A">
        <w:rPr>
          <w:rFonts w:ascii="Times New Roman" w:eastAsia="Calibri" w:hAnsi="Times New Roman" w:cs="Times New Roman"/>
          <w:color w:val="000000"/>
          <w:sz w:val="24"/>
          <w:szCs w:val="24"/>
        </w:rPr>
        <w:t xml:space="preserve"> – Отдел кадров</w:t>
      </w:r>
    </w:p>
    <w:p w14:paraId="0FE8E959" w14:textId="77777777" w:rsidR="00B7637A" w:rsidRPr="00B7637A" w:rsidRDefault="00B7637A" w:rsidP="00B7637A">
      <w:pPr>
        <w:autoSpaceDE w:val="0"/>
        <w:autoSpaceDN w:val="0"/>
        <w:adjustRightInd w:val="0"/>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bCs/>
          <w:color w:val="000000"/>
          <w:sz w:val="24"/>
          <w:szCs w:val="24"/>
        </w:rPr>
        <w:t>ОК</w:t>
      </w:r>
      <w:r w:rsidRPr="00B7637A">
        <w:rPr>
          <w:rFonts w:ascii="Times New Roman" w:eastAsia="Calibri" w:hAnsi="Times New Roman" w:cs="Times New Roman"/>
          <w:color w:val="000000"/>
          <w:sz w:val="24"/>
          <w:szCs w:val="24"/>
        </w:rPr>
        <w:t xml:space="preserve"> – Общенаучные компетенции</w:t>
      </w:r>
    </w:p>
    <w:p w14:paraId="754CC669"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ОКО – </w:t>
      </w:r>
      <w:r w:rsidRPr="00B7637A">
        <w:rPr>
          <w:rFonts w:ascii="Times New Roman" w:hAnsi="Times New Roman" w:cs="Times New Roman"/>
          <w:sz w:val="24"/>
          <w:szCs w:val="24"/>
        </w:rPr>
        <w:t>отдел</w:t>
      </w:r>
      <w:r w:rsidRPr="00B7637A">
        <w:rPr>
          <w:rFonts w:ascii="Times New Roman" w:hAnsi="Times New Roman" w:cs="Times New Roman"/>
          <w:b/>
          <w:sz w:val="24"/>
          <w:szCs w:val="24"/>
        </w:rPr>
        <w:t xml:space="preserve"> </w:t>
      </w:r>
      <w:r w:rsidRPr="00B7637A">
        <w:rPr>
          <w:rFonts w:ascii="Times New Roman" w:hAnsi="Times New Roman" w:cs="Times New Roman"/>
          <w:sz w:val="24"/>
          <w:szCs w:val="24"/>
        </w:rPr>
        <w:t>качества образования</w:t>
      </w:r>
    </w:p>
    <w:p w14:paraId="1D648FA3"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ООП ВПО – </w:t>
      </w:r>
      <w:r w:rsidRPr="00B7637A">
        <w:rPr>
          <w:rFonts w:ascii="Times New Roman" w:hAnsi="Times New Roman" w:cs="Times New Roman"/>
          <w:sz w:val="24"/>
          <w:szCs w:val="24"/>
        </w:rPr>
        <w:t>основная образовательная программа</w:t>
      </w:r>
      <w:r w:rsidRPr="00B7637A">
        <w:rPr>
          <w:rFonts w:ascii="Times New Roman" w:hAnsi="Times New Roman" w:cs="Times New Roman"/>
          <w:b/>
          <w:sz w:val="24"/>
          <w:szCs w:val="24"/>
        </w:rPr>
        <w:t xml:space="preserve"> </w:t>
      </w:r>
      <w:r w:rsidRPr="00B7637A">
        <w:rPr>
          <w:rFonts w:ascii="Times New Roman" w:hAnsi="Times New Roman" w:cs="Times New Roman"/>
          <w:sz w:val="24"/>
          <w:szCs w:val="24"/>
        </w:rPr>
        <w:t>высшего профессионального образования</w:t>
      </w:r>
    </w:p>
    <w:p w14:paraId="35E72839" w14:textId="77777777" w:rsidR="00B7637A" w:rsidRPr="00B7637A" w:rsidRDefault="00B7637A" w:rsidP="00B7637A">
      <w:pPr>
        <w:spacing w:after="0" w:line="240" w:lineRule="auto"/>
        <w:jc w:val="both"/>
        <w:rPr>
          <w:rFonts w:ascii="Times New Roman" w:hAnsi="Times New Roman" w:cs="Times New Roman"/>
          <w:b/>
          <w:sz w:val="24"/>
          <w:szCs w:val="24"/>
        </w:rPr>
      </w:pPr>
      <w:r w:rsidRPr="00B7637A">
        <w:rPr>
          <w:rFonts w:ascii="Times New Roman" w:hAnsi="Times New Roman" w:cs="Times New Roman"/>
          <w:b/>
          <w:sz w:val="24"/>
          <w:szCs w:val="24"/>
        </w:rPr>
        <w:t xml:space="preserve">ОП – </w:t>
      </w:r>
      <w:r w:rsidRPr="00B7637A">
        <w:rPr>
          <w:rFonts w:ascii="Times New Roman" w:hAnsi="Times New Roman" w:cs="Times New Roman"/>
          <w:sz w:val="24"/>
          <w:szCs w:val="24"/>
        </w:rPr>
        <w:t>образовательная программа</w:t>
      </w:r>
      <w:r w:rsidRPr="00B7637A">
        <w:rPr>
          <w:rFonts w:ascii="Times New Roman" w:hAnsi="Times New Roman" w:cs="Times New Roman"/>
          <w:b/>
          <w:sz w:val="24"/>
          <w:szCs w:val="24"/>
        </w:rPr>
        <w:t xml:space="preserve"> </w:t>
      </w:r>
    </w:p>
    <w:p w14:paraId="7FFEDB89"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Отдел </w:t>
      </w:r>
      <w:proofErr w:type="spellStart"/>
      <w:r w:rsidRPr="00B7637A">
        <w:rPr>
          <w:rFonts w:ascii="Times New Roman" w:hAnsi="Times New Roman" w:cs="Times New Roman"/>
          <w:b/>
          <w:sz w:val="24"/>
          <w:szCs w:val="24"/>
        </w:rPr>
        <w:t>АДиМ</w:t>
      </w:r>
      <w:proofErr w:type="spellEnd"/>
      <w:r w:rsidRPr="00B7637A">
        <w:rPr>
          <w:rFonts w:ascii="Times New Roman" w:hAnsi="Times New Roman" w:cs="Times New Roman"/>
          <w:b/>
          <w:sz w:val="24"/>
          <w:szCs w:val="24"/>
        </w:rPr>
        <w:t xml:space="preserve"> – </w:t>
      </w:r>
      <w:r w:rsidRPr="00B7637A">
        <w:rPr>
          <w:rFonts w:ascii="Times New Roman" w:hAnsi="Times New Roman" w:cs="Times New Roman"/>
          <w:sz w:val="24"/>
          <w:szCs w:val="24"/>
        </w:rPr>
        <w:t>отдел</w:t>
      </w:r>
      <w:r w:rsidRPr="00B7637A">
        <w:rPr>
          <w:rFonts w:ascii="Times New Roman" w:hAnsi="Times New Roman" w:cs="Times New Roman"/>
          <w:b/>
          <w:sz w:val="24"/>
          <w:szCs w:val="24"/>
        </w:rPr>
        <w:t xml:space="preserve"> </w:t>
      </w:r>
      <w:r w:rsidRPr="00B7637A">
        <w:rPr>
          <w:rFonts w:ascii="Times New Roman" w:hAnsi="Times New Roman" w:cs="Times New Roman"/>
          <w:sz w:val="24"/>
          <w:szCs w:val="24"/>
        </w:rPr>
        <w:t>аспирантуры, докторантуры и магистратуры</w:t>
      </w:r>
    </w:p>
    <w:p w14:paraId="6F3905E3"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ОсОО</w:t>
      </w:r>
      <w:r w:rsidRPr="00B7637A">
        <w:rPr>
          <w:rFonts w:ascii="Times New Roman" w:hAnsi="Times New Roman" w:cs="Times New Roman"/>
          <w:sz w:val="24"/>
          <w:szCs w:val="24"/>
        </w:rPr>
        <w:t xml:space="preserve"> – общество с ограниченной ответственностью</w:t>
      </w:r>
    </w:p>
    <w:p w14:paraId="79A3BDB0"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ППС – </w:t>
      </w:r>
      <w:r w:rsidRPr="00B7637A">
        <w:rPr>
          <w:rFonts w:ascii="Times New Roman" w:hAnsi="Times New Roman" w:cs="Times New Roman"/>
          <w:sz w:val="24"/>
          <w:szCs w:val="24"/>
        </w:rPr>
        <w:t>профессорско-преподавательский состав</w:t>
      </w:r>
    </w:p>
    <w:p w14:paraId="19B0FC41" w14:textId="77777777" w:rsidR="00B7637A" w:rsidRPr="00B7637A" w:rsidRDefault="00B7637A" w:rsidP="00B7637A">
      <w:pPr>
        <w:autoSpaceDE w:val="0"/>
        <w:autoSpaceDN w:val="0"/>
        <w:adjustRightInd w:val="0"/>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bCs/>
          <w:color w:val="000000"/>
          <w:sz w:val="24"/>
          <w:szCs w:val="24"/>
        </w:rPr>
        <w:t>ПК</w:t>
      </w:r>
      <w:r w:rsidRPr="00B7637A">
        <w:rPr>
          <w:rFonts w:ascii="Times New Roman" w:eastAsia="Calibri" w:hAnsi="Times New Roman" w:cs="Times New Roman"/>
          <w:color w:val="000000"/>
          <w:sz w:val="24"/>
          <w:szCs w:val="24"/>
        </w:rPr>
        <w:t xml:space="preserve"> – Профессиональные компетенции </w:t>
      </w:r>
    </w:p>
    <w:p w14:paraId="35CA1212" w14:textId="77777777" w:rsidR="00B7637A" w:rsidRPr="00B7637A" w:rsidRDefault="00B7637A" w:rsidP="00B7637A">
      <w:pPr>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sz w:val="24"/>
          <w:szCs w:val="24"/>
        </w:rPr>
        <w:t>СПО</w:t>
      </w:r>
      <w:r w:rsidRPr="00B7637A">
        <w:rPr>
          <w:rFonts w:ascii="Times New Roman" w:eastAsia="Calibri" w:hAnsi="Times New Roman" w:cs="Times New Roman"/>
          <w:sz w:val="24"/>
          <w:szCs w:val="24"/>
        </w:rPr>
        <w:t xml:space="preserve"> – Среднее профессиональное образование</w:t>
      </w:r>
    </w:p>
    <w:p w14:paraId="242408D1"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СРМ</w:t>
      </w:r>
      <w:r w:rsidRPr="00B7637A">
        <w:rPr>
          <w:rFonts w:ascii="Times New Roman" w:hAnsi="Times New Roman" w:cs="Times New Roman"/>
          <w:sz w:val="24"/>
          <w:szCs w:val="24"/>
        </w:rPr>
        <w:t xml:space="preserve"> – самостоятельная работа магистранта</w:t>
      </w:r>
    </w:p>
    <w:p w14:paraId="15731052" w14:textId="77777777" w:rsidR="00B7637A" w:rsidRPr="00B7637A" w:rsidRDefault="00B7637A" w:rsidP="00B7637A">
      <w:pPr>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СРС</w:t>
      </w:r>
      <w:r w:rsidRPr="00B7637A">
        <w:rPr>
          <w:rFonts w:ascii="Times New Roman" w:eastAsia="Calibri" w:hAnsi="Times New Roman" w:cs="Times New Roman"/>
          <w:color w:val="000000"/>
          <w:sz w:val="24"/>
          <w:szCs w:val="24"/>
        </w:rPr>
        <w:t xml:space="preserve"> – Самостоятельная работа студента</w:t>
      </w:r>
    </w:p>
    <w:p w14:paraId="7A45DDD2" w14:textId="77777777" w:rsidR="00B7637A" w:rsidRPr="00B7637A" w:rsidRDefault="00B7637A" w:rsidP="00B7637A">
      <w:pPr>
        <w:spacing w:after="0" w:line="240" w:lineRule="auto"/>
        <w:rPr>
          <w:rFonts w:ascii="Times New Roman" w:eastAsia="Calibri" w:hAnsi="Times New Roman" w:cs="Times New Roman"/>
          <w:sz w:val="24"/>
          <w:szCs w:val="24"/>
        </w:rPr>
      </w:pPr>
      <w:r w:rsidRPr="00B7637A">
        <w:rPr>
          <w:rFonts w:ascii="Times New Roman" w:eastAsia="Calibri" w:hAnsi="Times New Roman" w:cs="Times New Roman"/>
          <w:b/>
          <w:bCs/>
          <w:sz w:val="24"/>
          <w:szCs w:val="24"/>
        </w:rPr>
        <w:t>СЛК</w:t>
      </w:r>
      <w:r w:rsidRPr="00B7637A">
        <w:rPr>
          <w:rFonts w:ascii="Times New Roman" w:eastAsia="Calibri" w:hAnsi="Times New Roman" w:cs="Times New Roman"/>
          <w:sz w:val="24"/>
          <w:szCs w:val="24"/>
        </w:rPr>
        <w:t xml:space="preserve"> – Социально-личностные и общекультурные компетенции</w:t>
      </w:r>
    </w:p>
    <w:p w14:paraId="655BBECB"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ТСО</w:t>
      </w:r>
      <w:r w:rsidRPr="00B7637A">
        <w:rPr>
          <w:rFonts w:ascii="Times New Roman" w:hAnsi="Times New Roman" w:cs="Times New Roman"/>
          <w:sz w:val="24"/>
          <w:szCs w:val="24"/>
        </w:rPr>
        <w:t xml:space="preserve"> – технические средства обучения</w:t>
      </w:r>
    </w:p>
    <w:p w14:paraId="0BB3552E"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МБА</w:t>
      </w:r>
      <w:r w:rsidRPr="00B7637A">
        <w:rPr>
          <w:rFonts w:ascii="Times New Roman" w:hAnsi="Times New Roman" w:cs="Times New Roman"/>
          <w:sz w:val="24"/>
          <w:szCs w:val="24"/>
        </w:rPr>
        <w:t xml:space="preserve"> – межбиблиотечный абонемент</w:t>
      </w:r>
    </w:p>
    <w:p w14:paraId="79D77A9B" w14:textId="77777777" w:rsidR="00B7637A" w:rsidRPr="00B7637A" w:rsidRDefault="00B7637A" w:rsidP="00B7637A">
      <w:pPr>
        <w:spacing w:after="0" w:line="240" w:lineRule="auto"/>
        <w:jc w:val="both"/>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МО и Н КР</w:t>
      </w:r>
      <w:r w:rsidRPr="00B7637A">
        <w:rPr>
          <w:rFonts w:ascii="Times New Roman" w:eastAsia="Calibri" w:hAnsi="Times New Roman" w:cs="Times New Roman"/>
          <w:color w:val="000000"/>
          <w:sz w:val="24"/>
          <w:szCs w:val="24"/>
        </w:rPr>
        <w:t xml:space="preserve"> – Министерство образования и науки Кыргызской Республики</w:t>
      </w:r>
    </w:p>
    <w:p w14:paraId="5A8795A7" w14:textId="77777777" w:rsidR="00B7637A" w:rsidRPr="00B7637A" w:rsidRDefault="00B7637A" w:rsidP="00B7637A">
      <w:pPr>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УП</w:t>
      </w:r>
      <w:r w:rsidRPr="00B7637A">
        <w:rPr>
          <w:rFonts w:ascii="Times New Roman" w:eastAsia="Calibri" w:hAnsi="Times New Roman" w:cs="Times New Roman"/>
          <w:color w:val="000000"/>
          <w:sz w:val="24"/>
          <w:szCs w:val="24"/>
        </w:rPr>
        <w:t xml:space="preserve"> – Учебный план</w:t>
      </w:r>
    </w:p>
    <w:p w14:paraId="1E84FF90" w14:textId="77777777" w:rsidR="00B7637A" w:rsidRPr="00B7637A" w:rsidRDefault="00B7637A" w:rsidP="00B7637A">
      <w:pPr>
        <w:autoSpaceDE w:val="0"/>
        <w:autoSpaceDN w:val="0"/>
        <w:adjustRightInd w:val="0"/>
        <w:spacing w:after="0" w:line="240" w:lineRule="auto"/>
        <w:jc w:val="both"/>
        <w:rPr>
          <w:rFonts w:ascii="Times New Roman" w:eastAsia="Calibri" w:hAnsi="Times New Roman" w:cs="Times New Roman"/>
          <w:sz w:val="24"/>
          <w:szCs w:val="24"/>
        </w:rPr>
      </w:pPr>
      <w:r w:rsidRPr="00B7637A">
        <w:rPr>
          <w:rFonts w:ascii="Times New Roman" w:eastAsia="Calibri" w:hAnsi="Times New Roman" w:cs="Times New Roman"/>
          <w:b/>
          <w:sz w:val="24"/>
          <w:szCs w:val="24"/>
        </w:rPr>
        <w:t>УС</w:t>
      </w:r>
      <w:r w:rsidRPr="00B7637A">
        <w:rPr>
          <w:rFonts w:ascii="Times New Roman" w:eastAsia="Calibri" w:hAnsi="Times New Roman" w:cs="Times New Roman"/>
          <w:sz w:val="24"/>
          <w:szCs w:val="24"/>
        </w:rPr>
        <w:t xml:space="preserve"> – Ученый совет</w:t>
      </w:r>
    </w:p>
    <w:p w14:paraId="6F4CED42"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УВП</w:t>
      </w:r>
      <w:r w:rsidRPr="00B7637A">
        <w:rPr>
          <w:rFonts w:ascii="Times New Roman" w:hAnsi="Times New Roman" w:cs="Times New Roman"/>
          <w:sz w:val="24"/>
          <w:szCs w:val="24"/>
        </w:rPr>
        <w:t xml:space="preserve"> – учебно-вспомогательный персонал</w:t>
      </w:r>
    </w:p>
    <w:p w14:paraId="7536F4C9"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УМК</w:t>
      </w:r>
      <w:r w:rsidRPr="00B7637A">
        <w:rPr>
          <w:rFonts w:ascii="Times New Roman" w:hAnsi="Times New Roman" w:cs="Times New Roman"/>
          <w:sz w:val="24"/>
          <w:szCs w:val="24"/>
        </w:rPr>
        <w:t xml:space="preserve"> – учебно-методический комплекс</w:t>
      </w:r>
    </w:p>
    <w:p w14:paraId="5859ADF1"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УМК</w:t>
      </w:r>
      <w:r w:rsidRPr="00B7637A">
        <w:rPr>
          <w:rFonts w:ascii="Times New Roman" w:hAnsi="Times New Roman" w:cs="Times New Roman"/>
          <w:sz w:val="24"/>
          <w:szCs w:val="24"/>
        </w:rPr>
        <w:t xml:space="preserve"> – учебно-методическая комиссия </w:t>
      </w:r>
    </w:p>
    <w:p w14:paraId="0372D830"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УММ</w:t>
      </w:r>
      <w:r w:rsidRPr="00B7637A">
        <w:rPr>
          <w:rFonts w:ascii="Times New Roman" w:hAnsi="Times New Roman" w:cs="Times New Roman"/>
          <w:sz w:val="24"/>
          <w:szCs w:val="24"/>
        </w:rPr>
        <w:t xml:space="preserve"> – учебно-методические материалы</w:t>
      </w:r>
    </w:p>
    <w:p w14:paraId="67DC508C"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УМО</w:t>
      </w:r>
      <w:r w:rsidRPr="00B7637A">
        <w:rPr>
          <w:rFonts w:ascii="Times New Roman" w:hAnsi="Times New Roman" w:cs="Times New Roman"/>
          <w:sz w:val="24"/>
          <w:szCs w:val="24"/>
        </w:rPr>
        <w:t xml:space="preserve"> – учебно-методический отдел</w:t>
      </w:r>
    </w:p>
    <w:p w14:paraId="0A0B0406"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УМС</w:t>
      </w:r>
      <w:r w:rsidRPr="00B7637A">
        <w:rPr>
          <w:rFonts w:ascii="Times New Roman" w:hAnsi="Times New Roman" w:cs="Times New Roman"/>
          <w:sz w:val="24"/>
          <w:szCs w:val="24"/>
        </w:rPr>
        <w:t xml:space="preserve"> – учебно-методический совет</w:t>
      </w:r>
    </w:p>
    <w:p w14:paraId="63A602A4"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 xml:space="preserve">УО </w:t>
      </w:r>
      <w:r w:rsidRPr="00B7637A">
        <w:rPr>
          <w:rFonts w:ascii="Times New Roman" w:hAnsi="Times New Roman" w:cs="Times New Roman"/>
          <w:sz w:val="24"/>
          <w:szCs w:val="24"/>
        </w:rPr>
        <w:t>– учебный отдел</w:t>
      </w:r>
    </w:p>
    <w:p w14:paraId="72C02AB6"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УПЦ</w:t>
      </w:r>
      <w:r w:rsidRPr="00B7637A">
        <w:rPr>
          <w:rFonts w:ascii="Times New Roman" w:hAnsi="Times New Roman" w:cs="Times New Roman"/>
          <w:sz w:val="24"/>
          <w:szCs w:val="24"/>
        </w:rPr>
        <w:t xml:space="preserve"> – учебно-практический центр</w:t>
      </w:r>
    </w:p>
    <w:p w14:paraId="51337FDA" w14:textId="77777777" w:rsidR="00B7637A" w:rsidRPr="00B7637A" w:rsidRDefault="00B7637A" w:rsidP="00B7637A">
      <w:pPr>
        <w:spacing w:after="0" w:line="240" w:lineRule="auto"/>
        <w:rPr>
          <w:rFonts w:ascii="Times New Roman" w:eastAsia="Calibri" w:hAnsi="Times New Roman" w:cs="Times New Roman"/>
          <w:color w:val="000000"/>
          <w:sz w:val="24"/>
          <w:szCs w:val="24"/>
        </w:rPr>
      </w:pPr>
      <w:r w:rsidRPr="00B7637A">
        <w:rPr>
          <w:rFonts w:ascii="Times New Roman" w:eastAsia="Calibri" w:hAnsi="Times New Roman" w:cs="Times New Roman"/>
          <w:b/>
          <w:color w:val="000000"/>
          <w:sz w:val="24"/>
          <w:szCs w:val="24"/>
        </w:rPr>
        <w:t>ФПИ</w:t>
      </w:r>
      <w:r w:rsidRPr="00B7637A">
        <w:rPr>
          <w:rFonts w:ascii="Times New Roman" w:eastAsia="Calibri" w:hAnsi="Times New Roman" w:cs="Times New Roman"/>
          <w:color w:val="000000"/>
          <w:sz w:val="24"/>
          <w:szCs w:val="24"/>
        </w:rPr>
        <w:t xml:space="preserve"> – </w:t>
      </w:r>
      <w:proofErr w:type="spellStart"/>
      <w:r w:rsidRPr="00B7637A">
        <w:rPr>
          <w:rFonts w:ascii="Times New Roman" w:eastAsia="Calibri" w:hAnsi="Times New Roman" w:cs="Times New Roman"/>
          <w:color w:val="000000"/>
          <w:sz w:val="24"/>
          <w:szCs w:val="24"/>
        </w:rPr>
        <w:t>Фрунзенский</w:t>
      </w:r>
      <w:proofErr w:type="spellEnd"/>
      <w:r w:rsidRPr="00B7637A">
        <w:rPr>
          <w:rFonts w:ascii="Times New Roman" w:eastAsia="Calibri" w:hAnsi="Times New Roman" w:cs="Times New Roman"/>
          <w:color w:val="000000"/>
          <w:sz w:val="24"/>
          <w:szCs w:val="24"/>
        </w:rPr>
        <w:t xml:space="preserve"> политехнический институт</w:t>
      </w:r>
    </w:p>
    <w:p w14:paraId="3FBCB23A" w14:textId="77777777" w:rsidR="00B7637A" w:rsidRPr="00B7637A" w:rsidRDefault="00B7637A" w:rsidP="00B7637A">
      <w:pPr>
        <w:spacing w:after="0" w:line="240" w:lineRule="auto"/>
        <w:jc w:val="both"/>
        <w:rPr>
          <w:rFonts w:ascii="Times New Roman" w:hAnsi="Times New Roman" w:cs="Times New Roman"/>
          <w:color w:val="000000"/>
          <w:sz w:val="24"/>
          <w:szCs w:val="20"/>
          <w:shd w:val="clear" w:color="auto" w:fill="FFFFFF"/>
        </w:rPr>
      </w:pPr>
      <w:r w:rsidRPr="00B7637A">
        <w:rPr>
          <w:rFonts w:ascii="Times New Roman" w:hAnsi="Times New Roman" w:cs="Times New Roman"/>
          <w:b/>
          <w:color w:val="000000"/>
          <w:sz w:val="24"/>
          <w:szCs w:val="20"/>
          <w:shd w:val="clear" w:color="auto" w:fill="FFFFFF"/>
        </w:rPr>
        <w:t>ЦИТ</w:t>
      </w:r>
      <w:r w:rsidRPr="00B7637A">
        <w:rPr>
          <w:rFonts w:ascii="Times New Roman" w:hAnsi="Times New Roman" w:cs="Times New Roman"/>
          <w:color w:val="000000"/>
          <w:sz w:val="24"/>
          <w:szCs w:val="20"/>
          <w:shd w:val="clear" w:color="auto" w:fill="FFFFFF"/>
        </w:rPr>
        <w:t xml:space="preserve"> – центр информационных технологий</w:t>
      </w:r>
    </w:p>
    <w:p w14:paraId="450E215A"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lastRenderedPageBreak/>
        <w:t>ЦТТОП</w:t>
      </w:r>
      <w:r w:rsidRPr="00B7637A">
        <w:rPr>
          <w:rFonts w:ascii="Times New Roman" w:hAnsi="Times New Roman" w:cs="Times New Roman"/>
          <w:sz w:val="24"/>
          <w:szCs w:val="24"/>
        </w:rPr>
        <w:t xml:space="preserve"> – центр трансфера технологий, образования и предпринимательства</w:t>
      </w:r>
    </w:p>
    <w:p w14:paraId="4A226212"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ЭБ</w:t>
      </w:r>
      <w:r w:rsidRPr="00B7637A">
        <w:rPr>
          <w:rFonts w:ascii="Times New Roman" w:hAnsi="Times New Roman" w:cs="Times New Roman"/>
          <w:sz w:val="24"/>
          <w:szCs w:val="24"/>
        </w:rPr>
        <w:t xml:space="preserve"> – электронная библиотека</w:t>
      </w:r>
    </w:p>
    <w:p w14:paraId="2419275B"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ЭДД</w:t>
      </w:r>
      <w:r w:rsidRPr="00B7637A">
        <w:rPr>
          <w:rFonts w:ascii="Times New Roman" w:hAnsi="Times New Roman" w:cs="Times New Roman"/>
          <w:sz w:val="24"/>
          <w:szCs w:val="24"/>
        </w:rPr>
        <w:t xml:space="preserve"> – электронная доставка документов</w:t>
      </w:r>
    </w:p>
    <w:p w14:paraId="7407873A"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rPr>
        <w:t>ЭК</w:t>
      </w:r>
      <w:r w:rsidRPr="00B7637A">
        <w:rPr>
          <w:rFonts w:ascii="Times New Roman" w:hAnsi="Times New Roman" w:cs="Times New Roman"/>
          <w:sz w:val="24"/>
          <w:szCs w:val="24"/>
        </w:rPr>
        <w:t xml:space="preserve"> – электронный каталог</w:t>
      </w:r>
    </w:p>
    <w:p w14:paraId="5FDBAC9C" w14:textId="77777777" w:rsidR="00B7637A" w:rsidRPr="00B7637A" w:rsidRDefault="00B7637A" w:rsidP="00B7637A">
      <w:pPr>
        <w:autoSpaceDE w:val="0"/>
        <w:autoSpaceDN w:val="0"/>
        <w:adjustRightInd w:val="0"/>
        <w:spacing w:after="0" w:line="240" w:lineRule="auto"/>
        <w:rPr>
          <w:rFonts w:ascii="Times New Roman" w:eastAsia="Calibri" w:hAnsi="Times New Roman" w:cs="Times New Roman"/>
          <w:sz w:val="24"/>
          <w:szCs w:val="24"/>
        </w:rPr>
      </w:pPr>
      <w:r w:rsidRPr="00B7637A">
        <w:rPr>
          <w:rFonts w:ascii="Times New Roman" w:eastAsia="Calibri" w:hAnsi="Times New Roman" w:cs="Times New Roman"/>
          <w:b/>
          <w:sz w:val="24"/>
          <w:szCs w:val="24"/>
          <w:lang w:val="en-US"/>
        </w:rPr>
        <w:t>SWOT</w:t>
      </w:r>
      <w:r w:rsidRPr="00B7637A">
        <w:rPr>
          <w:rFonts w:ascii="Times New Roman" w:eastAsia="Calibri" w:hAnsi="Times New Roman" w:cs="Times New Roman"/>
          <w:b/>
          <w:sz w:val="24"/>
          <w:szCs w:val="24"/>
        </w:rPr>
        <w:t xml:space="preserve"> </w:t>
      </w:r>
      <w:r w:rsidRPr="00B7637A">
        <w:rPr>
          <w:rFonts w:ascii="Times New Roman" w:eastAsia="Calibri" w:hAnsi="Times New Roman" w:cs="Times New Roman"/>
          <w:sz w:val="24"/>
          <w:szCs w:val="24"/>
        </w:rPr>
        <w:t>– (</w:t>
      </w:r>
      <w:r w:rsidRPr="00B7637A">
        <w:rPr>
          <w:rFonts w:ascii="Times New Roman" w:eastAsia="Calibri" w:hAnsi="Times New Roman" w:cs="Times New Roman"/>
          <w:sz w:val="24"/>
          <w:szCs w:val="24"/>
          <w:lang w:val="en-US"/>
        </w:rPr>
        <w:t>strength</w:t>
      </w:r>
      <w:r w:rsidRPr="00B7637A">
        <w:rPr>
          <w:rFonts w:ascii="Times New Roman" w:eastAsia="Calibri" w:hAnsi="Times New Roman" w:cs="Times New Roman"/>
          <w:sz w:val="24"/>
          <w:szCs w:val="24"/>
        </w:rPr>
        <w:t xml:space="preserve">, </w:t>
      </w:r>
      <w:r w:rsidRPr="00B7637A">
        <w:rPr>
          <w:rFonts w:ascii="Times New Roman" w:eastAsia="Calibri" w:hAnsi="Times New Roman" w:cs="Times New Roman"/>
          <w:sz w:val="24"/>
          <w:szCs w:val="24"/>
          <w:lang w:val="en-US"/>
        </w:rPr>
        <w:t>weakness</w:t>
      </w:r>
      <w:r w:rsidRPr="00B7637A">
        <w:rPr>
          <w:rFonts w:ascii="Times New Roman" w:eastAsia="Calibri" w:hAnsi="Times New Roman" w:cs="Times New Roman"/>
          <w:sz w:val="24"/>
          <w:szCs w:val="24"/>
        </w:rPr>
        <w:t xml:space="preserve">, </w:t>
      </w:r>
      <w:r w:rsidRPr="00B7637A">
        <w:rPr>
          <w:rFonts w:ascii="Times New Roman" w:eastAsia="Calibri" w:hAnsi="Times New Roman" w:cs="Times New Roman"/>
          <w:sz w:val="24"/>
          <w:szCs w:val="24"/>
          <w:lang w:val="en-US"/>
        </w:rPr>
        <w:t>opportunity</w:t>
      </w:r>
      <w:r w:rsidRPr="00B7637A">
        <w:rPr>
          <w:rFonts w:ascii="Times New Roman" w:eastAsia="Calibri" w:hAnsi="Times New Roman" w:cs="Times New Roman"/>
          <w:sz w:val="24"/>
          <w:szCs w:val="24"/>
        </w:rPr>
        <w:t xml:space="preserve">, </w:t>
      </w:r>
      <w:r w:rsidRPr="00B7637A">
        <w:rPr>
          <w:rFonts w:ascii="Times New Roman" w:eastAsia="Calibri" w:hAnsi="Times New Roman" w:cs="Times New Roman"/>
          <w:sz w:val="24"/>
          <w:szCs w:val="24"/>
          <w:lang w:val="en-US"/>
        </w:rPr>
        <w:t>treat</w:t>
      </w:r>
      <w:r w:rsidRPr="00B7637A">
        <w:rPr>
          <w:rFonts w:ascii="Times New Roman" w:eastAsia="Calibri" w:hAnsi="Times New Roman" w:cs="Times New Roman"/>
          <w:sz w:val="24"/>
          <w:szCs w:val="24"/>
        </w:rPr>
        <w:t>) – сильные стороны, слабые стороны, благоприятные возможности и угрозы</w:t>
      </w:r>
    </w:p>
    <w:p w14:paraId="0979D649" w14:textId="77777777" w:rsidR="00B7637A" w:rsidRPr="00B7637A" w:rsidRDefault="00B7637A" w:rsidP="00B7637A">
      <w:pPr>
        <w:spacing w:after="0" w:line="240" w:lineRule="auto"/>
        <w:jc w:val="both"/>
        <w:rPr>
          <w:rFonts w:ascii="Times New Roman" w:hAnsi="Times New Roman" w:cs="Times New Roman"/>
          <w:sz w:val="24"/>
          <w:szCs w:val="24"/>
        </w:rPr>
      </w:pPr>
      <w:r w:rsidRPr="00B7637A">
        <w:rPr>
          <w:rFonts w:ascii="Times New Roman" w:hAnsi="Times New Roman" w:cs="Times New Roman"/>
          <w:b/>
          <w:sz w:val="24"/>
          <w:szCs w:val="24"/>
          <w:shd w:val="clear" w:color="auto" w:fill="FFFFFF"/>
          <w:lang w:val="en-US"/>
        </w:rPr>
        <w:t>ISO</w:t>
      </w:r>
      <w:r w:rsidRPr="00B7637A">
        <w:rPr>
          <w:rFonts w:ascii="Times New Roman" w:hAnsi="Times New Roman" w:cs="Times New Roman"/>
          <w:b/>
          <w:sz w:val="24"/>
          <w:szCs w:val="24"/>
          <w:shd w:val="clear" w:color="auto" w:fill="FFFFFF"/>
        </w:rPr>
        <w:t xml:space="preserve"> (ИСО)</w:t>
      </w:r>
      <w:r w:rsidRPr="00B7637A">
        <w:rPr>
          <w:rFonts w:ascii="Times New Roman" w:hAnsi="Times New Roman" w:cs="Times New Roman"/>
          <w:sz w:val="24"/>
          <w:szCs w:val="24"/>
          <w:shd w:val="clear" w:color="auto" w:fill="FFFFFF"/>
        </w:rPr>
        <w:t xml:space="preserve"> – международная система стандартов</w:t>
      </w:r>
    </w:p>
    <w:p w14:paraId="03A9A09A" w14:textId="43D7D62E" w:rsidR="00B7637A" w:rsidRDefault="00B7637A" w:rsidP="00481AA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5B582162" w14:textId="017FF260" w:rsidR="00481AA6" w:rsidRPr="00240066" w:rsidRDefault="00481AA6" w:rsidP="00481AA6">
      <w:pPr>
        <w:spacing w:after="0" w:line="240" w:lineRule="auto"/>
        <w:jc w:val="center"/>
        <w:rPr>
          <w:rFonts w:ascii="Times New Roman" w:eastAsia="Calibri" w:hAnsi="Times New Roman" w:cs="Times New Roman"/>
          <w:b/>
          <w:sz w:val="28"/>
          <w:szCs w:val="28"/>
        </w:rPr>
      </w:pPr>
      <w:r w:rsidRPr="00240066">
        <w:rPr>
          <w:rFonts w:ascii="Times New Roman" w:eastAsia="Calibri" w:hAnsi="Times New Roman" w:cs="Times New Roman"/>
          <w:b/>
          <w:sz w:val="28"/>
          <w:szCs w:val="28"/>
        </w:rPr>
        <w:lastRenderedPageBreak/>
        <w:t>ВВЕДЕНИЕ</w:t>
      </w:r>
    </w:p>
    <w:p w14:paraId="5F059CC5" w14:textId="77777777" w:rsidR="00481AA6" w:rsidRPr="00240066" w:rsidRDefault="00481AA6" w:rsidP="00481AA6">
      <w:pPr>
        <w:pStyle w:val="a5"/>
        <w:jc w:val="both"/>
      </w:pPr>
    </w:p>
    <w:tbl>
      <w:tblPr>
        <w:tblW w:w="4668" w:type="pct"/>
        <w:tblLook w:val="04A0" w:firstRow="1" w:lastRow="0" w:firstColumn="1" w:lastColumn="0" w:noHBand="0" w:noVBand="1"/>
      </w:tblPr>
      <w:tblGrid>
        <w:gridCol w:w="1261"/>
        <w:gridCol w:w="7473"/>
      </w:tblGrid>
      <w:tr w:rsidR="00481AA6" w:rsidRPr="00D50761" w14:paraId="42CC1BC9" w14:textId="77777777" w:rsidTr="00EA56D5">
        <w:tc>
          <w:tcPr>
            <w:tcW w:w="722" w:type="pct"/>
            <w:shd w:val="clear" w:color="auto" w:fill="auto"/>
          </w:tcPr>
          <w:p w14:paraId="755C082E"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Адрес:</w:t>
            </w:r>
          </w:p>
        </w:tc>
        <w:tc>
          <w:tcPr>
            <w:tcW w:w="4278" w:type="pct"/>
            <w:shd w:val="clear" w:color="auto" w:fill="auto"/>
          </w:tcPr>
          <w:p w14:paraId="66B2CC03" w14:textId="77777777" w:rsidR="00481AA6" w:rsidRPr="00D50761" w:rsidRDefault="00481AA6" w:rsidP="00EA56D5">
            <w:pPr>
              <w:spacing w:after="0" w:line="240" w:lineRule="auto"/>
              <w:ind w:firstLine="27"/>
              <w:jc w:val="both"/>
              <w:rPr>
                <w:rFonts w:ascii="Times New Roman" w:eastAsia="Times New Roman" w:hAnsi="Times New Roman" w:cs="Times New Roman"/>
                <w:sz w:val="24"/>
                <w:szCs w:val="24"/>
              </w:rPr>
            </w:pPr>
            <w:r w:rsidRPr="00D50761">
              <w:rPr>
                <w:rFonts w:ascii="Times New Roman" w:hAnsi="Times New Roman" w:cs="Times New Roman"/>
                <w:sz w:val="24"/>
                <w:szCs w:val="24"/>
              </w:rPr>
              <w:t xml:space="preserve">720044, </w:t>
            </w:r>
            <w:r w:rsidRPr="00D50761">
              <w:rPr>
                <w:rFonts w:ascii="Times New Roman" w:eastAsia="Times New Roman" w:hAnsi="Times New Roman" w:cs="Times New Roman"/>
                <w:sz w:val="24"/>
                <w:szCs w:val="24"/>
              </w:rPr>
              <w:t>Кыргызская Республика, г. Бишкек, пр. Ч. Айтматова, 66.</w:t>
            </w:r>
          </w:p>
          <w:p w14:paraId="7449804E" w14:textId="77777777" w:rsidR="00481AA6" w:rsidRPr="00D50761" w:rsidRDefault="00481AA6" w:rsidP="00EA56D5">
            <w:pPr>
              <w:spacing w:after="0" w:line="240" w:lineRule="auto"/>
              <w:ind w:firstLine="27"/>
              <w:jc w:val="both"/>
              <w:rPr>
                <w:rFonts w:ascii="Times New Roman" w:eastAsia="Calibri" w:hAnsi="Times New Roman" w:cs="Times New Roman"/>
                <w:sz w:val="24"/>
                <w:szCs w:val="24"/>
                <w:lang w:val="ky-KG"/>
              </w:rPr>
            </w:pPr>
          </w:p>
        </w:tc>
      </w:tr>
      <w:tr w:rsidR="00481AA6" w:rsidRPr="00D50761" w14:paraId="715F0C8E" w14:textId="77777777" w:rsidTr="00EA56D5">
        <w:tc>
          <w:tcPr>
            <w:tcW w:w="722" w:type="pct"/>
            <w:shd w:val="clear" w:color="auto" w:fill="auto"/>
          </w:tcPr>
          <w:p w14:paraId="2B52B3C8"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Телефон:</w:t>
            </w:r>
          </w:p>
        </w:tc>
        <w:tc>
          <w:tcPr>
            <w:tcW w:w="4278" w:type="pct"/>
            <w:shd w:val="clear" w:color="auto" w:fill="auto"/>
          </w:tcPr>
          <w:p w14:paraId="1EC7B741"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 xml:space="preserve">Ректорат: </w:t>
            </w:r>
            <w:r w:rsidRPr="00D50761">
              <w:rPr>
                <w:rFonts w:ascii="Times New Roman" w:hAnsi="Times New Roman" w:cs="Times New Roman"/>
                <w:sz w:val="24"/>
                <w:szCs w:val="24"/>
                <w:shd w:val="clear" w:color="auto" w:fill="FFFFFF"/>
              </w:rPr>
              <w:t>+996-312-545125</w:t>
            </w:r>
            <w:r w:rsidRPr="00D50761">
              <w:rPr>
                <w:rFonts w:ascii="Times New Roman" w:eastAsia="Calibri" w:hAnsi="Times New Roman" w:cs="Times New Roman"/>
                <w:sz w:val="24"/>
                <w:szCs w:val="24"/>
                <w:lang w:val="ky-KG"/>
              </w:rPr>
              <w:t>, факс: +996-312-545162.</w:t>
            </w:r>
          </w:p>
          <w:p w14:paraId="6ECE09E8"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p>
        </w:tc>
      </w:tr>
      <w:tr w:rsidR="00481AA6" w:rsidRPr="00D50761" w14:paraId="74E10334" w14:textId="77777777" w:rsidTr="00EA56D5">
        <w:tc>
          <w:tcPr>
            <w:tcW w:w="722" w:type="pct"/>
            <w:shd w:val="clear" w:color="auto" w:fill="auto"/>
          </w:tcPr>
          <w:p w14:paraId="6671866A"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Веб-сайт:</w:t>
            </w:r>
          </w:p>
        </w:tc>
        <w:tc>
          <w:tcPr>
            <w:tcW w:w="4278" w:type="pct"/>
            <w:shd w:val="clear" w:color="auto" w:fill="auto"/>
          </w:tcPr>
          <w:p w14:paraId="2C3E80D4"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hAnsi="Times New Roman" w:cs="Times New Roman"/>
                <w:sz w:val="24"/>
                <w:szCs w:val="24"/>
                <w:shd w:val="clear" w:color="auto" w:fill="FFFFFF"/>
              </w:rPr>
              <w:t> </w:t>
            </w:r>
            <w:hyperlink r:id="rId8" w:history="1">
              <w:r w:rsidRPr="00D50761">
                <w:rPr>
                  <w:rStyle w:val="a4"/>
                  <w:rFonts w:ascii="Times New Roman" w:hAnsi="Times New Roman" w:cs="Times New Roman"/>
                  <w:sz w:val="24"/>
                  <w:szCs w:val="24"/>
                  <w:shd w:val="clear" w:color="auto" w:fill="FFFFFF"/>
                </w:rPr>
                <w:t>http://kstu.kg</w:t>
              </w:r>
            </w:hyperlink>
          </w:p>
        </w:tc>
      </w:tr>
      <w:tr w:rsidR="00481AA6" w:rsidRPr="00D50761" w14:paraId="70323300" w14:textId="77777777" w:rsidTr="00EA56D5">
        <w:tc>
          <w:tcPr>
            <w:tcW w:w="722" w:type="pct"/>
            <w:shd w:val="clear" w:color="auto" w:fill="auto"/>
          </w:tcPr>
          <w:p w14:paraId="7744D8F3" w14:textId="77777777" w:rsidR="00481AA6" w:rsidRPr="00D50761" w:rsidRDefault="00481AA6" w:rsidP="00EA56D5">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e-mail:</w:t>
            </w:r>
          </w:p>
        </w:tc>
        <w:tc>
          <w:tcPr>
            <w:tcW w:w="4278" w:type="pct"/>
            <w:shd w:val="clear" w:color="auto" w:fill="auto"/>
          </w:tcPr>
          <w:p w14:paraId="2743D43F" w14:textId="77777777" w:rsidR="00481AA6" w:rsidRPr="00D50761" w:rsidRDefault="00F63D29" w:rsidP="00EA56D5">
            <w:pPr>
              <w:spacing w:after="0" w:line="240" w:lineRule="auto"/>
              <w:jc w:val="both"/>
              <w:rPr>
                <w:rFonts w:ascii="Times New Roman" w:eastAsia="Calibri" w:hAnsi="Times New Roman" w:cs="Times New Roman"/>
                <w:sz w:val="24"/>
                <w:szCs w:val="24"/>
              </w:rPr>
            </w:pPr>
            <w:hyperlink r:id="rId9" w:history="1">
              <w:r w:rsidR="00481AA6" w:rsidRPr="00D50761">
                <w:rPr>
                  <w:rStyle w:val="a4"/>
                  <w:rFonts w:ascii="Times New Roman" w:hAnsi="Times New Roman" w:cs="Times New Roman"/>
                  <w:sz w:val="24"/>
                  <w:szCs w:val="24"/>
                  <w:shd w:val="clear" w:color="auto" w:fill="FFFFFF"/>
                </w:rPr>
                <w:t>rector@kstu.kg</w:t>
              </w:r>
            </w:hyperlink>
          </w:p>
        </w:tc>
      </w:tr>
    </w:tbl>
    <w:p w14:paraId="50DB7718" w14:textId="77777777" w:rsidR="00481AA6" w:rsidRPr="00D50761" w:rsidRDefault="00481AA6" w:rsidP="00481AA6">
      <w:pPr>
        <w:spacing w:after="0" w:line="240" w:lineRule="auto"/>
        <w:jc w:val="both"/>
        <w:rPr>
          <w:rFonts w:ascii="Times New Roman" w:eastAsia="Calibri" w:hAnsi="Times New Roman" w:cs="Times New Roman"/>
          <w:sz w:val="24"/>
          <w:szCs w:val="24"/>
          <w:lang w:val="ky-KG"/>
        </w:rPr>
      </w:pPr>
      <w:r w:rsidRPr="00D50761">
        <w:rPr>
          <w:rFonts w:ascii="Times New Roman" w:eastAsia="Calibri" w:hAnsi="Times New Roman" w:cs="Times New Roman"/>
          <w:sz w:val="24"/>
          <w:szCs w:val="24"/>
          <w:lang w:val="ky-KG"/>
        </w:rPr>
        <w:tab/>
      </w:r>
      <w:r w:rsidRPr="00D50761">
        <w:rPr>
          <w:rFonts w:ascii="Times New Roman" w:eastAsia="Calibri" w:hAnsi="Times New Roman" w:cs="Times New Roman"/>
          <w:sz w:val="24"/>
          <w:szCs w:val="24"/>
          <w:lang w:val="ky-KG"/>
        </w:rPr>
        <w:tab/>
      </w:r>
      <w:r w:rsidRPr="00D50761">
        <w:rPr>
          <w:rFonts w:ascii="Times New Roman" w:eastAsia="Calibri" w:hAnsi="Times New Roman" w:cs="Times New Roman"/>
          <w:sz w:val="24"/>
          <w:szCs w:val="24"/>
          <w:lang w:val="ky-KG"/>
        </w:rPr>
        <w:tab/>
      </w:r>
    </w:p>
    <w:p w14:paraId="0E74A35F" w14:textId="77777777" w:rsidR="00481AA6" w:rsidRPr="00D50761" w:rsidRDefault="00481AA6" w:rsidP="00481AA6">
      <w:pPr>
        <w:spacing w:after="0" w:line="240" w:lineRule="auto"/>
        <w:ind w:firstLine="567"/>
        <w:jc w:val="both"/>
        <w:rPr>
          <w:rFonts w:ascii="Times New Roman" w:eastAsia="Calibri" w:hAnsi="Times New Roman" w:cs="Times New Roman"/>
          <w:b/>
          <w:sz w:val="24"/>
          <w:szCs w:val="24"/>
        </w:rPr>
      </w:pPr>
      <w:r w:rsidRPr="00D50761">
        <w:rPr>
          <w:rFonts w:ascii="Times New Roman" w:eastAsia="Calibri" w:hAnsi="Times New Roman" w:cs="Times New Roman"/>
          <w:b/>
          <w:sz w:val="24"/>
          <w:szCs w:val="24"/>
        </w:rPr>
        <w:t>Данные о создании учебного заведения:</w:t>
      </w:r>
    </w:p>
    <w:p w14:paraId="2BAC2A36" w14:textId="1147102C" w:rsidR="00481AA6" w:rsidRPr="005F7C65" w:rsidRDefault="00481AA6" w:rsidP="005F7C65">
      <w:pPr>
        <w:pStyle w:val="21"/>
        <w:spacing w:after="0" w:line="240" w:lineRule="auto"/>
        <w:ind w:left="0" w:firstLine="539"/>
        <w:jc w:val="both"/>
        <w:rPr>
          <w:rFonts w:ascii="Times New Roman" w:hAnsi="Times New Roman" w:cs="Times New Roman"/>
          <w:sz w:val="24"/>
          <w:szCs w:val="24"/>
        </w:rPr>
      </w:pPr>
      <w:r w:rsidRPr="005F7C65">
        <w:rPr>
          <w:rFonts w:ascii="Times New Roman" w:hAnsi="Times New Roman" w:cs="Times New Roman"/>
          <w:sz w:val="24"/>
          <w:szCs w:val="24"/>
        </w:rPr>
        <w:t xml:space="preserve">Кыргызский государственный технический университет создан в октябре 1954 года как Фрунзенский политехнический институт (ФПИ) на базе технического факультета Кыргызского государственного университета. </w:t>
      </w:r>
    </w:p>
    <w:p w14:paraId="588F7CD8" w14:textId="77777777" w:rsidR="005F7C65" w:rsidRDefault="005F7C65" w:rsidP="005F7C65">
      <w:pPr>
        <w:pStyle w:val="21"/>
        <w:spacing w:after="0" w:line="240" w:lineRule="auto"/>
        <w:ind w:left="0" w:firstLine="539"/>
        <w:jc w:val="both"/>
        <w:rPr>
          <w:rFonts w:ascii="Times New Roman" w:hAnsi="Times New Roman" w:cs="Times New Roman"/>
          <w:color w:val="222222"/>
          <w:sz w:val="24"/>
          <w:szCs w:val="24"/>
        </w:rPr>
      </w:pPr>
      <w:r w:rsidRPr="005F7C65">
        <w:rPr>
          <w:rFonts w:ascii="Times New Roman" w:hAnsi="Times New Roman" w:cs="Times New Roman"/>
          <w:color w:val="222222"/>
          <w:sz w:val="24"/>
          <w:szCs w:val="24"/>
        </w:rPr>
        <w:t>В 1992 году на базе ФПИ создан Кыргызский технический университет. Постановлением Правительства КР №522 от 5.12.1995 г. Кыргызскому техническому университету присвоено имя И. Раззакова. Указом Президента КР 5 октября 2004 года Кыргызскому техническому университету им. И.</w:t>
      </w:r>
      <w:r w:rsidRPr="00E47DE3">
        <w:rPr>
          <w:rFonts w:ascii="Times New Roman" w:hAnsi="Times New Roman" w:cs="Times New Roman"/>
          <w:color w:val="222222"/>
          <w:sz w:val="24"/>
          <w:szCs w:val="24"/>
        </w:rPr>
        <w:t xml:space="preserve"> </w:t>
      </w:r>
      <w:r w:rsidRPr="005F7C65">
        <w:rPr>
          <w:rFonts w:ascii="Times New Roman" w:hAnsi="Times New Roman" w:cs="Times New Roman"/>
          <w:color w:val="222222"/>
          <w:sz w:val="24"/>
          <w:szCs w:val="24"/>
        </w:rPr>
        <w:t xml:space="preserve">Раззакова был присвоен статус «национальный». </w:t>
      </w:r>
    </w:p>
    <w:p w14:paraId="06DC2406" w14:textId="2DCFE1AE" w:rsidR="00481AA6" w:rsidRPr="005F7C65" w:rsidRDefault="005F7C65" w:rsidP="005F7C65">
      <w:pPr>
        <w:pStyle w:val="21"/>
        <w:spacing w:after="0" w:line="240" w:lineRule="auto"/>
        <w:ind w:left="0" w:firstLine="539"/>
        <w:jc w:val="both"/>
        <w:rPr>
          <w:rFonts w:ascii="Times New Roman" w:hAnsi="Times New Roman" w:cs="Times New Roman"/>
          <w:sz w:val="24"/>
          <w:szCs w:val="24"/>
        </w:rPr>
      </w:pPr>
      <w:r w:rsidRPr="005F7C65">
        <w:rPr>
          <w:rFonts w:ascii="Times New Roman" w:hAnsi="Times New Roman" w:cs="Times New Roman"/>
          <w:color w:val="222222"/>
          <w:sz w:val="24"/>
          <w:szCs w:val="24"/>
        </w:rPr>
        <w:t xml:space="preserve"> 3 мая 2005 года Указом Президента Кыргызской Республики вуз переименован в Кыргызский государственный технический университет им. И. Раззакова</w:t>
      </w:r>
      <w:r w:rsidRPr="008878AA">
        <w:rPr>
          <w:rFonts w:ascii="Times New Roman" w:hAnsi="Times New Roman" w:cs="Times New Roman"/>
          <w:color w:val="222222"/>
          <w:sz w:val="24"/>
          <w:szCs w:val="24"/>
        </w:rPr>
        <w:t xml:space="preserve"> </w:t>
      </w:r>
      <w:r w:rsidR="00481AA6" w:rsidRPr="005F7C65">
        <w:rPr>
          <w:rFonts w:ascii="Times New Roman" w:hAnsi="Times New Roman" w:cs="Times New Roman"/>
          <w:sz w:val="24"/>
          <w:szCs w:val="24"/>
        </w:rPr>
        <w:t>(КГТУ) (</w:t>
      </w:r>
      <w:r w:rsidR="00481AA6" w:rsidRPr="005F7C65">
        <w:rPr>
          <w:rFonts w:ascii="Times New Roman" w:hAnsi="Times New Roman" w:cs="Times New Roman"/>
          <w:i/>
          <w:sz w:val="24"/>
          <w:szCs w:val="24"/>
        </w:rPr>
        <w:t>Приложение 1 – Указ</w:t>
      </w:r>
      <w:r w:rsidR="00481AA6" w:rsidRPr="005F7C65">
        <w:rPr>
          <w:rFonts w:ascii="Times New Roman" w:hAnsi="Times New Roman" w:cs="Times New Roman"/>
          <w:sz w:val="24"/>
          <w:szCs w:val="24"/>
        </w:rPr>
        <w:t xml:space="preserve">). </w:t>
      </w:r>
    </w:p>
    <w:p w14:paraId="465EBBD1" w14:textId="77777777" w:rsidR="00481AA6" w:rsidRPr="00275D23" w:rsidRDefault="00481AA6" w:rsidP="00481AA6">
      <w:pPr>
        <w:tabs>
          <w:tab w:val="num" w:pos="0"/>
        </w:tabs>
        <w:spacing w:after="0" w:line="240" w:lineRule="auto"/>
        <w:ind w:firstLine="567"/>
        <w:jc w:val="both"/>
        <w:rPr>
          <w:rFonts w:ascii="Times New Roman" w:eastAsia="Calibri" w:hAnsi="Times New Roman" w:cs="Times New Roman"/>
          <w:b/>
          <w:sz w:val="24"/>
          <w:szCs w:val="24"/>
        </w:rPr>
      </w:pPr>
    </w:p>
    <w:p w14:paraId="3B581F43" w14:textId="77777777" w:rsidR="00481AA6" w:rsidRPr="00D50761" w:rsidRDefault="00481AA6" w:rsidP="00481AA6">
      <w:pPr>
        <w:tabs>
          <w:tab w:val="num" w:pos="0"/>
        </w:tabs>
        <w:spacing w:after="0" w:line="240" w:lineRule="auto"/>
        <w:ind w:firstLine="567"/>
        <w:jc w:val="both"/>
        <w:rPr>
          <w:rFonts w:ascii="Times New Roman" w:eastAsia="Calibri" w:hAnsi="Times New Roman" w:cs="Times New Roman"/>
          <w:b/>
          <w:sz w:val="24"/>
          <w:szCs w:val="24"/>
        </w:rPr>
      </w:pPr>
      <w:r w:rsidRPr="00D50761">
        <w:rPr>
          <w:rFonts w:ascii="Times New Roman" w:eastAsia="Calibri" w:hAnsi="Times New Roman" w:cs="Times New Roman"/>
          <w:b/>
          <w:sz w:val="24"/>
          <w:szCs w:val="24"/>
        </w:rPr>
        <w:t>Данные об организационно-правовой форме университета и форме собственности:</w:t>
      </w:r>
    </w:p>
    <w:p w14:paraId="3EB41B1E" w14:textId="77777777" w:rsidR="00481AA6" w:rsidRPr="00D50761" w:rsidRDefault="00481AA6" w:rsidP="00481AA6">
      <w:pPr>
        <w:pStyle w:val="21"/>
        <w:spacing w:after="0" w:line="240" w:lineRule="auto"/>
        <w:ind w:left="0" w:firstLine="539"/>
        <w:jc w:val="both"/>
        <w:rPr>
          <w:rFonts w:ascii="Times New Roman" w:hAnsi="Times New Roman" w:cs="Times New Roman"/>
          <w:sz w:val="24"/>
          <w:szCs w:val="24"/>
        </w:rPr>
      </w:pPr>
      <w:r w:rsidRPr="00D50761">
        <w:rPr>
          <w:rFonts w:ascii="Times New Roman" w:hAnsi="Times New Roman" w:cs="Times New Roman"/>
          <w:sz w:val="24"/>
          <w:szCs w:val="24"/>
        </w:rPr>
        <w:t>КГТУ им. И. Раззакова по своей организационно-правовой форме является государственным образовательным учреждением высшего профессионального образования, реализующим образовательные программы высшего и послевузовского профессионального образования, среднего общего, начального профессионального, среднего профессионального, а также дополнительного профессионального образования по направлениям и специальностям в соответствии с лицензиями, выданными Университету.</w:t>
      </w:r>
    </w:p>
    <w:p w14:paraId="1E811635" w14:textId="781072BD" w:rsidR="00481AA6" w:rsidRPr="000F1407" w:rsidRDefault="00A95071" w:rsidP="00A95071">
      <w:pPr>
        <w:spacing w:after="0" w:line="240" w:lineRule="auto"/>
        <w:ind w:firstLine="539"/>
        <w:jc w:val="both"/>
        <w:rPr>
          <w:rFonts w:ascii="Times New Roman" w:hAnsi="Times New Roman" w:cs="Times New Roman"/>
          <w:sz w:val="24"/>
          <w:szCs w:val="24"/>
        </w:rPr>
      </w:pPr>
      <w:r w:rsidRPr="00A95071">
        <w:rPr>
          <w:rFonts w:ascii="Times New Roman" w:eastAsia="Calibri" w:hAnsi="Times New Roman" w:cs="Times New Roman"/>
          <w:sz w:val="24"/>
          <w:szCs w:val="24"/>
        </w:rPr>
        <w:t>Свидетельство о государственной перерегистрации юридического лица получено в Управлении юстиции г. Бишкек - № 54742-3301-У-е ГПЮ № 0019951, 17 декабря 2018 года (</w:t>
      </w:r>
      <w:hyperlink r:id="rId10" w:history="1">
        <w:r w:rsidRPr="00A95071">
          <w:rPr>
            <w:rFonts w:ascii="Times New Roman" w:eastAsia="Calibri" w:hAnsi="Times New Roman" w:cs="Times New Roman"/>
            <w:color w:val="0000FF" w:themeColor="hyperlink"/>
            <w:sz w:val="24"/>
            <w:szCs w:val="24"/>
            <w:u w:val="single"/>
          </w:rPr>
          <w:t>https://kstu.kg/fileadmin/user_upload/svidetelstvo_nov_2018.pdf</w:t>
        </w:r>
      </w:hyperlink>
      <w:r w:rsidRPr="00A9507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81AA6" w:rsidRPr="00D50761">
        <w:rPr>
          <w:rFonts w:ascii="Times New Roman" w:hAnsi="Times New Roman" w:cs="Times New Roman"/>
          <w:sz w:val="24"/>
          <w:szCs w:val="24"/>
        </w:rPr>
        <w:t>(</w:t>
      </w:r>
      <w:r w:rsidR="00481AA6" w:rsidRPr="00D50761">
        <w:rPr>
          <w:rFonts w:ascii="Times New Roman" w:hAnsi="Times New Roman" w:cs="Times New Roman"/>
          <w:i/>
          <w:sz w:val="24"/>
          <w:szCs w:val="24"/>
        </w:rPr>
        <w:t>Приложение 2 – Свидетельство</w:t>
      </w:r>
      <w:r w:rsidR="00481AA6" w:rsidRPr="00D50761">
        <w:rPr>
          <w:rFonts w:ascii="Times New Roman" w:hAnsi="Times New Roman" w:cs="Times New Roman"/>
          <w:sz w:val="24"/>
          <w:szCs w:val="24"/>
        </w:rPr>
        <w:t>).</w:t>
      </w:r>
    </w:p>
    <w:p w14:paraId="593DAD98" w14:textId="1EFF6F03" w:rsidR="00481AA6" w:rsidRPr="005F7C65" w:rsidRDefault="00481AA6" w:rsidP="00EA56D5">
      <w:pPr>
        <w:pStyle w:val="21"/>
        <w:spacing w:after="0" w:line="240" w:lineRule="auto"/>
        <w:ind w:left="0" w:firstLine="539"/>
        <w:rPr>
          <w:rFonts w:ascii="Times New Roman" w:hAnsi="Times New Roman" w:cs="Times New Roman"/>
          <w:sz w:val="24"/>
          <w:szCs w:val="24"/>
        </w:rPr>
      </w:pPr>
      <w:r w:rsidRPr="00675722">
        <w:rPr>
          <w:rFonts w:ascii="Times New Roman" w:hAnsi="Times New Roman" w:cs="Times New Roman"/>
          <w:sz w:val="24"/>
          <w:szCs w:val="24"/>
        </w:rPr>
        <w:t>Университет осуществляет свою деятельность на основании Устава, у</w:t>
      </w:r>
      <w:r w:rsidR="00EA56D5">
        <w:rPr>
          <w:rFonts w:ascii="Times New Roman" w:hAnsi="Times New Roman" w:cs="Times New Roman"/>
          <w:sz w:val="24"/>
          <w:szCs w:val="24"/>
        </w:rPr>
        <w:t>твержденного 28 февраля 2018 г. (</w:t>
      </w:r>
      <w:r w:rsidR="00EA56D5" w:rsidRPr="00EA56D5">
        <w:rPr>
          <w:rFonts w:ascii="Times New Roman" w:hAnsi="Times New Roman" w:cs="Times New Roman"/>
          <w:i/>
          <w:sz w:val="24"/>
          <w:szCs w:val="24"/>
        </w:rPr>
        <w:t>Приложение 3 - Устав</w:t>
      </w:r>
      <w:r w:rsidR="00EA56D5">
        <w:rPr>
          <w:rFonts w:ascii="Times New Roman" w:hAnsi="Times New Roman" w:cs="Times New Roman"/>
          <w:sz w:val="24"/>
          <w:szCs w:val="24"/>
        </w:rPr>
        <w:t>) (</w:t>
      </w:r>
      <w:hyperlink r:id="rId11" w:history="1">
        <w:r w:rsidR="00EA56D5" w:rsidRPr="009F2AA8">
          <w:rPr>
            <w:rStyle w:val="a4"/>
            <w:rFonts w:ascii="Times New Roman" w:hAnsi="Times New Roman" w:cs="Times New Roman"/>
            <w:sz w:val="24"/>
            <w:szCs w:val="24"/>
          </w:rPr>
          <w:t>https://kstu.kg/fileadmin/user_upload/ustav_kgtu_im.i.razzakova_2018_g._nov_.pdf</w:t>
        </w:r>
      </w:hyperlink>
      <w:r w:rsidR="00EA56D5">
        <w:rPr>
          <w:rFonts w:ascii="Times New Roman" w:hAnsi="Times New Roman" w:cs="Times New Roman"/>
          <w:sz w:val="24"/>
          <w:szCs w:val="24"/>
        </w:rPr>
        <w:t>)</w:t>
      </w:r>
      <w:r w:rsidR="005F7C65">
        <w:rPr>
          <w:rFonts w:ascii="Times New Roman" w:hAnsi="Times New Roman" w:cs="Times New Roman"/>
          <w:sz w:val="24"/>
          <w:szCs w:val="24"/>
        </w:rPr>
        <w:t>.</w:t>
      </w:r>
    </w:p>
    <w:p w14:paraId="2B40FCAB" w14:textId="77777777" w:rsidR="00481AA6" w:rsidRPr="00D50761" w:rsidRDefault="00481AA6" w:rsidP="00481AA6">
      <w:pPr>
        <w:spacing w:after="0" w:line="240" w:lineRule="auto"/>
        <w:ind w:firstLine="539"/>
        <w:jc w:val="both"/>
        <w:rPr>
          <w:rFonts w:ascii="Times New Roman" w:hAnsi="Times New Roman" w:cs="Times New Roman"/>
          <w:b/>
          <w:sz w:val="24"/>
          <w:szCs w:val="24"/>
        </w:rPr>
      </w:pPr>
      <w:r w:rsidRPr="00D50761">
        <w:rPr>
          <w:rFonts w:ascii="Times New Roman" w:hAnsi="Times New Roman" w:cs="Times New Roman"/>
          <w:b/>
          <w:sz w:val="24"/>
          <w:szCs w:val="24"/>
        </w:rPr>
        <w:t>Данные о руководстве вуза, ответственного за аккредитацию и их контактные данные:</w:t>
      </w:r>
      <w:r w:rsidRPr="00D50761">
        <w:rPr>
          <w:rFonts w:ascii="Times New Roman" w:hAnsi="Times New Roman" w:cs="Times New Roman"/>
          <w:b/>
          <w:sz w:val="24"/>
          <w:szCs w:val="24"/>
        </w:rPr>
        <w:tab/>
      </w:r>
    </w:p>
    <w:p w14:paraId="7729E7B0" w14:textId="1A1491A3" w:rsidR="00481AA6" w:rsidRPr="00D50761" w:rsidRDefault="00481AA6" w:rsidP="00481AA6">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4"/>
          <w:szCs w:val="24"/>
          <w:u w:val="single"/>
        </w:rPr>
      </w:pPr>
      <w:r w:rsidRPr="00D50761">
        <w:rPr>
          <w:rFonts w:ascii="Times New Roman" w:hAnsi="Times New Roman" w:cs="Times New Roman"/>
          <w:b/>
          <w:sz w:val="24"/>
          <w:szCs w:val="24"/>
        </w:rPr>
        <w:tab/>
      </w:r>
      <w:proofErr w:type="spellStart"/>
      <w:r>
        <w:rPr>
          <w:rFonts w:ascii="Times New Roman" w:eastAsia="Calibri" w:hAnsi="Times New Roman" w:cs="Times New Roman"/>
          <w:sz w:val="24"/>
          <w:szCs w:val="24"/>
        </w:rPr>
        <w:t>Чыныбаев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w:t>
      </w:r>
      <w:r w:rsidR="00B7637A">
        <w:rPr>
          <w:rFonts w:ascii="Times New Roman" w:eastAsia="Calibri" w:hAnsi="Times New Roman" w:cs="Times New Roman"/>
          <w:sz w:val="24"/>
          <w:szCs w:val="24"/>
        </w:rPr>
        <w:t>и</w:t>
      </w:r>
      <w:r>
        <w:rPr>
          <w:rFonts w:ascii="Times New Roman" w:eastAsia="Calibri" w:hAnsi="Times New Roman" w:cs="Times New Roman"/>
          <w:sz w:val="24"/>
          <w:szCs w:val="24"/>
        </w:rPr>
        <w:t>рлан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Койчубеков</w:t>
      </w:r>
      <w:r w:rsidR="00B7637A">
        <w:rPr>
          <w:rFonts w:ascii="Times New Roman" w:eastAsia="Calibri" w:hAnsi="Times New Roman" w:cs="Times New Roman"/>
          <w:sz w:val="24"/>
          <w:szCs w:val="24"/>
        </w:rPr>
        <w:t>и</w:t>
      </w:r>
      <w:r>
        <w:rPr>
          <w:rFonts w:ascii="Times New Roman" w:eastAsia="Calibri" w:hAnsi="Times New Roman" w:cs="Times New Roman"/>
          <w:sz w:val="24"/>
          <w:szCs w:val="24"/>
        </w:rPr>
        <w:t>ч</w:t>
      </w:r>
      <w:proofErr w:type="spellEnd"/>
      <w:r w:rsidRPr="00D50761">
        <w:rPr>
          <w:rFonts w:ascii="Times New Roman" w:eastAsia="Calibri" w:hAnsi="Times New Roman" w:cs="Times New Roman"/>
          <w:sz w:val="24"/>
          <w:szCs w:val="24"/>
        </w:rPr>
        <w:t xml:space="preserve">, ректор, тел.: 0312-545125, </w:t>
      </w:r>
      <w:r w:rsidRPr="00D50761">
        <w:rPr>
          <w:rFonts w:ascii="Times New Roman" w:eastAsia="Calibri" w:hAnsi="Times New Roman" w:cs="Times New Roman"/>
          <w:sz w:val="24"/>
          <w:szCs w:val="24"/>
          <w:lang w:val="de-DE"/>
        </w:rPr>
        <w:t>e</w:t>
      </w:r>
      <w:r w:rsidRPr="00D50761">
        <w:rPr>
          <w:rFonts w:ascii="Times New Roman" w:eastAsia="Calibri" w:hAnsi="Times New Roman" w:cs="Times New Roman"/>
          <w:sz w:val="24"/>
          <w:szCs w:val="24"/>
        </w:rPr>
        <w:t>-</w:t>
      </w:r>
      <w:r w:rsidRPr="00D50761">
        <w:rPr>
          <w:rFonts w:ascii="Times New Roman" w:eastAsia="Calibri" w:hAnsi="Times New Roman" w:cs="Times New Roman"/>
          <w:sz w:val="24"/>
          <w:szCs w:val="24"/>
          <w:lang w:val="de-DE"/>
        </w:rPr>
        <w:t>mail</w:t>
      </w:r>
      <w:r w:rsidRPr="00D50761">
        <w:rPr>
          <w:rFonts w:ascii="Times New Roman" w:eastAsia="Calibri" w:hAnsi="Times New Roman" w:cs="Times New Roman"/>
          <w:sz w:val="24"/>
          <w:szCs w:val="24"/>
        </w:rPr>
        <w:t xml:space="preserve">: </w:t>
      </w:r>
      <w:r w:rsidRPr="00D50761">
        <w:rPr>
          <w:rFonts w:ascii="Times New Roman" w:hAnsi="Times New Roman" w:cs="Times New Roman"/>
          <w:sz w:val="24"/>
          <w:szCs w:val="24"/>
          <w:shd w:val="clear" w:color="auto" w:fill="FFFFFF"/>
        </w:rPr>
        <w:t>rector@kstu.kg</w:t>
      </w:r>
      <w:r w:rsidRPr="00D50761">
        <w:rPr>
          <w:rFonts w:ascii="Times New Roman" w:hAnsi="Times New Roman" w:cs="Times New Roman"/>
          <w:sz w:val="24"/>
          <w:szCs w:val="24"/>
        </w:rPr>
        <w:t>;</w:t>
      </w:r>
    </w:p>
    <w:p w14:paraId="1DAA344A" w14:textId="70D6C276" w:rsidR="00481AA6" w:rsidRPr="00D50761" w:rsidRDefault="00B7637A" w:rsidP="00481AA6">
      <w:pPr>
        <w:shd w:val="clear" w:color="auto" w:fill="FFFFFF"/>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spellStart"/>
      <w:r>
        <w:rPr>
          <w:rFonts w:ascii="Times New Roman" w:hAnsi="Times New Roman" w:cs="Times New Roman"/>
          <w:sz w:val="24"/>
          <w:szCs w:val="24"/>
          <w:shd w:val="clear" w:color="auto" w:fill="FFFFFF"/>
        </w:rPr>
        <w:t>Элеманова</w:t>
      </w:r>
      <w:proofErr w:type="spellEnd"/>
      <w:r>
        <w:rPr>
          <w:rFonts w:ascii="Times New Roman" w:hAnsi="Times New Roman" w:cs="Times New Roman"/>
          <w:sz w:val="24"/>
          <w:szCs w:val="24"/>
          <w:shd w:val="clear" w:color="auto" w:fill="FFFFFF"/>
        </w:rPr>
        <w:t xml:space="preserve"> Римма </w:t>
      </w:r>
      <w:proofErr w:type="spellStart"/>
      <w:r>
        <w:rPr>
          <w:rFonts w:ascii="Times New Roman" w:hAnsi="Times New Roman" w:cs="Times New Roman"/>
          <w:sz w:val="24"/>
          <w:szCs w:val="24"/>
          <w:shd w:val="clear" w:color="auto" w:fill="FFFFFF"/>
        </w:rPr>
        <w:t>Ш</w:t>
      </w:r>
      <w:r w:rsidR="00481AA6">
        <w:rPr>
          <w:rFonts w:ascii="Times New Roman" w:hAnsi="Times New Roman" w:cs="Times New Roman"/>
          <w:sz w:val="24"/>
          <w:szCs w:val="24"/>
          <w:shd w:val="clear" w:color="auto" w:fill="FFFFFF"/>
        </w:rPr>
        <w:t>укуровна</w:t>
      </w:r>
      <w:proofErr w:type="spellEnd"/>
      <w:r>
        <w:rPr>
          <w:rFonts w:ascii="Times New Roman" w:hAnsi="Times New Roman" w:cs="Times New Roman"/>
          <w:sz w:val="24"/>
          <w:szCs w:val="24"/>
          <w:shd w:val="clear" w:color="auto" w:fill="FFFFFF"/>
        </w:rPr>
        <w:t>,</w:t>
      </w:r>
      <w:r w:rsidR="00481AA6" w:rsidRPr="00D50761">
        <w:rPr>
          <w:rFonts w:ascii="Times New Roman" w:eastAsia="Calibri" w:hAnsi="Times New Roman" w:cs="Times New Roman"/>
          <w:sz w:val="24"/>
          <w:szCs w:val="24"/>
        </w:rPr>
        <w:t xml:space="preserve"> проректор по учебной работе, тел.: </w:t>
      </w:r>
      <w:r w:rsidR="00481AA6">
        <w:rPr>
          <w:rFonts w:ascii="Times New Roman" w:eastAsia="Calibri" w:hAnsi="Times New Roman" w:cs="Times New Roman"/>
          <w:sz w:val="24"/>
          <w:szCs w:val="24"/>
        </w:rPr>
        <w:t>0312</w:t>
      </w:r>
      <w:r w:rsidR="00481AA6" w:rsidRPr="00D50761">
        <w:rPr>
          <w:rFonts w:ascii="Times New Roman" w:eastAsia="Calibri" w:hAnsi="Times New Roman" w:cs="Times New Roman"/>
          <w:sz w:val="24"/>
          <w:szCs w:val="24"/>
        </w:rPr>
        <w:t>-</w:t>
      </w:r>
      <w:r w:rsidR="00481AA6">
        <w:rPr>
          <w:rFonts w:ascii="Times New Roman" w:eastAsia="Calibri" w:hAnsi="Times New Roman" w:cs="Times New Roman"/>
          <w:sz w:val="24"/>
          <w:szCs w:val="24"/>
        </w:rPr>
        <w:t>545126</w:t>
      </w:r>
      <w:r w:rsidR="00481AA6" w:rsidRPr="00D50761">
        <w:rPr>
          <w:rFonts w:ascii="Times New Roman" w:eastAsia="Calibri" w:hAnsi="Times New Roman" w:cs="Times New Roman"/>
          <w:sz w:val="24"/>
          <w:szCs w:val="24"/>
        </w:rPr>
        <w:t xml:space="preserve">, </w:t>
      </w:r>
      <w:r w:rsidR="00481AA6" w:rsidRPr="00D50761">
        <w:rPr>
          <w:rFonts w:ascii="Times New Roman" w:eastAsia="Calibri" w:hAnsi="Times New Roman" w:cs="Times New Roman"/>
          <w:sz w:val="24"/>
          <w:szCs w:val="24"/>
          <w:lang w:val="de-DE"/>
        </w:rPr>
        <w:t>e</w:t>
      </w:r>
      <w:r w:rsidR="00481AA6" w:rsidRPr="00D50761">
        <w:rPr>
          <w:rFonts w:ascii="Times New Roman" w:eastAsia="Calibri" w:hAnsi="Times New Roman" w:cs="Times New Roman"/>
          <w:sz w:val="24"/>
          <w:szCs w:val="24"/>
        </w:rPr>
        <w:t>-</w:t>
      </w:r>
      <w:r w:rsidR="00481AA6" w:rsidRPr="00D50761">
        <w:rPr>
          <w:rFonts w:ascii="Times New Roman" w:eastAsia="Calibri" w:hAnsi="Times New Roman" w:cs="Times New Roman"/>
          <w:sz w:val="24"/>
          <w:szCs w:val="24"/>
          <w:lang w:val="de-DE"/>
        </w:rPr>
        <w:t>mail</w:t>
      </w:r>
      <w:r w:rsidR="00481AA6" w:rsidRPr="00D50761">
        <w:rPr>
          <w:rFonts w:ascii="Times New Roman" w:eastAsia="Calibri" w:hAnsi="Times New Roman" w:cs="Times New Roman"/>
          <w:sz w:val="24"/>
          <w:szCs w:val="24"/>
        </w:rPr>
        <w:t xml:space="preserve">: </w:t>
      </w:r>
      <w:hyperlink r:id="rId12" w:history="1">
        <w:r w:rsidR="00481AA6" w:rsidRPr="009F2AA8">
          <w:rPr>
            <w:rStyle w:val="a4"/>
            <w:rFonts w:ascii="Times New Roman" w:eastAsia="Calibri" w:hAnsi="Times New Roman" w:cs="Times New Roman"/>
            <w:bCs/>
            <w:sz w:val="24"/>
            <w:szCs w:val="24"/>
            <w:shd w:val="clear" w:color="auto" w:fill="FFFFFF"/>
          </w:rPr>
          <w:t>rimma_76@list.ru</w:t>
        </w:r>
      </w:hyperlink>
      <w:r w:rsidR="00481AA6" w:rsidRPr="00D50761">
        <w:rPr>
          <w:rFonts w:ascii="Times New Roman" w:eastAsia="Calibri" w:hAnsi="Times New Roman" w:cs="Times New Roman"/>
          <w:sz w:val="24"/>
          <w:szCs w:val="24"/>
          <w:lang w:val="ky-KG"/>
        </w:rPr>
        <w:t>;</w:t>
      </w:r>
    </w:p>
    <w:p w14:paraId="25A4BD59" w14:textId="77777777" w:rsidR="00481AA6" w:rsidRPr="00D50761" w:rsidRDefault="00481AA6" w:rsidP="00481AA6">
      <w:pPr>
        <w:shd w:val="clear" w:color="auto" w:fill="FFFFFF"/>
        <w:tabs>
          <w:tab w:val="num" w:pos="0"/>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D50761">
        <w:rPr>
          <w:rFonts w:ascii="Times New Roman" w:eastAsia="Calibri" w:hAnsi="Times New Roman" w:cs="Times New Roman"/>
          <w:sz w:val="24"/>
          <w:szCs w:val="24"/>
        </w:rPr>
        <w:t>Чимчикова</w:t>
      </w:r>
      <w:proofErr w:type="spellEnd"/>
      <w:r w:rsidRPr="00D50761">
        <w:rPr>
          <w:rFonts w:ascii="Times New Roman" w:eastAsia="Calibri" w:hAnsi="Times New Roman" w:cs="Times New Roman"/>
          <w:sz w:val="24"/>
          <w:szCs w:val="24"/>
        </w:rPr>
        <w:t xml:space="preserve"> </w:t>
      </w:r>
      <w:proofErr w:type="spellStart"/>
      <w:r w:rsidRPr="00D50761">
        <w:rPr>
          <w:rFonts w:ascii="Times New Roman" w:eastAsia="Calibri" w:hAnsi="Times New Roman" w:cs="Times New Roman"/>
          <w:sz w:val="24"/>
          <w:szCs w:val="24"/>
        </w:rPr>
        <w:t>Майрамкуль</w:t>
      </w:r>
      <w:proofErr w:type="spellEnd"/>
      <w:r w:rsidRPr="00D50761">
        <w:rPr>
          <w:rFonts w:ascii="Times New Roman" w:eastAsia="Calibri" w:hAnsi="Times New Roman" w:cs="Times New Roman"/>
          <w:sz w:val="24"/>
          <w:szCs w:val="24"/>
        </w:rPr>
        <w:t xml:space="preserve"> </w:t>
      </w:r>
      <w:proofErr w:type="spellStart"/>
      <w:r w:rsidRPr="00D50761">
        <w:rPr>
          <w:rFonts w:ascii="Times New Roman" w:eastAsia="Calibri" w:hAnsi="Times New Roman" w:cs="Times New Roman"/>
          <w:sz w:val="24"/>
          <w:szCs w:val="24"/>
        </w:rPr>
        <w:t>Камчибековна</w:t>
      </w:r>
      <w:proofErr w:type="spellEnd"/>
      <w:r w:rsidRPr="00D50761">
        <w:rPr>
          <w:rFonts w:ascii="Times New Roman" w:eastAsia="Calibri" w:hAnsi="Times New Roman" w:cs="Times New Roman"/>
          <w:sz w:val="24"/>
          <w:szCs w:val="24"/>
        </w:rPr>
        <w:t xml:space="preserve">, заведующая отделом качества образования – ответственное лицо за аккредитацию, тел.: 0705-443276, </w:t>
      </w:r>
      <w:r w:rsidRPr="00D50761">
        <w:rPr>
          <w:rFonts w:ascii="Times New Roman" w:eastAsia="Calibri" w:hAnsi="Times New Roman" w:cs="Times New Roman"/>
          <w:sz w:val="24"/>
          <w:szCs w:val="24"/>
          <w:lang w:val="en-US"/>
        </w:rPr>
        <w:t>e</w:t>
      </w:r>
      <w:r w:rsidRPr="00D50761">
        <w:rPr>
          <w:rFonts w:ascii="Times New Roman" w:eastAsia="Calibri" w:hAnsi="Times New Roman" w:cs="Times New Roman"/>
          <w:sz w:val="24"/>
          <w:szCs w:val="24"/>
        </w:rPr>
        <w:t>-</w:t>
      </w:r>
      <w:r w:rsidRPr="00D50761">
        <w:rPr>
          <w:rFonts w:ascii="Times New Roman" w:eastAsia="Calibri" w:hAnsi="Times New Roman" w:cs="Times New Roman"/>
          <w:sz w:val="24"/>
          <w:szCs w:val="24"/>
          <w:lang w:val="en-US"/>
        </w:rPr>
        <w:t>mail</w:t>
      </w:r>
      <w:r w:rsidRPr="00D50761">
        <w:rPr>
          <w:rFonts w:ascii="Times New Roman" w:eastAsia="Calibri" w:hAnsi="Times New Roman" w:cs="Times New Roman"/>
          <w:sz w:val="24"/>
          <w:szCs w:val="24"/>
        </w:rPr>
        <w:t xml:space="preserve">: </w:t>
      </w:r>
      <w:hyperlink r:id="rId13" w:history="1">
        <w:r w:rsidRPr="00D50761">
          <w:rPr>
            <w:rStyle w:val="a4"/>
            <w:rFonts w:ascii="Times New Roman" w:eastAsia="Calibri" w:hAnsi="Times New Roman" w:cs="Times New Roman"/>
            <w:sz w:val="24"/>
            <w:szCs w:val="24"/>
            <w:lang w:val="en-US"/>
          </w:rPr>
          <w:t>mchimchikova</w:t>
        </w:r>
        <w:r w:rsidRPr="00D50761">
          <w:rPr>
            <w:rStyle w:val="a4"/>
            <w:rFonts w:ascii="Times New Roman" w:eastAsia="Calibri" w:hAnsi="Times New Roman" w:cs="Times New Roman"/>
            <w:sz w:val="24"/>
            <w:szCs w:val="24"/>
          </w:rPr>
          <w:t>@</w:t>
        </w:r>
        <w:r w:rsidRPr="00D50761">
          <w:rPr>
            <w:rStyle w:val="a4"/>
            <w:rFonts w:ascii="Times New Roman" w:eastAsia="Calibri" w:hAnsi="Times New Roman" w:cs="Times New Roman"/>
            <w:sz w:val="24"/>
            <w:szCs w:val="24"/>
            <w:lang w:val="en-US"/>
          </w:rPr>
          <w:t>mail</w:t>
        </w:r>
        <w:r w:rsidRPr="00D50761">
          <w:rPr>
            <w:rStyle w:val="a4"/>
            <w:rFonts w:ascii="Times New Roman" w:eastAsia="Calibri" w:hAnsi="Times New Roman" w:cs="Times New Roman"/>
            <w:sz w:val="24"/>
            <w:szCs w:val="24"/>
          </w:rPr>
          <w:t>.r</w:t>
        </w:r>
        <w:r w:rsidRPr="00D50761">
          <w:rPr>
            <w:rStyle w:val="a4"/>
            <w:rFonts w:ascii="Times New Roman" w:eastAsia="Calibri" w:hAnsi="Times New Roman" w:cs="Times New Roman"/>
            <w:sz w:val="24"/>
            <w:szCs w:val="24"/>
            <w:lang w:val="en-US"/>
          </w:rPr>
          <w:t>u</w:t>
        </w:r>
      </w:hyperlink>
      <w:r w:rsidRPr="00D50761">
        <w:rPr>
          <w:rFonts w:ascii="Times New Roman" w:hAnsi="Times New Roman" w:cs="Times New Roman"/>
          <w:sz w:val="24"/>
          <w:szCs w:val="24"/>
        </w:rPr>
        <w:t>;</w:t>
      </w:r>
    </w:p>
    <w:p w14:paraId="3C00B73B" w14:textId="61FF731F" w:rsidR="00481AA6" w:rsidRPr="00ED0988" w:rsidRDefault="00B7637A" w:rsidP="00481AA6">
      <w:pPr>
        <w:shd w:val="clear" w:color="auto" w:fill="FFFFFF"/>
        <w:tabs>
          <w:tab w:val="num" w:pos="0"/>
        </w:tabs>
        <w:autoSpaceDE w:val="0"/>
        <w:autoSpaceDN w:val="0"/>
        <w:adjustRightInd w:val="0"/>
        <w:spacing w:after="0" w:line="240" w:lineRule="auto"/>
        <w:ind w:firstLine="709"/>
        <w:jc w:val="both"/>
        <w:rPr>
          <w:rFonts w:ascii="Times New Roman" w:eastAsia="Calibri" w:hAnsi="Times New Roman" w:cs="Times New Roman"/>
          <w:sz w:val="24"/>
          <w:szCs w:val="24"/>
          <w:u w:val="single"/>
        </w:rPr>
      </w:pPr>
      <w:r>
        <w:rPr>
          <w:rFonts w:ascii="Times New Roman" w:hAnsi="Times New Roman" w:cs="Times New Roman"/>
          <w:sz w:val="24"/>
          <w:szCs w:val="24"/>
        </w:rPr>
        <w:t xml:space="preserve">Иманкулова </w:t>
      </w:r>
      <w:proofErr w:type="spellStart"/>
      <w:r>
        <w:rPr>
          <w:rFonts w:ascii="Times New Roman" w:hAnsi="Times New Roman" w:cs="Times New Roman"/>
          <w:sz w:val="24"/>
          <w:szCs w:val="24"/>
        </w:rPr>
        <w:t>Эркинбубу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Токтогуловна</w:t>
      </w:r>
      <w:proofErr w:type="spellEnd"/>
      <w:r>
        <w:rPr>
          <w:rFonts w:ascii="Times New Roman" w:hAnsi="Times New Roman" w:cs="Times New Roman"/>
          <w:sz w:val="24"/>
          <w:szCs w:val="24"/>
        </w:rPr>
        <w:t xml:space="preserve">, заведующая кафедрой «Менеджмент» - руководитель образовательной программы 580800 «Управление персоналом», тел.: 0559-520023, </w:t>
      </w:r>
      <w:r w:rsidRPr="00B7637A">
        <w:rPr>
          <w:rFonts w:ascii="Times New Roman" w:hAnsi="Times New Roman" w:cs="Times New Roman"/>
          <w:sz w:val="24"/>
          <w:szCs w:val="24"/>
          <w:lang w:val="en-US"/>
        </w:rPr>
        <w:t>e</w:t>
      </w:r>
      <w:r w:rsidRPr="00B7637A">
        <w:rPr>
          <w:rFonts w:ascii="Times New Roman" w:hAnsi="Times New Roman" w:cs="Times New Roman"/>
          <w:sz w:val="24"/>
          <w:szCs w:val="24"/>
        </w:rPr>
        <w:t>-</w:t>
      </w:r>
      <w:r w:rsidRPr="00B7637A">
        <w:rPr>
          <w:rFonts w:ascii="Times New Roman" w:hAnsi="Times New Roman" w:cs="Times New Roman"/>
          <w:sz w:val="24"/>
          <w:szCs w:val="24"/>
          <w:lang w:val="en-US"/>
        </w:rPr>
        <w:t>mail</w:t>
      </w:r>
      <w:r w:rsidRPr="00B7637A">
        <w:rPr>
          <w:rFonts w:ascii="Times New Roman" w:hAnsi="Times New Roman" w:cs="Times New Roman"/>
          <w:sz w:val="24"/>
          <w:szCs w:val="24"/>
        </w:rPr>
        <w:t xml:space="preserve">: </w:t>
      </w:r>
      <w:hyperlink r:id="rId14" w:history="1">
        <w:r w:rsidRPr="008271BB">
          <w:rPr>
            <w:rStyle w:val="a4"/>
            <w:rFonts w:ascii="Times New Roman" w:hAnsi="Times New Roman" w:cs="Times New Roman"/>
            <w:sz w:val="24"/>
            <w:szCs w:val="24"/>
            <w:lang w:val="en-US"/>
          </w:rPr>
          <w:t>erkina</w:t>
        </w:r>
        <w:r w:rsidRPr="008271BB">
          <w:rPr>
            <w:rStyle w:val="a4"/>
            <w:rFonts w:ascii="Times New Roman" w:hAnsi="Times New Roman" w:cs="Times New Roman"/>
            <w:sz w:val="24"/>
            <w:szCs w:val="24"/>
          </w:rPr>
          <w:t>_</w:t>
        </w:r>
        <w:r w:rsidRPr="008271BB">
          <w:rPr>
            <w:rStyle w:val="a4"/>
            <w:rFonts w:ascii="Times New Roman" w:hAnsi="Times New Roman" w:cs="Times New Roman"/>
            <w:sz w:val="24"/>
            <w:szCs w:val="24"/>
            <w:lang w:val="en-US"/>
          </w:rPr>
          <w:t>kg</w:t>
        </w:r>
        <w:r w:rsidRPr="008271BB">
          <w:rPr>
            <w:rStyle w:val="a4"/>
            <w:rFonts w:ascii="Times New Roman" w:hAnsi="Times New Roman" w:cs="Times New Roman"/>
            <w:sz w:val="24"/>
            <w:szCs w:val="24"/>
          </w:rPr>
          <w:t>51@</w:t>
        </w:r>
        <w:r w:rsidRPr="008271BB">
          <w:rPr>
            <w:rStyle w:val="a4"/>
            <w:rFonts w:ascii="Times New Roman" w:hAnsi="Times New Roman" w:cs="Times New Roman"/>
            <w:sz w:val="24"/>
            <w:szCs w:val="24"/>
            <w:lang w:val="en-US"/>
          </w:rPr>
          <w:t>mail</w:t>
        </w:r>
        <w:r w:rsidRPr="008271BB">
          <w:rPr>
            <w:rStyle w:val="a4"/>
            <w:rFonts w:ascii="Times New Roman" w:hAnsi="Times New Roman" w:cs="Times New Roman"/>
            <w:sz w:val="24"/>
            <w:szCs w:val="24"/>
          </w:rPr>
          <w:t>.r</w:t>
        </w:r>
        <w:r w:rsidRPr="008271BB">
          <w:rPr>
            <w:rStyle w:val="a4"/>
            <w:rFonts w:ascii="Times New Roman" w:hAnsi="Times New Roman" w:cs="Times New Roman"/>
            <w:sz w:val="24"/>
            <w:szCs w:val="24"/>
            <w:lang w:val="en-US"/>
          </w:rPr>
          <w:t>u</w:t>
        </w:r>
      </w:hyperlink>
    </w:p>
    <w:p w14:paraId="0282193F" w14:textId="2FCD437A" w:rsidR="00481AA6" w:rsidRPr="00D50761" w:rsidRDefault="00481AA6" w:rsidP="002B004E">
      <w:pPr>
        <w:spacing w:after="0" w:line="240" w:lineRule="auto"/>
        <w:ind w:firstLine="539"/>
        <w:jc w:val="both"/>
        <w:rPr>
          <w:rFonts w:ascii="Times New Roman" w:eastAsia="Calibri" w:hAnsi="Times New Roman" w:cs="Times New Roman"/>
          <w:b/>
          <w:sz w:val="24"/>
          <w:szCs w:val="24"/>
        </w:rPr>
      </w:pPr>
      <w:r w:rsidRPr="00ED0988">
        <w:rPr>
          <w:rFonts w:ascii="Times New Roman" w:hAnsi="Times New Roman" w:cs="Times New Roman"/>
          <w:b/>
          <w:sz w:val="24"/>
          <w:szCs w:val="24"/>
        </w:rPr>
        <w:tab/>
      </w:r>
      <w:r w:rsidRPr="00D50761">
        <w:rPr>
          <w:rFonts w:ascii="Times New Roman" w:eastAsia="Calibri" w:hAnsi="Times New Roman" w:cs="Times New Roman"/>
          <w:b/>
          <w:sz w:val="24"/>
          <w:szCs w:val="24"/>
        </w:rPr>
        <w:t>Состав комиссии по проведению самооценки образовательных программ (</w:t>
      </w:r>
      <w:r w:rsidRPr="00D50761">
        <w:rPr>
          <w:rFonts w:ascii="Times New Roman" w:eastAsia="Calibri" w:hAnsi="Times New Roman" w:cs="Times New Roman"/>
          <w:i/>
          <w:sz w:val="24"/>
          <w:szCs w:val="24"/>
        </w:rPr>
        <w:t xml:space="preserve">Приложение </w:t>
      </w:r>
      <w:r w:rsidR="002B004E">
        <w:rPr>
          <w:rFonts w:ascii="Times New Roman" w:eastAsia="Calibri" w:hAnsi="Times New Roman" w:cs="Times New Roman"/>
          <w:i/>
          <w:sz w:val="24"/>
          <w:szCs w:val="24"/>
        </w:rPr>
        <w:t>4</w:t>
      </w:r>
      <w:r w:rsidRPr="00D5076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w:t>
      </w:r>
      <w:r w:rsidRPr="00D50761">
        <w:rPr>
          <w:rFonts w:ascii="Times New Roman" w:eastAsia="Calibri" w:hAnsi="Times New Roman" w:cs="Times New Roman"/>
          <w:i/>
          <w:sz w:val="24"/>
          <w:szCs w:val="24"/>
        </w:rPr>
        <w:t xml:space="preserve"> Приказ</w:t>
      </w:r>
      <w:r w:rsidR="006D5C7D">
        <w:rPr>
          <w:rFonts w:ascii="Times New Roman" w:eastAsia="Calibri" w:hAnsi="Times New Roman" w:cs="Times New Roman"/>
          <w:i/>
          <w:sz w:val="24"/>
          <w:szCs w:val="24"/>
        </w:rPr>
        <w:t xml:space="preserve">, </w:t>
      </w:r>
      <w:hyperlink r:id="rId15" w:history="1">
        <w:r w:rsidR="006D5C7D" w:rsidRPr="006D5C7D">
          <w:rPr>
            <w:rStyle w:val="a4"/>
            <w:rFonts w:ascii="Times New Roman" w:eastAsia="Calibri" w:hAnsi="Times New Roman" w:cs="Times New Roman"/>
            <w:sz w:val="24"/>
            <w:szCs w:val="24"/>
          </w:rPr>
          <w:t>https://kstu.kg/glavnoe-menju/abiturientu/otdel-kachestva-obrazovanija/zagolovok-po-umolchaniju-3</w:t>
        </w:r>
      </w:hyperlink>
      <w:r w:rsidR="002B004E" w:rsidRPr="006D5C7D">
        <w:rPr>
          <w:rFonts w:ascii="Times New Roman" w:eastAsia="Calibri" w:hAnsi="Times New Roman" w:cs="Times New Roman"/>
          <w:b/>
          <w:sz w:val="24"/>
          <w:szCs w:val="24"/>
        </w:rPr>
        <w:t>)</w:t>
      </w:r>
      <w:r w:rsidRPr="00D50761">
        <w:rPr>
          <w:rFonts w:ascii="Times New Roman" w:eastAsia="Calibri" w:hAnsi="Times New Roman" w:cs="Times New Roman"/>
          <w:b/>
          <w:sz w:val="24"/>
          <w:szCs w:val="24"/>
        </w:rPr>
        <w:t>:</w:t>
      </w:r>
    </w:p>
    <w:p w14:paraId="540F2BF3" w14:textId="77777777" w:rsidR="00481AA6" w:rsidRPr="00D50761" w:rsidRDefault="00481AA6" w:rsidP="002B004E">
      <w:pPr>
        <w:tabs>
          <w:tab w:val="left" w:pos="720"/>
          <w:tab w:val="left" w:pos="851"/>
        </w:tabs>
        <w:spacing w:after="0" w:line="240" w:lineRule="auto"/>
        <w:rPr>
          <w:rFonts w:ascii="Times New Roman" w:eastAsia="Calibri" w:hAnsi="Times New Roman" w:cs="Times New Roman"/>
          <w:b/>
          <w:sz w:val="24"/>
          <w:szCs w:val="24"/>
        </w:rPr>
      </w:pPr>
      <w:r w:rsidRPr="00D50761">
        <w:rPr>
          <w:rFonts w:ascii="Times New Roman" w:hAnsi="Times New Roman" w:cs="Times New Roman"/>
          <w:sz w:val="24"/>
          <w:szCs w:val="24"/>
        </w:rPr>
        <w:tab/>
        <w:t xml:space="preserve">- </w:t>
      </w:r>
      <w:r w:rsidR="00A95071" w:rsidRPr="00D50761">
        <w:rPr>
          <w:rFonts w:ascii="Times New Roman" w:hAnsi="Times New Roman" w:cs="Times New Roman"/>
          <w:sz w:val="24"/>
          <w:szCs w:val="24"/>
        </w:rPr>
        <w:t xml:space="preserve">М. </w:t>
      </w:r>
      <w:proofErr w:type="spellStart"/>
      <w:r w:rsidR="00A95071" w:rsidRPr="00D50761">
        <w:rPr>
          <w:rFonts w:ascii="Times New Roman" w:hAnsi="Times New Roman" w:cs="Times New Roman"/>
          <w:sz w:val="24"/>
          <w:szCs w:val="24"/>
        </w:rPr>
        <w:t>Чыныбаев</w:t>
      </w:r>
      <w:proofErr w:type="spellEnd"/>
      <w:r w:rsidR="00A95071" w:rsidRPr="00D50761">
        <w:rPr>
          <w:rFonts w:ascii="Times New Roman" w:hAnsi="Times New Roman" w:cs="Times New Roman"/>
          <w:sz w:val="24"/>
          <w:szCs w:val="24"/>
        </w:rPr>
        <w:t xml:space="preserve"> </w:t>
      </w:r>
      <w:r w:rsidRPr="00D50761">
        <w:rPr>
          <w:rFonts w:ascii="Times New Roman" w:hAnsi="Times New Roman" w:cs="Times New Roman"/>
          <w:sz w:val="24"/>
          <w:szCs w:val="24"/>
          <w:lang w:val="ky-KG"/>
        </w:rPr>
        <w:t xml:space="preserve">- </w:t>
      </w:r>
      <w:r w:rsidRPr="00D50761">
        <w:rPr>
          <w:rFonts w:ascii="Times New Roman" w:hAnsi="Times New Roman" w:cs="Times New Roman"/>
          <w:sz w:val="24"/>
          <w:szCs w:val="24"/>
        </w:rPr>
        <w:t>ректор, председатель комиссии;</w:t>
      </w:r>
    </w:p>
    <w:p w14:paraId="6515ED9B"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 xml:space="preserve">Р. </w:t>
      </w:r>
      <w:proofErr w:type="spellStart"/>
      <w:r w:rsidR="00A95071">
        <w:rPr>
          <w:rFonts w:ascii="Times New Roman" w:hAnsi="Times New Roman" w:cs="Times New Roman"/>
          <w:sz w:val="24"/>
          <w:szCs w:val="24"/>
        </w:rPr>
        <w:t>Элеманова</w:t>
      </w:r>
      <w:proofErr w:type="spellEnd"/>
      <w:r w:rsidRPr="00D50761">
        <w:rPr>
          <w:rFonts w:ascii="Times New Roman" w:hAnsi="Times New Roman" w:cs="Times New Roman"/>
          <w:sz w:val="24"/>
          <w:szCs w:val="24"/>
        </w:rPr>
        <w:t xml:space="preserve"> - проректор по учебной работе, заместитель председателя комиссии;</w:t>
      </w:r>
    </w:p>
    <w:p w14:paraId="15494C78"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lang w:val="ky-KG"/>
        </w:rPr>
        <w:lastRenderedPageBreak/>
        <w:t xml:space="preserve">- </w:t>
      </w:r>
      <w:r w:rsidR="00A95071">
        <w:rPr>
          <w:rFonts w:ascii="Times New Roman" w:hAnsi="Times New Roman" w:cs="Times New Roman"/>
          <w:sz w:val="24"/>
          <w:szCs w:val="24"/>
          <w:lang w:val="ky-KG"/>
        </w:rPr>
        <w:t>Б. Торобеков</w:t>
      </w:r>
      <w:r w:rsidRPr="00D50761">
        <w:rPr>
          <w:rFonts w:ascii="Times New Roman" w:hAnsi="Times New Roman" w:cs="Times New Roman"/>
          <w:sz w:val="24"/>
          <w:szCs w:val="24"/>
          <w:lang w:val="ky-KG"/>
        </w:rPr>
        <w:t xml:space="preserve"> </w:t>
      </w:r>
      <w:r w:rsidRPr="00D50761">
        <w:rPr>
          <w:rFonts w:ascii="Times New Roman" w:hAnsi="Times New Roman" w:cs="Times New Roman"/>
          <w:sz w:val="24"/>
          <w:szCs w:val="24"/>
        </w:rPr>
        <w:t>- проректор по научной работе и внешним связям;</w:t>
      </w:r>
    </w:p>
    <w:p w14:paraId="3807666B"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 xml:space="preserve">Ж. </w:t>
      </w:r>
      <w:proofErr w:type="spellStart"/>
      <w:r w:rsidR="00A95071">
        <w:rPr>
          <w:rFonts w:ascii="Times New Roman" w:hAnsi="Times New Roman" w:cs="Times New Roman"/>
          <w:sz w:val="24"/>
          <w:szCs w:val="24"/>
        </w:rPr>
        <w:t>Сыдыков</w:t>
      </w:r>
      <w:proofErr w:type="spellEnd"/>
      <w:r w:rsidRPr="00D50761">
        <w:rPr>
          <w:rFonts w:ascii="Times New Roman" w:hAnsi="Times New Roman" w:cs="Times New Roman"/>
          <w:sz w:val="24"/>
          <w:szCs w:val="24"/>
        </w:rPr>
        <w:t xml:space="preserve"> - проректор по развитию</w:t>
      </w:r>
      <w:r w:rsidR="00A95071" w:rsidRPr="00A95071">
        <w:rPr>
          <w:rFonts w:ascii="Times New Roman" w:hAnsi="Times New Roman" w:cs="Times New Roman"/>
          <w:sz w:val="24"/>
          <w:szCs w:val="24"/>
        </w:rPr>
        <w:t xml:space="preserve"> </w:t>
      </w:r>
      <w:r w:rsidR="00A95071">
        <w:rPr>
          <w:rFonts w:ascii="Times New Roman" w:hAnsi="Times New Roman" w:cs="Times New Roman"/>
          <w:sz w:val="24"/>
          <w:szCs w:val="24"/>
        </w:rPr>
        <w:t xml:space="preserve">и </w:t>
      </w:r>
      <w:r w:rsidR="00A95071" w:rsidRPr="00D50761">
        <w:rPr>
          <w:rFonts w:ascii="Times New Roman" w:hAnsi="Times New Roman" w:cs="Times New Roman"/>
          <w:sz w:val="24"/>
          <w:szCs w:val="24"/>
        </w:rPr>
        <w:t>государственному языку</w:t>
      </w:r>
      <w:r w:rsidRPr="00D50761">
        <w:rPr>
          <w:rFonts w:ascii="Times New Roman" w:hAnsi="Times New Roman" w:cs="Times New Roman"/>
          <w:sz w:val="24"/>
          <w:szCs w:val="24"/>
        </w:rPr>
        <w:t>;</w:t>
      </w:r>
    </w:p>
    <w:p w14:paraId="0EF0F403"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А. </w:t>
      </w:r>
      <w:proofErr w:type="spellStart"/>
      <w:r w:rsidR="00A95071">
        <w:rPr>
          <w:rFonts w:ascii="Times New Roman" w:hAnsi="Times New Roman" w:cs="Times New Roman"/>
          <w:sz w:val="24"/>
          <w:szCs w:val="24"/>
        </w:rPr>
        <w:t>Асиев</w:t>
      </w:r>
      <w:proofErr w:type="spellEnd"/>
      <w:r w:rsidRPr="00D50761">
        <w:rPr>
          <w:rFonts w:ascii="Times New Roman" w:hAnsi="Times New Roman" w:cs="Times New Roman"/>
          <w:sz w:val="24"/>
          <w:szCs w:val="24"/>
        </w:rPr>
        <w:t xml:space="preserve"> - проректор по административно-хозяйственной работе; </w:t>
      </w:r>
    </w:p>
    <w:p w14:paraId="4CCDC219"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К</w:t>
      </w:r>
      <w:r w:rsidRPr="00D50761">
        <w:rPr>
          <w:rFonts w:ascii="Times New Roman" w:hAnsi="Times New Roman" w:cs="Times New Roman"/>
          <w:sz w:val="24"/>
          <w:szCs w:val="24"/>
        </w:rPr>
        <w:t xml:space="preserve">. </w:t>
      </w:r>
      <w:proofErr w:type="spellStart"/>
      <w:r w:rsidR="00A95071">
        <w:rPr>
          <w:rFonts w:ascii="Times New Roman" w:hAnsi="Times New Roman" w:cs="Times New Roman"/>
          <w:sz w:val="24"/>
          <w:szCs w:val="24"/>
        </w:rPr>
        <w:t>Дыканалиев</w:t>
      </w:r>
      <w:proofErr w:type="spellEnd"/>
      <w:r w:rsidRPr="00D50761">
        <w:rPr>
          <w:rFonts w:ascii="Times New Roman" w:hAnsi="Times New Roman" w:cs="Times New Roman"/>
          <w:sz w:val="24"/>
          <w:szCs w:val="24"/>
        </w:rPr>
        <w:t xml:space="preserve"> - начальник учебного отдела; </w:t>
      </w:r>
    </w:p>
    <w:p w14:paraId="0C9C1CF7"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00A95071">
        <w:rPr>
          <w:rFonts w:ascii="Times New Roman" w:hAnsi="Times New Roman" w:cs="Times New Roman"/>
          <w:sz w:val="24"/>
          <w:szCs w:val="24"/>
        </w:rPr>
        <w:t>Э</w:t>
      </w:r>
      <w:r w:rsidRPr="00D50761">
        <w:rPr>
          <w:rFonts w:ascii="Times New Roman" w:hAnsi="Times New Roman" w:cs="Times New Roman"/>
          <w:sz w:val="24"/>
          <w:szCs w:val="24"/>
        </w:rPr>
        <w:t xml:space="preserve">. </w:t>
      </w:r>
      <w:proofErr w:type="spellStart"/>
      <w:r w:rsidR="00A95071">
        <w:rPr>
          <w:rFonts w:ascii="Times New Roman" w:hAnsi="Times New Roman" w:cs="Times New Roman"/>
          <w:sz w:val="24"/>
          <w:szCs w:val="24"/>
        </w:rPr>
        <w:t>Асаналиева</w:t>
      </w:r>
      <w:proofErr w:type="spellEnd"/>
      <w:r w:rsidRPr="00D50761">
        <w:rPr>
          <w:rFonts w:ascii="Times New Roman" w:hAnsi="Times New Roman" w:cs="Times New Roman"/>
          <w:sz w:val="24"/>
          <w:szCs w:val="24"/>
        </w:rPr>
        <w:t xml:space="preserve"> - заведующая редакционно-издательским отделом; </w:t>
      </w:r>
    </w:p>
    <w:p w14:paraId="5C0FE813"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w:t>
      </w:r>
      <w:r w:rsidRPr="00D50761">
        <w:rPr>
          <w:rFonts w:ascii="Times New Roman" w:hAnsi="Times New Roman" w:cs="Times New Roman"/>
          <w:sz w:val="24"/>
          <w:szCs w:val="24"/>
          <w:lang w:val="ky-KG"/>
        </w:rPr>
        <w:t xml:space="preserve"> </w:t>
      </w:r>
      <w:r w:rsidR="00A95071">
        <w:rPr>
          <w:rFonts w:ascii="Times New Roman" w:hAnsi="Times New Roman" w:cs="Times New Roman"/>
          <w:sz w:val="24"/>
          <w:szCs w:val="24"/>
          <w:lang w:val="ky-KG"/>
        </w:rPr>
        <w:t>Б</w:t>
      </w:r>
      <w:r w:rsidRPr="00D50761">
        <w:rPr>
          <w:rFonts w:ascii="Times New Roman" w:hAnsi="Times New Roman" w:cs="Times New Roman"/>
          <w:sz w:val="24"/>
          <w:szCs w:val="24"/>
          <w:lang w:val="ky-KG"/>
        </w:rPr>
        <w:t xml:space="preserve">. </w:t>
      </w:r>
      <w:proofErr w:type="spellStart"/>
      <w:r w:rsidR="00A95071">
        <w:rPr>
          <w:rFonts w:ascii="Times New Roman" w:hAnsi="Times New Roman" w:cs="Times New Roman"/>
          <w:sz w:val="24"/>
          <w:szCs w:val="24"/>
        </w:rPr>
        <w:t>Сарымсаков</w:t>
      </w:r>
      <w:proofErr w:type="spellEnd"/>
      <w:r w:rsidRPr="00D50761">
        <w:rPr>
          <w:rFonts w:ascii="Times New Roman" w:hAnsi="Times New Roman" w:cs="Times New Roman"/>
          <w:sz w:val="24"/>
          <w:szCs w:val="24"/>
        </w:rPr>
        <w:t xml:space="preserve"> - заведующий отделом науки и повышения квалификации;</w:t>
      </w:r>
    </w:p>
    <w:p w14:paraId="69471184"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М. </w:t>
      </w:r>
      <w:proofErr w:type="spellStart"/>
      <w:r w:rsidRPr="00D50761">
        <w:rPr>
          <w:rFonts w:ascii="Times New Roman" w:hAnsi="Times New Roman" w:cs="Times New Roman"/>
          <w:sz w:val="24"/>
          <w:szCs w:val="24"/>
        </w:rPr>
        <w:t>Чимчикова</w:t>
      </w:r>
      <w:proofErr w:type="spellEnd"/>
      <w:r w:rsidRPr="00D50761">
        <w:rPr>
          <w:rFonts w:ascii="Times New Roman" w:hAnsi="Times New Roman" w:cs="Times New Roman"/>
          <w:sz w:val="24"/>
          <w:szCs w:val="24"/>
        </w:rPr>
        <w:t xml:space="preserve"> - заведующая отделом качества образования;</w:t>
      </w:r>
    </w:p>
    <w:p w14:paraId="6677F561" w14:textId="77777777" w:rsidR="00481AA6" w:rsidRDefault="00481AA6" w:rsidP="002B004E">
      <w:pPr>
        <w:spacing w:after="0" w:line="240" w:lineRule="auto"/>
        <w:ind w:firstLine="708"/>
        <w:rPr>
          <w:rFonts w:ascii="Times New Roman" w:hAnsi="Times New Roman" w:cs="Times New Roman"/>
          <w:sz w:val="24"/>
          <w:szCs w:val="24"/>
        </w:rPr>
      </w:pPr>
      <w:r w:rsidRPr="00D50761">
        <w:rPr>
          <w:rFonts w:ascii="Times New Roman" w:hAnsi="Times New Roman" w:cs="Times New Roman"/>
          <w:sz w:val="24"/>
          <w:szCs w:val="24"/>
        </w:rPr>
        <w:t xml:space="preserve">- Н. </w:t>
      </w:r>
      <w:proofErr w:type="spellStart"/>
      <w:r w:rsidRPr="00D50761">
        <w:rPr>
          <w:rFonts w:ascii="Times New Roman" w:hAnsi="Times New Roman" w:cs="Times New Roman"/>
          <w:sz w:val="24"/>
          <w:szCs w:val="24"/>
        </w:rPr>
        <w:t>Тагаева</w:t>
      </w:r>
      <w:proofErr w:type="spellEnd"/>
      <w:r w:rsidRPr="00D50761">
        <w:rPr>
          <w:rFonts w:ascii="Times New Roman" w:hAnsi="Times New Roman" w:cs="Times New Roman"/>
          <w:sz w:val="24"/>
          <w:szCs w:val="24"/>
        </w:rPr>
        <w:t xml:space="preserve"> - </w:t>
      </w:r>
      <w:r w:rsidR="00A95071">
        <w:rPr>
          <w:rFonts w:ascii="Times New Roman" w:hAnsi="Times New Roman" w:cs="Times New Roman"/>
          <w:sz w:val="24"/>
          <w:szCs w:val="24"/>
        </w:rPr>
        <w:t>методист</w:t>
      </w:r>
      <w:r w:rsidRPr="00D50761">
        <w:rPr>
          <w:rFonts w:ascii="Times New Roman" w:hAnsi="Times New Roman" w:cs="Times New Roman"/>
          <w:sz w:val="24"/>
          <w:szCs w:val="24"/>
        </w:rPr>
        <w:t xml:space="preserve"> отдела качества образования;</w:t>
      </w:r>
    </w:p>
    <w:p w14:paraId="230D70D1" w14:textId="77777777" w:rsidR="00A95071" w:rsidRPr="00D50761" w:rsidRDefault="00A95071" w:rsidP="002B004E">
      <w:pPr>
        <w:spacing w:after="0" w:line="240" w:lineRule="auto"/>
        <w:ind w:firstLine="708"/>
        <w:rPr>
          <w:rFonts w:ascii="Times New Roman" w:eastAsia="Calibri" w:hAnsi="Times New Roman" w:cs="Times New Roman"/>
          <w:b/>
          <w:sz w:val="24"/>
          <w:szCs w:val="24"/>
        </w:rPr>
      </w:pPr>
      <w:r>
        <w:rPr>
          <w:rFonts w:ascii="Times New Roman" w:hAnsi="Times New Roman" w:cs="Times New Roman"/>
          <w:sz w:val="24"/>
          <w:szCs w:val="24"/>
        </w:rPr>
        <w:t xml:space="preserve">- А. </w:t>
      </w:r>
      <w:proofErr w:type="spellStart"/>
      <w:r>
        <w:rPr>
          <w:rFonts w:ascii="Times New Roman" w:hAnsi="Times New Roman" w:cs="Times New Roman"/>
          <w:sz w:val="24"/>
          <w:szCs w:val="24"/>
        </w:rPr>
        <w:t>Эсенкулова</w:t>
      </w:r>
      <w:proofErr w:type="spellEnd"/>
      <w:r>
        <w:rPr>
          <w:rFonts w:ascii="Times New Roman" w:hAnsi="Times New Roman" w:cs="Times New Roman"/>
          <w:sz w:val="24"/>
          <w:szCs w:val="24"/>
        </w:rPr>
        <w:t xml:space="preserve"> – гл. специалист отдела качества образования;</w:t>
      </w:r>
    </w:p>
    <w:p w14:paraId="55ADCEF3" w14:textId="77777777" w:rsidR="00481AA6" w:rsidRPr="00D50761" w:rsidRDefault="00481AA6" w:rsidP="002B004E">
      <w:pPr>
        <w:spacing w:after="0" w:line="240" w:lineRule="auto"/>
        <w:ind w:firstLine="708"/>
        <w:rPr>
          <w:rFonts w:ascii="Times New Roman" w:eastAsia="Calibri" w:hAnsi="Times New Roman" w:cs="Times New Roman"/>
          <w:b/>
          <w:sz w:val="24"/>
          <w:szCs w:val="24"/>
        </w:rPr>
      </w:pPr>
      <w:r w:rsidRPr="00D50761">
        <w:rPr>
          <w:rFonts w:ascii="Times New Roman" w:hAnsi="Times New Roman" w:cs="Times New Roman"/>
          <w:sz w:val="24"/>
          <w:szCs w:val="24"/>
        </w:rPr>
        <w:t xml:space="preserve">- О. Шапошникова - главный специалист учебного отдела; </w:t>
      </w:r>
    </w:p>
    <w:p w14:paraId="07E935FE" w14:textId="4AC8B9BB" w:rsidR="00481AA6" w:rsidRPr="00A371CA" w:rsidRDefault="00481AA6" w:rsidP="002B004E">
      <w:pPr>
        <w:spacing w:after="0" w:line="240" w:lineRule="auto"/>
        <w:ind w:firstLine="708"/>
        <w:jc w:val="both"/>
        <w:rPr>
          <w:rFonts w:ascii="Times New Roman" w:hAnsi="Times New Roman" w:cs="Times New Roman"/>
          <w:sz w:val="24"/>
          <w:szCs w:val="24"/>
        </w:rPr>
      </w:pPr>
      <w:r w:rsidRPr="00A371CA">
        <w:rPr>
          <w:rFonts w:ascii="Times New Roman" w:hAnsi="Times New Roman" w:cs="Times New Roman"/>
          <w:sz w:val="24"/>
          <w:szCs w:val="24"/>
        </w:rPr>
        <w:t>-</w:t>
      </w:r>
      <w:r w:rsidR="00A95071" w:rsidRPr="00A371CA">
        <w:rPr>
          <w:rFonts w:ascii="Times New Roman" w:hAnsi="Times New Roman" w:cs="Times New Roman"/>
          <w:sz w:val="24"/>
          <w:szCs w:val="24"/>
        </w:rPr>
        <w:t xml:space="preserve"> </w:t>
      </w:r>
      <w:r w:rsidR="00B7637A" w:rsidRPr="00A371CA">
        <w:rPr>
          <w:rFonts w:ascii="Times New Roman" w:hAnsi="Times New Roman" w:cs="Times New Roman"/>
          <w:sz w:val="24"/>
          <w:szCs w:val="24"/>
        </w:rPr>
        <w:t xml:space="preserve">К. </w:t>
      </w:r>
      <w:proofErr w:type="spellStart"/>
      <w:r w:rsidR="00B7637A" w:rsidRPr="00A371CA">
        <w:rPr>
          <w:rFonts w:ascii="Times New Roman" w:hAnsi="Times New Roman" w:cs="Times New Roman"/>
          <w:sz w:val="24"/>
          <w:szCs w:val="24"/>
        </w:rPr>
        <w:t>Абдуматов</w:t>
      </w:r>
      <w:proofErr w:type="spellEnd"/>
      <w:r w:rsidRPr="00A371CA">
        <w:rPr>
          <w:rFonts w:ascii="Times New Roman" w:hAnsi="Times New Roman" w:cs="Times New Roman"/>
          <w:sz w:val="24"/>
          <w:szCs w:val="24"/>
        </w:rPr>
        <w:t xml:space="preserve"> – </w:t>
      </w:r>
      <w:r w:rsidR="00B7637A" w:rsidRPr="00A371CA">
        <w:rPr>
          <w:rFonts w:ascii="Times New Roman" w:hAnsi="Times New Roman" w:cs="Times New Roman"/>
          <w:sz w:val="24"/>
          <w:szCs w:val="24"/>
        </w:rPr>
        <w:t>декан Инженерно-экономического факультета</w:t>
      </w:r>
      <w:r w:rsidRPr="00A371CA">
        <w:rPr>
          <w:rFonts w:ascii="Times New Roman" w:hAnsi="Times New Roman" w:cs="Times New Roman"/>
          <w:sz w:val="24"/>
          <w:szCs w:val="24"/>
        </w:rPr>
        <w:t xml:space="preserve">; </w:t>
      </w:r>
    </w:p>
    <w:p w14:paraId="18C91277" w14:textId="300FF62B" w:rsidR="00481AA6" w:rsidRPr="00D50761" w:rsidRDefault="00481AA6" w:rsidP="002B004E">
      <w:pPr>
        <w:spacing w:after="0" w:line="240" w:lineRule="auto"/>
        <w:ind w:firstLine="708"/>
        <w:jc w:val="both"/>
        <w:rPr>
          <w:rFonts w:ascii="Times New Roman" w:eastAsia="Calibri" w:hAnsi="Times New Roman" w:cs="Times New Roman"/>
          <w:b/>
          <w:sz w:val="24"/>
          <w:szCs w:val="24"/>
        </w:rPr>
      </w:pPr>
      <w:r w:rsidRPr="00A371CA">
        <w:rPr>
          <w:rFonts w:ascii="Times New Roman" w:hAnsi="Times New Roman" w:cs="Times New Roman"/>
          <w:sz w:val="24"/>
          <w:szCs w:val="24"/>
          <w:lang w:val="ky-KG"/>
        </w:rPr>
        <w:t xml:space="preserve">- </w:t>
      </w:r>
      <w:r w:rsidR="00A371CA" w:rsidRPr="00A371CA">
        <w:rPr>
          <w:rFonts w:ascii="Times New Roman" w:hAnsi="Times New Roman" w:cs="Times New Roman"/>
          <w:sz w:val="24"/>
          <w:szCs w:val="24"/>
          <w:lang w:val="ky-KG"/>
        </w:rPr>
        <w:t>Т. Орозалиев</w:t>
      </w:r>
      <w:r w:rsidRPr="00A371CA">
        <w:rPr>
          <w:rFonts w:ascii="Times New Roman" w:hAnsi="Times New Roman" w:cs="Times New Roman"/>
          <w:sz w:val="24"/>
          <w:szCs w:val="24"/>
        </w:rPr>
        <w:t xml:space="preserve"> – председатель УМК </w:t>
      </w:r>
      <w:r w:rsidR="00A371CA">
        <w:rPr>
          <w:rFonts w:ascii="Times New Roman" w:hAnsi="Times New Roman" w:cs="Times New Roman"/>
          <w:sz w:val="24"/>
          <w:szCs w:val="24"/>
        </w:rPr>
        <w:t>Инженерно-экономического факультета</w:t>
      </w:r>
    </w:p>
    <w:p w14:paraId="74D613C1" w14:textId="77777777" w:rsidR="00481AA6" w:rsidRPr="00D50761" w:rsidRDefault="00481AA6" w:rsidP="00481AA6">
      <w:pPr>
        <w:shd w:val="clear" w:color="auto" w:fill="FFFFFF"/>
        <w:tabs>
          <w:tab w:val="num" w:pos="0"/>
        </w:tabs>
        <w:autoSpaceDE w:val="0"/>
        <w:autoSpaceDN w:val="0"/>
        <w:adjustRightInd w:val="0"/>
        <w:spacing w:after="0" w:line="240" w:lineRule="auto"/>
        <w:rPr>
          <w:rFonts w:ascii="Times New Roman" w:eastAsia="Calibri" w:hAnsi="Times New Roman" w:cs="Times New Roman"/>
          <w:b/>
          <w:sz w:val="24"/>
          <w:szCs w:val="24"/>
        </w:rPr>
      </w:pPr>
    </w:p>
    <w:p w14:paraId="53C0B99D" w14:textId="77777777" w:rsidR="00481AA6" w:rsidRPr="00D50761" w:rsidRDefault="00481AA6" w:rsidP="00481AA6">
      <w:pPr>
        <w:shd w:val="clear" w:color="auto" w:fill="FFFFFF"/>
        <w:tabs>
          <w:tab w:val="num" w:pos="0"/>
        </w:tabs>
        <w:autoSpaceDE w:val="0"/>
        <w:autoSpaceDN w:val="0"/>
        <w:adjustRightInd w:val="0"/>
        <w:spacing w:after="0" w:line="240" w:lineRule="auto"/>
        <w:rPr>
          <w:rFonts w:ascii="Times New Roman" w:eastAsia="Calibri" w:hAnsi="Times New Roman" w:cs="Times New Roman"/>
          <w:b/>
          <w:sz w:val="24"/>
          <w:szCs w:val="24"/>
        </w:rPr>
      </w:pPr>
      <w:r w:rsidRPr="00D50761">
        <w:rPr>
          <w:rFonts w:ascii="Times New Roman" w:eastAsia="Calibri" w:hAnsi="Times New Roman" w:cs="Times New Roman"/>
          <w:b/>
          <w:sz w:val="24"/>
          <w:szCs w:val="24"/>
        </w:rPr>
        <w:tab/>
        <w:t xml:space="preserve">Перечень реализуемых образовательных программ КГТУ им. </w:t>
      </w:r>
      <w:proofErr w:type="spellStart"/>
      <w:r w:rsidRPr="00D50761">
        <w:rPr>
          <w:rFonts w:ascii="Times New Roman" w:eastAsia="Calibri" w:hAnsi="Times New Roman" w:cs="Times New Roman"/>
          <w:b/>
          <w:sz w:val="24"/>
          <w:szCs w:val="24"/>
        </w:rPr>
        <w:t>И.Раззакова</w:t>
      </w:r>
      <w:proofErr w:type="spellEnd"/>
    </w:p>
    <w:p w14:paraId="725463F9" w14:textId="77777777" w:rsidR="00481AA6" w:rsidRPr="00D50761" w:rsidRDefault="00481AA6" w:rsidP="00EA38F9">
      <w:pPr>
        <w:pStyle w:val="a5"/>
        <w:numPr>
          <w:ilvl w:val="0"/>
          <w:numId w:val="1"/>
        </w:numPr>
        <w:shd w:val="clear" w:color="auto" w:fill="FFFFFF"/>
        <w:tabs>
          <w:tab w:val="num" w:pos="0"/>
        </w:tabs>
        <w:autoSpaceDE w:val="0"/>
        <w:autoSpaceDN w:val="0"/>
        <w:adjustRightInd w:val="0"/>
        <w:rPr>
          <w:rFonts w:eastAsia="Calibri"/>
          <w:b/>
        </w:rPr>
      </w:pPr>
      <w:r w:rsidRPr="00D50761">
        <w:rPr>
          <w:rFonts w:eastAsia="Calibri"/>
          <w:b/>
        </w:rPr>
        <w:t>Направления подготовки бакалавров:</w:t>
      </w:r>
    </w:p>
    <w:p w14:paraId="2A8C2EA3" w14:textId="56A48B49" w:rsidR="00481AA6"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510200 Прикладная математика и информатика</w:t>
      </w:r>
    </w:p>
    <w:p w14:paraId="018051FB" w14:textId="3C94913A" w:rsidR="002B004E" w:rsidRPr="00D50761" w:rsidRDefault="002B004E" w:rsidP="00EA38F9">
      <w:pPr>
        <w:pStyle w:val="a5"/>
        <w:numPr>
          <w:ilvl w:val="0"/>
          <w:numId w:val="2"/>
        </w:numPr>
        <w:shd w:val="clear" w:color="auto" w:fill="FFFFFF"/>
        <w:tabs>
          <w:tab w:val="num" w:pos="0"/>
        </w:tabs>
        <w:autoSpaceDE w:val="0"/>
        <w:autoSpaceDN w:val="0"/>
        <w:adjustRightInd w:val="0"/>
        <w:ind w:left="1276" w:hanging="196"/>
        <w:rPr>
          <w:rFonts w:eastAsia="Calibri"/>
        </w:rPr>
      </w:pPr>
      <w:r>
        <w:rPr>
          <w:rFonts w:eastAsia="Calibri"/>
        </w:rPr>
        <w:t>550500 Технологическое образование</w:t>
      </w:r>
    </w:p>
    <w:p w14:paraId="5EE5DB5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550800 Профессиональное обучение</w:t>
      </w:r>
    </w:p>
    <w:p w14:paraId="331C4DF5"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570400 Дизайн</w:t>
      </w:r>
    </w:p>
    <w:p w14:paraId="5FE7701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570700 Искусство костюма и текстиля</w:t>
      </w:r>
    </w:p>
    <w:p w14:paraId="4CC321A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580100 Экономика</w:t>
      </w:r>
    </w:p>
    <w:p w14:paraId="74EDF514"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580200 Менеджмент</w:t>
      </w:r>
    </w:p>
    <w:p w14:paraId="67DFE71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580300 Коммерция</w:t>
      </w:r>
    </w:p>
    <w:p w14:paraId="13B0591C"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580500 Бизнес-информатика</w:t>
      </w:r>
    </w:p>
    <w:p w14:paraId="6F574A28"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580600 Логистика</w:t>
      </w:r>
    </w:p>
    <w:p w14:paraId="02C4C93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580800 Управление персоналом</w:t>
      </w:r>
    </w:p>
    <w:p w14:paraId="5267C6A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581000 Маркетинг</w:t>
      </w:r>
    </w:p>
    <w:p w14:paraId="723CCAA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590100 Информационная безопасность</w:t>
      </w:r>
    </w:p>
    <w:p w14:paraId="2138A080"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630100 Прикладная геология</w:t>
      </w:r>
    </w:p>
    <w:p w14:paraId="761B95F8"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630300 Горное дело</w:t>
      </w:r>
    </w:p>
    <w:p w14:paraId="1B554F0C"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630400 Нефтегазовое дело</w:t>
      </w:r>
    </w:p>
    <w:p w14:paraId="32C62DE4"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640100 Теплоэнергетика и теплотехника</w:t>
      </w:r>
    </w:p>
    <w:p w14:paraId="77DB55F2"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640200 Электроэнергетика и электротехника</w:t>
      </w:r>
    </w:p>
    <w:p w14:paraId="347D281D"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650100 Материаловедение и технологии материалов</w:t>
      </w:r>
    </w:p>
    <w:p w14:paraId="72E342EC"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650300 Машиностроение</w:t>
      </w:r>
    </w:p>
    <w:p w14:paraId="138B573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650400 Технологические машины и оборудование</w:t>
      </w:r>
    </w:p>
    <w:p w14:paraId="639CA53A"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650500 Прикладная механика</w:t>
      </w:r>
    </w:p>
    <w:p w14:paraId="0B7B854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670200 Эксплуатация транспортно-технологических машин и комплексов</w:t>
      </w:r>
    </w:p>
    <w:p w14:paraId="1CB4BB2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670300 Технология транспортных процессов</w:t>
      </w:r>
    </w:p>
    <w:p w14:paraId="5C7C902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680200 Биотехнические системы и технологии</w:t>
      </w:r>
    </w:p>
    <w:p w14:paraId="31B2D87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690200 Радиотехника</w:t>
      </w:r>
    </w:p>
    <w:p w14:paraId="3528600C"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690300 Инфокоммуникационные технологии и системы связи</w:t>
      </w:r>
    </w:p>
    <w:p w14:paraId="68F97304"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690600 Телематика</w:t>
      </w:r>
    </w:p>
    <w:p w14:paraId="44BE454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700200 Управление в технических системах</w:t>
      </w:r>
    </w:p>
    <w:p w14:paraId="5275ADE8"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700300 Автоматизация технологических процессов и производств</w:t>
      </w:r>
    </w:p>
    <w:p w14:paraId="079D7EB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700400 Управление качеством</w:t>
      </w:r>
    </w:p>
    <w:p w14:paraId="401204D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700500 Мехатроника и робототехника</w:t>
      </w:r>
    </w:p>
    <w:p w14:paraId="0E51BE2D"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700600 Стандартизация, сертификация и метрология</w:t>
      </w:r>
    </w:p>
    <w:p w14:paraId="70F96BAF"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 xml:space="preserve">710100 Информатика и вычислительная техника </w:t>
      </w:r>
    </w:p>
    <w:p w14:paraId="2BA50047"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710200 Информационные системы и технологии</w:t>
      </w:r>
    </w:p>
    <w:p w14:paraId="74086640"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lastRenderedPageBreak/>
        <w:t>710400 Программная инженерия</w:t>
      </w:r>
    </w:p>
    <w:p w14:paraId="0147A9E1"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710500 Интернет технологии и управление</w:t>
      </w:r>
    </w:p>
    <w:p w14:paraId="5C08403E"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720200 Биотехнология</w:t>
      </w:r>
    </w:p>
    <w:p w14:paraId="4395721D"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 xml:space="preserve">740100 Технология и производство продуктов питания из растительного сырья </w:t>
      </w:r>
    </w:p>
    <w:p w14:paraId="57478DC3"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740200 Технология и производство продуктов питания животного происхождения</w:t>
      </w:r>
    </w:p>
    <w:p w14:paraId="6F1659C3"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740300 Технология продукции и организация общественного питания</w:t>
      </w:r>
    </w:p>
    <w:p w14:paraId="477E8B92"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740600 Технология полиграфического и упаковочного производства</w:t>
      </w:r>
    </w:p>
    <w:p w14:paraId="5CBD3216" w14:textId="77777777" w:rsidR="00481AA6" w:rsidRPr="00D50761"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740700 Технология и конструирование изделий легкой промышленности</w:t>
      </w:r>
    </w:p>
    <w:p w14:paraId="61374BDC" w14:textId="77777777" w:rsidR="00481AA6" w:rsidRPr="002471AD"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2471AD">
        <w:rPr>
          <w:rFonts w:eastAsia="Calibri"/>
        </w:rPr>
        <w:t>750500 Строительство</w:t>
      </w:r>
    </w:p>
    <w:p w14:paraId="216616E8" w14:textId="161B80A2" w:rsidR="00481AA6" w:rsidRDefault="00481AA6" w:rsidP="00EA38F9">
      <w:pPr>
        <w:pStyle w:val="a5"/>
        <w:numPr>
          <w:ilvl w:val="0"/>
          <w:numId w:val="2"/>
        </w:numPr>
        <w:shd w:val="clear" w:color="auto" w:fill="FFFFFF"/>
        <w:tabs>
          <w:tab w:val="num" w:pos="0"/>
        </w:tabs>
        <w:autoSpaceDE w:val="0"/>
        <w:autoSpaceDN w:val="0"/>
        <w:adjustRightInd w:val="0"/>
        <w:ind w:left="1276" w:hanging="196"/>
        <w:rPr>
          <w:rFonts w:eastAsia="Calibri"/>
        </w:rPr>
      </w:pPr>
      <w:r w:rsidRPr="00D50761">
        <w:rPr>
          <w:rFonts w:eastAsia="Calibri"/>
        </w:rPr>
        <w:t>760300 Техносферная безопасность</w:t>
      </w:r>
    </w:p>
    <w:p w14:paraId="38228199" w14:textId="0BE9607F" w:rsidR="002471AD" w:rsidRPr="00D50761" w:rsidRDefault="002471AD" w:rsidP="00EA38F9">
      <w:pPr>
        <w:pStyle w:val="a5"/>
        <w:numPr>
          <w:ilvl w:val="0"/>
          <w:numId w:val="2"/>
        </w:numPr>
        <w:shd w:val="clear" w:color="auto" w:fill="FFFFFF"/>
        <w:tabs>
          <w:tab w:val="num" w:pos="0"/>
        </w:tabs>
        <w:autoSpaceDE w:val="0"/>
        <w:autoSpaceDN w:val="0"/>
        <w:adjustRightInd w:val="0"/>
        <w:ind w:left="1276" w:hanging="196"/>
        <w:jc w:val="both"/>
        <w:rPr>
          <w:rFonts w:eastAsia="Calibri"/>
        </w:rPr>
      </w:pPr>
      <w:r>
        <w:rPr>
          <w:rFonts w:eastAsia="Calibri"/>
        </w:rPr>
        <w:t>Инд. уч. план. Информатика в здравоохранении и биомедицинская инженерия.</w:t>
      </w:r>
    </w:p>
    <w:p w14:paraId="0C629804" w14:textId="77777777" w:rsidR="00481AA6" w:rsidRPr="00D50761" w:rsidRDefault="00481AA6" w:rsidP="00EA38F9">
      <w:pPr>
        <w:pStyle w:val="a5"/>
        <w:numPr>
          <w:ilvl w:val="0"/>
          <w:numId w:val="1"/>
        </w:numPr>
        <w:shd w:val="clear" w:color="auto" w:fill="FFFFFF"/>
        <w:tabs>
          <w:tab w:val="num" w:pos="0"/>
        </w:tabs>
        <w:autoSpaceDE w:val="0"/>
        <w:autoSpaceDN w:val="0"/>
        <w:adjustRightInd w:val="0"/>
        <w:rPr>
          <w:rFonts w:eastAsia="Calibri"/>
          <w:b/>
        </w:rPr>
      </w:pPr>
      <w:r w:rsidRPr="00D50761">
        <w:rPr>
          <w:rFonts w:eastAsia="Calibri"/>
          <w:b/>
        </w:rPr>
        <w:t>Направления подготовки магистров:</w:t>
      </w:r>
    </w:p>
    <w:p w14:paraId="3D6E980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510200 Прикладная математика и информатика</w:t>
      </w:r>
    </w:p>
    <w:p w14:paraId="56CB6F27"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550800 Профессиональное обучение</w:t>
      </w:r>
    </w:p>
    <w:p w14:paraId="55741BDC" w14:textId="63B60B24" w:rsidR="00481AA6"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570700 Искусство костюма и текстиля</w:t>
      </w:r>
    </w:p>
    <w:p w14:paraId="59D65AD7" w14:textId="5BF75536" w:rsidR="002471AD" w:rsidRPr="00D50761" w:rsidRDefault="002471AD" w:rsidP="00EA38F9">
      <w:pPr>
        <w:pStyle w:val="a5"/>
        <w:numPr>
          <w:ilvl w:val="0"/>
          <w:numId w:val="3"/>
        </w:numPr>
        <w:shd w:val="clear" w:color="auto" w:fill="FFFFFF"/>
        <w:autoSpaceDE w:val="0"/>
        <w:autoSpaceDN w:val="0"/>
        <w:adjustRightInd w:val="0"/>
        <w:rPr>
          <w:rFonts w:eastAsia="Calibri"/>
        </w:rPr>
      </w:pPr>
      <w:r>
        <w:rPr>
          <w:rFonts w:eastAsia="Calibri"/>
        </w:rPr>
        <w:t>580100 Экономика</w:t>
      </w:r>
    </w:p>
    <w:p w14:paraId="625DA7F4"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580200 Менеджмент</w:t>
      </w:r>
    </w:p>
    <w:p w14:paraId="3E011E1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580500 Бизнес-информатика</w:t>
      </w:r>
    </w:p>
    <w:p w14:paraId="4BEC727C"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580600 Логистика</w:t>
      </w:r>
    </w:p>
    <w:p w14:paraId="48F0CAE0"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590100 Информационная безопасность</w:t>
      </w:r>
    </w:p>
    <w:p w14:paraId="6E3293A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640100 Теплоэнергетика и теплотехника</w:t>
      </w:r>
    </w:p>
    <w:p w14:paraId="25574988"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640200 Электроэнергетика и электротехника</w:t>
      </w:r>
    </w:p>
    <w:p w14:paraId="20ACB48F"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650100 Материаловедение и технологии материалов</w:t>
      </w:r>
    </w:p>
    <w:p w14:paraId="7E7E7A64"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650300 Машиностроение</w:t>
      </w:r>
    </w:p>
    <w:p w14:paraId="552A5533"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650400 Технологические машины и оборудование</w:t>
      </w:r>
    </w:p>
    <w:p w14:paraId="54135D91"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650500 Прикладная механика</w:t>
      </w:r>
    </w:p>
    <w:p w14:paraId="05F96DEE"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670200 Эксплуатация транспортно-технологических машин и комплексов</w:t>
      </w:r>
    </w:p>
    <w:p w14:paraId="4CFAE64D"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670300 Технология транспортных процессов</w:t>
      </w:r>
    </w:p>
    <w:p w14:paraId="5B2FCB95"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690200 Радиотехника</w:t>
      </w:r>
    </w:p>
    <w:p w14:paraId="53A2014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690300 Инфокоммуникационные технологии и системы связи</w:t>
      </w:r>
    </w:p>
    <w:p w14:paraId="0917B4B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690600 Телематика</w:t>
      </w:r>
    </w:p>
    <w:p w14:paraId="6D7CCBF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700200 Управление в технических системах</w:t>
      </w:r>
    </w:p>
    <w:p w14:paraId="67A98364"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700300 Автоматизация технологических процессов и производств</w:t>
      </w:r>
    </w:p>
    <w:p w14:paraId="6D228A3D"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700400 Управление качеством</w:t>
      </w:r>
    </w:p>
    <w:p w14:paraId="611E2A1D"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700500 Мехатроника и робототехника</w:t>
      </w:r>
    </w:p>
    <w:p w14:paraId="5D42805C" w14:textId="414C58A0"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700600 Стандартизация и метрология</w:t>
      </w:r>
      <w:r w:rsidR="0031086A">
        <w:rPr>
          <w:rFonts w:eastAsia="Calibri"/>
        </w:rPr>
        <w:t xml:space="preserve"> (по отраслям)</w:t>
      </w:r>
    </w:p>
    <w:p w14:paraId="5B4343DA"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 xml:space="preserve">710100 Информатика и вычислительная техника </w:t>
      </w:r>
    </w:p>
    <w:p w14:paraId="3E8EFAC1"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710200 Информационные системы и технологии</w:t>
      </w:r>
    </w:p>
    <w:p w14:paraId="0E36A1EC"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710400 Программная инженерия</w:t>
      </w:r>
    </w:p>
    <w:p w14:paraId="3A8202E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 xml:space="preserve">740100 Технология и производство продуктов питания из растительного сырья </w:t>
      </w:r>
    </w:p>
    <w:p w14:paraId="28B67E56"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740200 Технология и производство продуктов питания животного происхождения</w:t>
      </w:r>
    </w:p>
    <w:p w14:paraId="7C196CF9"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740300 Технология продукции и организация общественного питания</w:t>
      </w:r>
    </w:p>
    <w:p w14:paraId="76769473"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740600 Технология полиграфического и упаковочного производства</w:t>
      </w:r>
    </w:p>
    <w:p w14:paraId="3E29F3B1" w14:textId="77777777" w:rsidR="00481AA6" w:rsidRPr="00D50761"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740700 Технология и конструирование изделий легкой промышленности</w:t>
      </w:r>
    </w:p>
    <w:p w14:paraId="64F6E1BF" w14:textId="5E018168" w:rsidR="00481AA6" w:rsidRDefault="00481AA6" w:rsidP="00EA38F9">
      <w:pPr>
        <w:pStyle w:val="a5"/>
        <w:numPr>
          <w:ilvl w:val="0"/>
          <w:numId w:val="3"/>
        </w:numPr>
        <w:shd w:val="clear" w:color="auto" w:fill="FFFFFF"/>
        <w:autoSpaceDE w:val="0"/>
        <w:autoSpaceDN w:val="0"/>
        <w:adjustRightInd w:val="0"/>
        <w:rPr>
          <w:rFonts w:eastAsia="Calibri"/>
        </w:rPr>
      </w:pPr>
      <w:r w:rsidRPr="00D50761">
        <w:rPr>
          <w:rFonts w:eastAsia="Calibri"/>
        </w:rPr>
        <w:t>760300 Техносферная безопасность</w:t>
      </w:r>
    </w:p>
    <w:p w14:paraId="7ACE6C63" w14:textId="1C3E1168" w:rsidR="000A3667" w:rsidRPr="00D50761" w:rsidRDefault="000A3667" w:rsidP="00EA38F9">
      <w:pPr>
        <w:pStyle w:val="a5"/>
        <w:numPr>
          <w:ilvl w:val="0"/>
          <w:numId w:val="3"/>
        </w:numPr>
        <w:shd w:val="clear" w:color="auto" w:fill="FFFFFF"/>
        <w:autoSpaceDE w:val="0"/>
        <w:autoSpaceDN w:val="0"/>
        <w:adjustRightInd w:val="0"/>
        <w:rPr>
          <w:rFonts w:eastAsia="Calibri"/>
        </w:rPr>
      </w:pPr>
      <w:r>
        <w:rPr>
          <w:rFonts w:eastAsia="Calibri"/>
        </w:rPr>
        <w:lastRenderedPageBreak/>
        <w:t>Инд. уч. план. Информатика и технология программ</w:t>
      </w:r>
      <w:r w:rsidR="00796886">
        <w:rPr>
          <w:rFonts w:eastAsia="Calibri"/>
        </w:rPr>
        <w:t>и</w:t>
      </w:r>
      <w:r>
        <w:rPr>
          <w:rFonts w:eastAsia="Calibri"/>
        </w:rPr>
        <w:t>рования</w:t>
      </w:r>
    </w:p>
    <w:p w14:paraId="6E3F5C23" w14:textId="77777777" w:rsidR="00481AA6" w:rsidRPr="00D50761" w:rsidRDefault="00481AA6" w:rsidP="00481AA6">
      <w:pPr>
        <w:pStyle w:val="a5"/>
        <w:shd w:val="clear" w:color="auto" w:fill="FFFFFF"/>
        <w:tabs>
          <w:tab w:val="num" w:pos="0"/>
        </w:tabs>
        <w:autoSpaceDE w:val="0"/>
        <w:autoSpaceDN w:val="0"/>
        <w:adjustRightInd w:val="0"/>
        <w:ind w:left="1440"/>
        <w:rPr>
          <w:rFonts w:eastAsia="Calibri"/>
        </w:rPr>
      </w:pPr>
    </w:p>
    <w:p w14:paraId="0FBE9F4E" w14:textId="77777777" w:rsidR="00481AA6" w:rsidRPr="00D50761" w:rsidRDefault="00481AA6" w:rsidP="00EA38F9">
      <w:pPr>
        <w:pStyle w:val="a5"/>
        <w:numPr>
          <w:ilvl w:val="0"/>
          <w:numId w:val="1"/>
        </w:numPr>
        <w:shd w:val="clear" w:color="auto" w:fill="FFFFFF"/>
        <w:tabs>
          <w:tab w:val="num" w:pos="0"/>
        </w:tabs>
        <w:autoSpaceDE w:val="0"/>
        <w:autoSpaceDN w:val="0"/>
        <w:adjustRightInd w:val="0"/>
        <w:rPr>
          <w:rFonts w:eastAsia="Calibri"/>
          <w:b/>
        </w:rPr>
      </w:pPr>
      <w:r w:rsidRPr="00D50761">
        <w:rPr>
          <w:rFonts w:eastAsia="Calibri"/>
          <w:b/>
        </w:rPr>
        <w:t>Специалитет:</w:t>
      </w:r>
    </w:p>
    <w:p w14:paraId="1EF23F17" w14:textId="142E7E0D" w:rsidR="00481AA6" w:rsidRDefault="00481AA6" w:rsidP="00EA38F9">
      <w:pPr>
        <w:pStyle w:val="a5"/>
        <w:numPr>
          <w:ilvl w:val="0"/>
          <w:numId w:val="4"/>
        </w:numPr>
        <w:shd w:val="clear" w:color="auto" w:fill="FFFFFF"/>
        <w:tabs>
          <w:tab w:val="num" w:pos="0"/>
        </w:tabs>
        <w:autoSpaceDE w:val="0"/>
        <w:autoSpaceDN w:val="0"/>
        <w:adjustRightInd w:val="0"/>
        <w:rPr>
          <w:rFonts w:eastAsia="Calibri"/>
        </w:rPr>
      </w:pPr>
      <w:r w:rsidRPr="00D50761">
        <w:rPr>
          <w:rFonts w:eastAsia="Calibri"/>
        </w:rPr>
        <w:t>590001 Информационная безопасность</w:t>
      </w:r>
    </w:p>
    <w:p w14:paraId="56A68633" w14:textId="3AA7EF6D" w:rsidR="00796886" w:rsidRPr="00D50761" w:rsidRDefault="00796886" w:rsidP="00EA38F9">
      <w:pPr>
        <w:pStyle w:val="a5"/>
        <w:numPr>
          <w:ilvl w:val="0"/>
          <w:numId w:val="4"/>
        </w:numPr>
        <w:shd w:val="clear" w:color="auto" w:fill="FFFFFF"/>
        <w:tabs>
          <w:tab w:val="num" w:pos="0"/>
        </w:tabs>
        <w:autoSpaceDE w:val="0"/>
        <w:autoSpaceDN w:val="0"/>
        <w:adjustRightInd w:val="0"/>
        <w:rPr>
          <w:rFonts w:eastAsia="Calibri"/>
        </w:rPr>
      </w:pPr>
      <w:proofErr w:type="spellStart"/>
      <w:r>
        <w:rPr>
          <w:rFonts w:eastAsia="Calibri"/>
        </w:rPr>
        <w:t>Эксп</w:t>
      </w:r>
      <w:proofErr w:type="spellEnd"/>
      <w:r>
        <w:rPr>
          <w:rFonts w:eastAsia="Calibri"/>
        </w:rPr>
        <w:t>. уч. план. Экономическая безопасность</w:t>
      </w:r>
    </w:p>
    <w:p w14:paraId="7EEA9AC2" w14:textId="77777777" w:rsidR="00481AA6" w:rsidRPr="00D50761" w:rsidRDefault="00481AA6" w:rsidP="00EA38F9">
      <w:pPr>
        <w:pStyle w:val="a5"/>
        <w:numPr>
          <w:ilvl w:val="0"/>
          <w:numId w:val="4"/>
        </w:numPr>
        <w:shd w:val="clear" w:color="auto" w:fill="FFFFFF"/>
        <w:tabs>
          <w:tab w:val="num" w:pos="0"/>
        </w:tabs>
        <w:autoSpaceDE w:val="0"/>
        <w:autoSpaceDN w:val="0"/>
        <w:adjustRightInd w:val="0"/>
        <w:rPr>
          <w:rFonts w:eastAsia="Calibri"/>
        </w:rPr>
      </w:pPr>
      <w:r w:rsidRPr="00D50761">
        <w:rPr>
          <w:rFonts w:eastAsia="Calibri"/>
        </w:rPr>
        <w:t>630001 Прикладная геология</w:t>
      </w:r>
    </w:p>
    <w:p w14:paraId="77344210" w14:textId="77777777" w:rsidR="00481AA6" w:rsidRPr="00D50761" w:rsidRDefault="00481AA6" w:rsidP="00EA38F9">
      <w:pPr>
        <w:pStyle w:val="a5"/>
        <w:numPr>
          <w:ilvl w:val="0"/>
          <w:numId w:val="4"/>
        </w:numPr>
        <w:shd w:val="clear" w:color="auto" w:fill="FFFFFF"/>
        <w:tabs>
          <w:tab w:val="num" w:pos="0"/>
        </w:tabs>
        <w:autoSpaceDE w:val="0"/>
        <w:autoSpaceDN w:val="0"/>
        <w:adjustRightInd w:val="0"/>
        <w:rPr>
          <w:rFonts w:eastAsia="Calibri"/>
        </w:rPr>
      </w:pPr>
      <w:r w:rsidRPr="00D50761">
        <w:rPr>
          <w:rFonts w:eastAsia="Calibri"/>
        </w:rPr>
        <w:t>630003 Горное дело</w:t>
      </w:r>
    </w:p>
    <w:p w14:paraId="7E7B7DF4" w14:textId="77777777" w:rsidR="00B05209" w:rsidRPr="00B05209" w:rsidRDefault="00B05209" w:rsidP="00EA38F9">
      <w:pPr>
        <w:pStyle w:val="a5"/>
        <w:numPr>
          <w:ilvl w:val="0"/>
          <w:numId w:val="1"/>
        </w:numPr>
        <w:tabs>
          <w:tab w:val="num" w:pos="0"/>
        </w:tabs>
        <w:rPr>
          <w:rFonts w:eastAsia="Calibri"/>
          <w:b/>
          <w:bCs/>
        </w:rPr>
      </w:pPr>
      <w:r w:rsidRPr="00B05209">
        <w:rPr>
          <w:rFonts w:eastAsia="Calibri"/>
          <w:b/>
          <w:bCs/>
          <w:lang w:val="en-US"/>
        </w:rPr>
        <w:t>PhD</w:t>
      </w:r>
    </w:p>
    <w:p w14:paraId="629BEADB" w14:textId="77777777" w:rsidR="00B05209" w:rsidRDefault="00B05209" w:rsidP="00EA38F9">
      <w:pPr>
        <w:pStyle w:val="a5"/>
        <w:numPr>
          <w:ilvl w:val="0"/>
          <w:numId w:val="13"/>
        </w:numPr>
        <w:rPr>
          <w:rFonts w:eastAsia="Calibri"/>
        </w:rPr>
      </w:pPr>
      <w:r>
        <w:rPr>
          <w:rFonts w:eastAsia="Calibri"/>
          <w:lang w:val="en-US"/>
        </w:rPr>
        <w:t>5</w:t>
      </w:r>
      <w:r w:rsidRPr="00B05209">
        <w:rPr>
          <w:rFonts w:eastAsia="Calibri"/>
          <w:lang w:val="en-US"/>
        </w:rPr>
        <w:t xml:space="preserve">80600 </w:t>
      </w:r>
      <w:r>
        <w:rPr>
          <w:rFonts w:eastAsia="Calibri"/>
        </w:rPr>
        <w:t>Логистика</w:t>
      </w:r>
    </w:p>
    <w:p w14:paraId="128DBF15" w14:textId="77777777" w:rsidR="00B05209" w:rsidRDefault="00B05209" w:rsidP="00EA38F9">
      <w:pPr>
        <w:pStyle w:val="a5"/>
        <w:numPr>
          <w:ilvl w:val="0"/>
          <w:numId w:val="13"/>
        </w:numPr>
        <w:rPr>
          <w:rFonts w:eastAsia="Calibri"/>
        </w:rPr>
      </w:pPr>
      <w:r>
        <w:rPr>
          <w:rFonts w:eastAsia="Calibri"/>
        </w:rPr>
        <w:t>650300 Машиностроение</w:t>
      </w:r>
    </w:p>
    <w:p w14:paraId="62E85534" w14:textId="77777777" w:rsidR="00B05209" w:rsidRDefault="00B05209" w:rsidP="00EA38F9">
      <w:pPr>
        <w:pStyle w:val="a5"/>
        <w:numPr>
          <w:ilvl w:val="0"/>
          <w:numId w:val="13"/>
        </w:numPr>
        <w:rPr>
          <w:rFonts w:eastAsia="Calibri"/>
        </w:rPr>
      </w:pPr>
      <w:r>
        <w:rPr>
          <w:rFonts w:eastAsia="Calibri"/>
        </w:rPr>
        <w:t>650500 Теоретическая и прикладная механика</w:t>
      </w:r>
    </w:p>
    <w:p w14:paraId="06199E29" w14:textId="77777777" w:rsidR="00B05209" w:rsidRDefault="00B05209" w:rsidP="00EA38F9">
      <w:pPr>
        <w:pStyle w:val="a5"/>
        <w:numPr>
          <w:ilvl w:val="0"/>
          <w:numId w:val="13"/>
        </w:numPr>
        <w:rPr>
          <w:rFonts w:eastAsia="Calibri"/>
        </w:rPr>
      </w:pPr>
      <w:r>
        <w:rPr>
          <w:rFonts w:eastAsia="Calibri"/>
        </w:rPr>
        <w:t>710100 Компьютерные и информационные технологии</w:t>
      </w:r>
    </w:p>
    <w:p w14:paraId="1FD53E73" w14:textId="77777777" w:rsidR="00B05209" w:rsidRPr="00B05209" w:rsidRDefault="00B05209" w:rsidP="00EA38F9">
      <w:pPr>
        <w:pStyle w:val="a5"/>
        <w:numPr>
          <w:ilvl w:val="0"/>
          <w:numId w:val="13"/>
        </w:numPr>
        <w:tabs>
          <w:tab w:val="num" w:pos="0"/>
        </w:tabs>
        <w:rPr>
          <w:rFonts w:eastAsia="Calibri"/>
        </w:rPr>
      </w:pPr>
      <w:r>
        <w:rPr>
          <w:rFonts w:eastAsia="Calibri"/>
        </w:rPr>
        <w:t>741000 Технология продовольственных продуктов</w:t>
      </w:r>
    </w:p>
    <w:p w14:paraId="43EEDA32" w14:textId="3166A6DE" w:rsidR="00B05209" w:rsidRPr="001B7A74" w:rsidRDefault="00B05209" w:rsidP="00EA38F9">
      <w:pPr>
        <w:pStyle w:val="a5"/>
        <w:numPr>
          <w:ilvl w:val="0"/>
          <w:numId w:val="1"/>
        </w:numPr>
        <w:tabs>
          <w:tab w:val="num" w:pos="0"/>
        </w:tabs>
        <w:rPr>
          <w:rFonts w:eastAsia="Calibri"/>
          <w:b/>
          <w:bCs/>
        </w:rPr>
      </w:pPr>
      <w:r w:rsidRPr="001B7A74">
        <w:rPr>
          <w:rFonts w:eastAsia="Calibri"/>
          <w:b/>
          <w:bCs/>
        </w:rPr>
        <w:t>СПО</w:t>
      </w:r>
    </w:p>
    <w:p w14:paraId="3B0E8284" w14:textId="1B960463" w:rsidR="00E956BC" w:rsidRDefault="00E956BC" w:rsidP="00EA38F9">
      <w:pPr>
        <w:pStyle w:val="a5"/>
        <w:numPr>
          <w:ilvl w:val="0"/>
          <w:numId w:val="14"/>
        </w:numPr>
        <w:rPr>
          <w:color w:val="000000"/>
        </w:rPr>
      </w:pPr>
      <w:r>
        <w:rPr>
          <w:color w:val="000000"/>
        </w:rPr>
        <w:t>070602 Дизайн (по отраслям)</w:t>
      </w:r>
    </w:p>
    <w:p w14:paraId="38FA63D2" w14:textId="035DA84F" w:rsidR="006B3DDB" w:rsidRDefault="006B3DDB" w:rsidP="00EA38F9">
      <w:pPr>
        <w:pStyle w:val="a5"/>
        <w:numPr>
          <w:ilvl w:val="0"/>
          <w:numId w:val="14"/>
        </w:numPr>
        <w:rPr>
          <w:color w:val="000000"/>
        </w:rPr>
      </w:pPr>
      <w:r>
        <w:rPr>
          <w:color w:val="000000"/>
        </w:rPr>
        <w:t>080110 Экономика и бухгалтерский учет (по отраслям)</w:t>
      </w:r>
    </w:p>
    <w:p w14:paraId="392001C5" w14:textId="2A1542CE" w:rsidR="00E956BC" w:rsidRDefault="00E956BC" w:rsidP="00EA38F9">
      <w:pPr>
        <w:pStyle w:val="a5"/>
        <w:numPr>
          <w:ilvl w:val="0"/>
          <w:numId w:val="14"/>
        </w:numPr>
        <w:rPr>
          <w:color w:val="000000"/>
        </w:rPr>
      </w:pPr>
      <w:r>
        <w:rPr>
          <w:color w:val="000000"/>
        </w:rPr>
        <w:t>080302 Коммерция (по отраслям)</w:t>
      </w:r>
    </w:p>
    <w:p w14:paraId="0CB0B4ED" w14:textId="657D835C" w:rsidR="00E956BC" w:rsidRDefault="00E956BC" w:rsidP="00EA38F9">
      <w:pPr>
        <w:pStyle w:val="a5"/>
        <w:numPr>
          <w:ilvl w:val="0"/>
          <w:numId w:val="14"/>
        </w:numPr>
        <w:rPr>
          <w:color w:val="000000"/>
        </w:rPr>
      </w:pPr>
      <w:r>
        <w:rPr>
          <w:color w:val="000000"/>
        </w:rPr>
        <w:t>080403 Товароведение и экспертиза качества потребительских товаров</w:t>
      </w:r>
    </w:p>
    <w:p w14:paraId="1B25559D" w14:textId="1CBD78B2" w:rsidR="00E956BC" w:rsidRPr="006B3DDB" w:rsidRDefault="00E956BC" w:rsidP="00EA38F9">
      <w:pPr>
        <w:pStyle w:val="a5"/>
        <w:numPr>
          <w:ilvl w:val="0"/>
          <w:numId w:val="14"/>
        </w:numPr>
        <w:jc w:val="both"/>
        <w:rPr>
          <w:color w:val="000000"/>
        </w:rPr>
      </w:pPr>
      <w:r>
        <w:rPr>
          <w:color w:val="000000"/>
        </w:rPr>
        <w:t xml:space="preserve">130502 Сооружение и эксплуатация </w:t>
      </w:r>
      <w:proofErr w:type="spellStart"/>
      <w:r>
        <w:rPr>
          <w:color w:val="000000"/>
        </w:rPr>
        <w:t>газонефтепроводов</w:t>
      </w:r>
      <w:proofErr w:type="spellEnd"/>
      <w:r>
        <w:rPr>
          <w:color w:val="000000"/>
        </w:rPr>
        <w:t xml:space="preserve"> и </w:t>
      </w:r>
      <w:proofErr w:type="spellStart"/>
      <w:r>
        <w:rPr>
          <w:color w:val="000000"/>
        </w:rPr>
        <w:t>газонефтехранилищ</w:t>
      </w:r>
      <w:proofErr w:type="spellEnd"/>
    </w:p>
    <w:p w14:paraId="4A1C58B5" w14:textId="6E93D90B" w:rsidR="00B05209" w:rsidRDefault="00B05209" w:rsidP="00EA38F9">
      <w:pPr>
        <w:pStyle w:val="a5"/>
        <w:numPr>
          <w:ilvl w:val="0"/>
          <w:numId w:val="14"/>
        </w:numPr>
        <w:rPr>
          <w:color w:val="000000"/>
        </w:rPr>
      </w:pPr>
      <w:r w:rsidRPr="006D7451">
        <w:t>140206</w:t>
      </w:r>
      <w:r w:rsidRPr="00B05209">
        <w:rPr>
          <w:color w:val="000000"/>
        </w:rPr>
        <w:t xml:space="preserve"> </w:t>
      </w:r>
      <w:r w:rsidRPr="006D7451">
        <w:rPr>
          <w:color w:val="000000"/>
        </w:rPr>
        <w:t>Электрические станции, сети и систем</w:t>
      </w:r>
    </w:p>
    <w:p w14:paraId="6E339A80" w14:textId="04DA5083" w:rsidR="00B05209" w:rsidRDefault="00B05209" w:rsidP="00EA38F9">
      <w:pPr>
        <w:pStyle w:val="a5"/>
        <w:numPr>
          <w:ilvl w:val="0"/>
          <w:numId w:val="14"/>
        </w:numPr>
        <w:rPr>
          <w:color w:val="000000"/>
        </w:rPr>
      </w:pPr>
      <w:r w:rsidRPr="006D7451">
        <w:t>140210</w:t>
      </w:r>
      <w:r w:rsidRPr="00B05209">
        <w:rPr>
          <w:color w:val="000000"/>
        </w:rPr>
        <w:t xml:space="preserve"> </w:t>
      </w:r>
      <w:proofErr w:type="spellStart"/>
      <w:r w:rsidRPr="006D7451">
        <w:rPr>
          <w:color w:val="000000"/>
        </w:rPr>
        <w:t>Гидроэлектроэнергетические</w:t>
      </w:r>
      <w:proofErr w:type="spellEnd"/>
      <w:r w:rsidRPr="006D7451">
        <w:rPr>
          <w:color w:val="000000"/>
        </w:rPr>
        <w:t xml:space="preserve"> установки</w:t>
      </w:r>
    </w:p>
    <w:p w14:paraId="464F6810" w14:textId="3FD7FF30" w:rsidR="00B05209" w:rsidRDefault="00B05209" w:rsidP="00EA38F9">
      <w:pPr>
        <w:pStyle w:val="a5"/>
        <w:numPr>
          <w:ilvl w:val="0"/>
          <w:numId w:val="14"/>
        </w:numPr>
        <w:rPr>
          <w:color w:val="000000"/>
        </w:rPr>
      </w:pPr>
      <w:r w:rsidRPr="006D7451">
        <w:t>140212</w:t>
      </w:r>
      <w:r w:rsidRPr="00B05209">
        <w:rPr>
          <w:color w:val="000000"/>
        </w:rPr>
        <w:t xml:space="preserve"> </w:t>
      </w:r>
      <w:r w:rsidRPr="006D7451">
        <w:rPr>
          <w:color w:val="000000"/>
        </w:rPr>
        <w:t>Электроснабжение (по отраслям)</w:t>
      </w:r>
    </w:p>
    <w:p w14:paraId="5C659EFD" w14:textId="44089DDC" w:rsidR="00B05209" w:rsidRDefault="00B05209" w:rsidP="00EA38F9">
      <w:pPr>
        <w:pStyle w:val="a5"/>
        <w:numPr>
          <w:ilvl w:val="0"/>
          <w:numId w:val="14"/>
        </w:numPr>
        <w:rPr>
          <w:color w:val="000000"/>
        </w:rPr>
      </w:pPr>
      <w:r w:rsidRPr="006D7451">
        <w:t>140603</w:t>
      </w:r>
      <w:r w:rsidRPr="00B05209">
        <w:rPr>
          <w:color w:val="000000"/>
        </w:rPr>
        <w:t xml:space="preserve"> </w:t>
      </w:r>
      <w:r w:rsidRPr="006D7451">
        <w:rPr>
          <w:color w:val="000000"/>
        </w:rPr>
        <w:t>Электрические машины и аппараты</w:t>
      </w:r>
    </w:p>
    <w:p w14:paraId="199CD166" w14:textId="4E8F7FB7" w:rsidR="00B05209" w:rsidRDefault="00B05209" w:rsidP="00EA38F9">
      <w:pPr>
        <w:pStyle w:val="a5"/>
        <w:numPr>
          <w:ilvl w:val="0"/>
          <w:numId w:val="14"/>
        </w:numPr>
        <w:rPr>
          <w:color w:val="000000"/>
        </w:rPr>
      </w:pPr>
      <w:r w:rsidRPr="006D7451">
        <w:t>150413</w:t>
      </w:r>
      <w:r w:rsidRPr="00B05209">
        <w:rPr>
          <w:color w:val="000000"/>
        </w:rPr>
        <w:t xml:space="preserve"> </w:t>
      </w:r>
      <w:r w:rsidRPr="006D7451">
        <w:rPr>
          <w:color w:val="000000"/>
        </w:rPr>
        <w:t>Техническая эксплуатация оборудования в торговле и общественном питании</w:t>
      </w:r>
    </w:p>
    <w:p w14:paraId="722380D8" w14:textId="374D86EC" w:rsidR="00B05209" w:rsidRDefault="001B7A74" w:rsidP="00EA38F9">
      <w:pPr>
        <w:pStyle w:val="a5"/>
        <w:numPr>
          <w:ilvl w:val="0"/>
          <w:numId w:val="14"/>
        </w:numPr>
        <w:rPr>
          <w:color w:val="000000"/>
        </w:rPr>
      </w:pPr>
      <w:r w:rsidRPr="006D7451">
        <w:t>190604</w:t>
      </w:r>
      <w:r w:rsidRPr="001B7A74">
        <w:rPr>
          <w:color w:val="000000"/>
        </w:rPr>
        <w:t xml:space="preserve"> </w:t>
      </w:r>
      <w:r w:rsidRPr="006D7451">
        <w:rPr>
          <w:color w:val="000000"/>
        </w:rPr>
        <w:t>Техническое обслуживание и ремонт автомобильного транспорта</w:t>
      </w:r>
    </w:p>
    <w:p w14:paraId="28A4AD52" w14:textId="41B3A039" w:rsidR="001B7A74" w:rsidRDefault="001B7A74" w:rsidP="00EA38F9">
      <w:pPr>
        <w:pStyle w:val="a5"/>
        <w:numPr>
          <w:ilvl w:val="0"/>
          <w:numId w:val="14"/>
        </w:numPr>
        <w:rPr>
          <w:color w:val="000000"/>
        </w:rPr>
      </w:pPr>
      <w:r w:rsidRPr="006D7451">
        <w:t>190701</w:t>
      </w:r>
      <w:r w:rsidRPr="001B7A74">
        <w:rPr>
          <w:color w:val="000000"/>
        </w:rPr>
        <w:t xml:space="preserve"> </w:t>
      </w:r>
      <w:r w:rsidRPr="006D7451">
        <w:rPr>
          <w:color w:val="000000"/>
        </w:rPr>
        <w:t xml:space="preserve">Организация перевозок и управление </w:t>
      </w:r>
      <w:r>
        <w:rPr>
          <w:color w:val="000000"/>
        </w:rPr>
        <w:t>на транспорте (за исключением воздушного транспорта)</w:t>
      </w:r>
    </w:p>
    <w:p w14:paraId="09B8E049" w14:textId="1860A014" w:rsidR="001B7A74" w:rsidRDefault="001B7A74" w:rsidP="00EA38F9">
      <w:pPr>
        <w:pStyle w:val="a5"/>
        <w:numPr>
          <w:ilvl w:val="0"/>
          <w:numId w:val="14"/>
        </w:numPr>
        <w:rPr>
          <w:color w:val="000000"/>
        </w:rPr>
      </w:pPr>
      <w:r w:rsidRPr="006D7451">
        <w:t>210308</w:t>
      </w:r>
      <w:r w:rsidRPr="001B7A74">
        <w:rPr>
          <w:color w:val="000000"/>
        </w:rPr>
        <w:t xml:space="preserve"> </w:t>
      </w:r>
      <w:r w:rsidRPr="006D7451">
        <w:rPr>
          <w:color w:val="000000"/>
        </w:rPr>
        <w:t>Техническое обслуживание и ремонт радиоэлектронной техники</w:t>
      </w:r>
      <w:r>
        <w:rPr>
          <w:color w:val="000000"/>
        </w:rPr>
        <w:t xml:space="preserve"> (по </w:t>
      </w:r>
      <w:proofErr w:type="gramStart"/>
      <w:r>
        <w:rPr>
          <w:color w:val="000000"/>
        </w:rPr>
        <w:t>отраслям)</w:t>
      </w:r>
      <w:r w:rsidR="006B3DDB">
        <w:rPr>
          <w:color w:val="000000"/>
        </w:rPr>
        <w:t>обработки</w:t>
      </w:r>
      <w:proofErr w:type="gramEnd"/>
      <w:r w:rsidR="006B3DDB">
        <w:rPr>
          <w:color w:val="000000"/>
        </w:rPr>
        <w:t xml:space="preserve"> информации и управления </w:t>
      </w:r>
      <w:r w:rsidR="00E956BC">
        <w:rPr>
          <w:color w:val="000000"/>
        </w:rPr>
        <w:t>(по отраслям)</w:t>
      </w:r>
    </w:p>
    <w:p w14:paraId="6E9B9A39" w14:textId="03DDF361" w:rsidR="006B3DDB" w:rsidRDefault="006B3DDB" w:rsidP="00EA38F9">
      <w:pPr>
        <w:pStyle w:val="a5"/>
        <w:numPr>
          <w:ilvl w:val="0"/>
          <w:numId w:val="14"/>
        </w:numPr>
        <w:rPr>
          <w:color w:val="000000"/>
        </w:rPr>
      </w:pPr>
      <w:r>
        <w:t xml:space="preserve">220206 Автоматизированные системы </w:t>
      </w:r>
    </w:p>
    <w:p w14:paraId="0AC11178" w14:textId="7A9872EA" w:rsidR="001B7A74" w:rsidRDefault="001B7A74" w:rsidP="00EA38F9">
      <w:pPr>
        <w:pStyle w:val="a5"/>
        <w:numPr>
          <w:ilvl w:val="0"/>
          <w:numId w:val="14"/>
        </w:numPr>
        <w:rPr>
          <w:color w:val="000000"/>
        </w:rPr>
      </w:pPr>
      <w:r w:rsidRPr="006D7451">
        <w:t>230110</w:t>
      </w:r>
      <w:r w:rsidRPr="001B7A74">
        <w:rPr>
          <w:color w:val="000000"/>
        </w:rPr>
        <w:t xml:space="preserve"> </w:t>
      </w:r>
      <w:r w:rsidRPr="006D7451">
        <w:rPr>
          <w:color w:val="000000"/>
        </w:rPr>
        <w:t>Техническое обслуживание средств вычислительной техники и компьютерных сетей</w:t>
      </w:r>
    </w:p>
    <w:p w14:paraId="457D7823" w14:textId="602F8C23" w:rsidR="00E956BC" w:rsidRDefault="00E956BC" w:rsidP="00EA38F9">
      <w:pPr>
        <w:pStyle w:val="a5"/>
        <w:numPr>
          <w:ilvl w:val="0"/>
          <w:numId w:val="14"/>
        </w:numPr>
        <w:rPr>
          <w:color w:val="000000"/>
        </w:rPr>
      </w:pPr>
      <w:r>
        <w:t>230111 Программирование в компьютерных системах</w:t>
      </w:r>
    </w:p>
    <w:p w14:paraId="4D89D813" w14:textId="5697B61D" w:rsidR="001B7A74" w:rsidRDefault="001B7A74" w:rsidP="00EA38F9">
      <w:pPr>
        <w:pStyle w:val="a5"/>
        <w:numPr>
          <w:ilvl w:val="0"/>
          <w:numId w:val="14"/>
        </w:numPr>
        <w:rPr>
          <w:color w:val="000000"/>
        </w:rPr>
      </w:pPr>
      <w:r w:rsidRPr="006D7451">
        <w:t>260903</w:t>
      </w:r>
      <w:r w:rsidRPr="001B7A74">
        <w:rPr>
          <w:color w:val="000000"/>
        </w:rPr>
        <w:t xml:space="preserve"> </w:t>
      </w:r>
      <w:r w:rsidRPr="006D7451">
        <w:rPr>
          <w:color w:val="000000"/>
        </w:rPr>
        <w:t>Конструирование, моделирование и технология швейных изделий</w:t>
      </w:r>
    </w:p>
    <w:p w14:paraId="153253AD" w14:textId="1948F2A9" w:rsidR="001B7A74" w:rsidRDefault="001B7A74" w:rsidP="00EA38F9">
      <w:pPr>
        <w:pStyle w:val="a5"/>
        <w:numPr>
          <w:ilvl w:val="0"/>
          <w:numId w:val="14"/>
        </w:numPr>
        <w:rPr>
          <w:color w:val="000000"/>
        </w:rPr>
      </w:pPr>
      <w:r>
        <w:t>261203 Полиграфическое производство</w:t>
      </w:r>
    </w:p>
    <w:p w14:paraId="57624D8D" w14:textId="2BCC0255" w:rsidR="001B7A74" w:rsidRPr="00E956BC" w:rsidRDefault="001B7A74" w:rsidP="00EA38F9">
      <w:pPr>
        <w:pStyle w:val="a5"/>
        <w:numPr>
          <w:ilvl w:val="0"/>
          <w:numId w:val="14"/>
        </w:numPr>
        <w:rPr>
          <w:rFonts w:eastAsia="Calibri"/>
        </w:rPr>
      </w:pPr>
      <w:r w:rsidRPr="006D7451">
        <w:t>280105</w:t>
      </w:r>
      <w:r w:rsidRPr="001B7A74">
        <w:rPr>
          <w:color w:val="000000"/>
        </w:rPr>
        <w:t xml:space="preserve"> </w:t>
      </w:r>
      <w:r w:rsidRPr="006D7451">
        <w:rPr>
          <w:color w:val="000000"/>
        </w:rPr>
        <w:t>Защита в чрезвычайных ситуациях</w:t>
      </w:r>
    </w:p>
    <w:p w14:paraId="4C823D29" w14:textId="66C73589" w:rsidR="00E956BC" w:rsidRPr="00E956BC" w:rsidRDefault="00E956BC" w:rsidP="00EA38F9">
      <w:pPr>
        <w:pStyle w:val="a5"/>
        <w:numPr>
          <w:ilvl w:val="0"/>
          <w:numId w:val="14"/>
        </w:numPr>
        <w:rPr>
          <w:rFonts w:eastAsia="Calibri"/>
        </w:rPr>
      </w:pPr>
      <w:r>
        <w:t>280201 Экология и охрана окружающей среды</w:t>
      </w:r>
    </w:p>
    <w:p w14:paraId="20B378C3" w14:textId="5177C39E" w:rsidR="00E956BC" w:rsidRDefault="00E956BC" w:rsidP="00EA38F9">
      <w:pPr>
        <w:pStyle w:val="a5"/>
        <w:numPr>
          <w:ilvl w:val="0"/>
          <w:numId w:val="14"/>
        </w:numPr>
        <w:rPr>
          <w:rFonts w:eastAsia="Calibri"/>
        </w:rPr>
      </w:pPr>
      <w:proofErr w:type="spellStart"/>
      <w:r>
        <w:t>Эксп</w:t>
      </w:r>
      <w:proofErr w:type="spellEnd"/>
      <w:r>
        <w:t>. уч. план. Гидротехническое строительство</w:t>
      </w:r>
    </w:p>
    <w:p w14:paraId="343DCFEC" w14:textId="2CEFE1DF" w:rsidR="001B7A74" w:rsidRDefault="001B7A74" w:rsidP="00B05209">
      <w:pPr>
        <w:pStyle w:val="a5"/>
        <w:rPr>
          <w:rFonts w:eastAsia="Calibri"/>
        </w:rPr>
      </w:pPr>
    </w:p>
    <w:p w14:paraId="55A4274B" w14:textId="57990EA6" w:rsidR="00481AA6" w:rsidRPr="00D50761" w:rsidRDefault="00481AA6" w:rsidP="00481AA6">
      <w:pPr>
        <w:tabs>
          <w:tab w:val="num" w:pos="0"/>
        </w:tabs>
        <w:spacing w:after="0" w:line="240" w:lineRule="auto"/>
        <w:rPr>
          <w:rFonts w:ascii="Times New Roman" w:eastAsia="Calibri" w:hAnsi="Times New Roman" w:cs="Times New Roman"/>
          <w:b/>
          <w:sz w:val="24"/>
          <w:szCs w:val="24"/>
        </w:rPr>
      </w:pPr>
      <w:r w:rsidRPr="00D50761">
        <w:rPr>
          <w:rFonts w:ascii="Times New Roman" w:eastAsia="Calibri" w:hAnsi="Times New Roman" w:cs="Times New Roman"/>
          <w:sz w:val="24"/>
          <w:szCs w:val="24"/>
        </w:rPr>
        <w:tab/>
      </w:r>
      <w:r w:rsidRPr="00D50761">
        <w:rPr>
          <w:rFonts w:ascii="Times New Roman" w:eastAsia="Calibri" w:hAnsi="Times New Roman" w:cs="Times New Roman"/>
          <w:b/>
          <w:sz w:val="24"/>
          <w:szCs w:val="24"/>
        </w:rPr>
        <w:t xml:space="preserve">Данные о лицензиях по образовательным программам: </w:t>
      </w:r>
    </w:p>
    <w:p w14:paraId="5C2E1DEF" w14:textId="0CBFC1AE" w:rsidR="00B273C2" w:rsidRPr="00D50761" w:rsidRDefault="00481AA6" w:rsidP="00B273C2">
      <w:pPr>
        <w:pStyle w:val="a5"/>
        <w:tabs>
          <w:tab w:val="num" w:pos="0"/>
        </w:tabs>
        <w:ind w:left="0"/>
        <w:jc w:val="both"/>
      </w:pPr>
      <w:r w:rsidRPr="00D50761">
        <w:rPr>
          <w:rFonts w:eastAsia="Calibri"/>
        </w:rPr>
        <w:tab/>
      </w:r>
      <w:r w:rsidR="00B273C2" w:rsidRPr="00D50761">
        <w:t>В университете реализуется многоуровневая подготовка бакалавров, специалистов, магистров, аспирантов и докторантов, подготовка докторов философии (</w:t>
      </w:r>
      <w:proofErr w:type="spellStart"/>
      <w:r w:rsidR="00B273C2" w:rsidRPr="00D50761">
        <w:t>PhD</w:t>
      </w:r>
      <w:proofErr w:type="spellEnd"/>
      <w:r w:rsidR="00B273C2" w:rsidRPr="00D50761">
        <w:t xml:space="preserve">). </w:t>
      </w:r>
    </w:p>
    <w:p w14:paraId="767AB2E6" w14:textId="2327AE87" w:rsidR="00B273C2" w:rsidRDefault="00B273C2" w:rsidP="00B273C2">
      <w:pPr>
        <w:spacing w:after="0" w:line="240" w:lineRule="auto"/>
        <w:ind w:firstLine="567"/>
        <w:jc w:val="both"/>
        <w:rPr>
          <w:rFonts w:eastAsia="Calibri"/>
          <w:color w:val="0000FF"/>
          <w:u w:val="single"/>
        </w:rPr>
      </w:pPr>
      <w:r w:rsidRPr="00B273C2">
        <w:rPr>
          <w:rFonts w:ascii="Times New Roman" w:eastAsia="Times New Roman" w:hAnsi="Times New Roman" w:cs="Times New Roman"/>
          <w:sz w:val="24"/>
          <w:szCs w:val="24"/>
        </w:rPr>
        <w:t xml:space="preserve">Университет имеет лицензии на образовательную деятельность по 5 специальностям </w:t>
      </w:r>
      <w:r w:rsidRPr="00B273C2">
        <w:rPr>
          <w:rFonts w:ascii="Times New Roman" w:eastAsia="Times New Roman" w:hAnsi="Times New Roman" w:cs="Times New Roman"/>
          <w:sz w:val="24"/>
          <w:szCs w:val="24"/>
          <w:lang w:val="en-US"/>
        </w:rPr>
        <w:t>PhD</w:t>
      </w:r>
      <w:r w:rsidRPr="00B273C2">
        <w:rPr>
          <w:rFonts w:ascii="Times New Roman" w:eastAsia="Times New Roman" w:hAnsi="Times New Roman" w:cs="Times New Roman"/>
          <w:sz w:val="24"/>
          <w:szCs w:val="24"/>
        </w:rPr>
        <w:t>, 46 направлениям бакалавриата и 4 специальностям, 34 направлениям магистратуры и 21 специальностям среднего профессионального образования.</w:t>
      </w:r>
      <w:r w:rsidRPr="00B273C2">
        <w:rPr>
          <w:rFonts w:ascii="Times New Roman" w:eastAsia="Calibri" w:hAnsi="Times New Roman" w:cs="Times New Roman"/>
          <w:sz w:val="24"/>
          <w:szCs w:val="24"/>
        </w:rPr>
        <w:t xml:space="preserve"> (</w:t>
      </w:r>
      <w:r w:rsidRPr="00B273C2">
        <w:rPr>
          <w:rFonts w:ascii="Times New Roman" w:eastAsia="Calibri" w:hAnsi="Times New Roman" w:cs="Times New Roman"/>
          <w:i/>
          <w:iCs/>
          <w:sz w:val="24"/>
          <w:szCs w:val="24"/>
        </w:rPr>
        <w:t>Приложение 5 – копии лицензий</w:t>
      </w:r>
      <w:r w:rsidRPr="00B273C2">
        <w:rPr>
          <w:rFonts w:ascii="Times New Roman" w:eastAsia="Calibri" w:hAnsi="Times New Roman" w:cs="Times New Roman"/>
          <w:sz w:val="24"/>
          <w:szCs w:val="24"/>
        </w:rPr>
        <w:t>) (</w:t>
      </w:r>
      <w:r w:rsidRPr="00B273C2">
        <w:rPr>
          <w:rFonts w:ascii="Times New Roman" w:eastAsia="Calibri" w:hAnsi="Times New Roman" w:cs="Times New Roman"/>
          <w:i/>
          <w:sz w:val="24"/>
          <w:szCs w:val="24"/>
        </w:rPr>
        <w:t xml:space="preserve">сайт КГТУ, отдел качества </w:t>
      </w:r>
      <w:proofErr w:type="gramStart"/>
      <w:r w:rsidRPr="00B273C2">
        <w:rPr>
          <w:rFonts w:ascii="Times New Roman" w:eastAsia="Calibri" w:hAnsi="Times New Roman" w:cs="Times New Roman"/>
          <w:i/>
          <w:sz w:val="24"/>
          <w:szCs w:val="24"/>
        </w:rPr>
        <w:t>образования:</w:t>
      </w:r>
      <w:r w:rsidRPr="00B273C2">
        <w:rPr>
          <w:rFonts w:ascii="Times New Roman" w:eastAsia="Calibri" w:hAnsi="Times New Roman" w:cs="Times New Roman"/>
          <w:sz w:val="24"/>
          <w:szCs w:val="24"/>
        </w:rPr>
        <w:t xml:space="preserve">  </w:t>
      </w:r>
      <w:r w:rsidRPr="00B273C2">
        <w:rPr>
          <w:rFonts w:ascii="Times New Roman" w:eastAsia="Calibri" w:hAnsi="Times New Roman" w:cs="Times New Roman"/>
          <w:color w:val="0000FF"/>
          <w:sz w:val="24"/>
          <w:szCs w:val="24"/>
          <w:u w:val="single"/>
        </w:rPr>
        <w:t>https://kstu.kg/отдел-качества-образования</w:t>
      </w:r>
      <w:proofErr w:type="gramEnd"/>
      <w:r w:rsidRPr="00B273C2">
        <w:rPr>
          <w:rFonts w:ascii="Times New Roman" w:eastAsia="Calibri" w:hAnsi="Times New Roman" w:cs="Times New Roman"/>
          <w:sz w:val="24"/>
          <w:szCs w:val="24"/>
          <w:u w:val="single"/>
        </w:rPr>
        <w:t>):</w:t>
      </w:r>
    </w:p>
    <w:p w14:paraId="76D2DF3C" w14:textId="77777777" w:rsidR="00B05209" w:rsidRDefault="00B05209" w:rsidP="00EA38F9">
      <w:pPr>
        <w:pStyle w:val="a5"/>
        <w:numPr>
          <w:ilvl w:val="0"/>
          <w:numId w:val="11"/>
        </w:numPr>
        <w:jc w:val="both"/>
        <w:rPr>
          <w:rFonts w:cstheme="minorBidi"/>
          <w:lang w:val="ky-KG"/>
        </w:rPr>
      </w:pPr>
      <w:r>
        <w:rPr>
          <w:b/>
          <w:i/>
          <w:lang w:val="ky-KG"/>
        </w:rPr>
        <w:t>КГТУ (головной вуз)</w:t>
      </w:r>
      <w:r>
        <w:rPr>
          <w:lang w:val="ky-KG"/>
        </w:rPr>
        <w:t xml:space="preserve">: </w:t>
      </w:r>
    </w:p>
    <w:p w14:paraId="12CB05F3" w14:textId="0C61C999" w:rsidR="00B05209" w:rsidRDefault="00B05209" w:rsidP="00B05209">
      <w:pPr>
        <w:spacing w:after="0" w:line="240" w:lineRule="auto"/>
        <w:jc w:val="both"/>
        <w:rPr>
          <w:rFonts w:ascii="Times New Roman" w:hAnsi="Times New Roman"/>
          <w:sz w:val="24"/>
          <w:szCs w:val="24"/>
          <w:lang w:val="ky-KG"/>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190004242 от 28.07.21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2019-</w:t>
      </w:r>
      <w:proofErr w:type="gramStart"/>
      <w:r>
        <w:rPr>
          <w:rFonts w:ascii="Times New Roman" w:hAnsi="Times New Roman" w:cs="Times New Roman"/>
          <w:sz w:val="24"/>
          <w:szCs w:val="24"/>
        </w:rPr>
        <w:t>0038  от</w:t>
      </w:r>
      <w:proofErr w:type="gramEnd"/>
      <w:r>
        <w:rPr>
          <w:rFonts w:ascii="Times New Roman" w:hAnsi="Times New Roman" w:cs="Times New Roman"/>
          <w:sz w:val="24"/>
          <w:szCs w:val="24"/>
        </w:rPr>
        <w:t xml:space="preserve">  26.07.19 г. по </w:t>
      </w:r>
      <w:r>
        <w:rPr>
          <w:rFonts w:ascii="Times New Roman" w:hAnsi="Times New Roman" w:cs="Times New Roman"/>
          <w:i/>
          <w:sz w:val="24"/>
          <w:szCs w:val="24"/>
        </w:rPr>
        <w:t>42 направлениям бакалавриата, 34 направлениям магистратуры, 2 специальностям ВПО</w:t>
      </w:r>
      <w:r>
        <w:rPr>
          <w:rFonts w:ascii="Times New Roman" w:hAnsi="Times New Roman" w:cs="Times New Roman"/>
          <w:sz w:val="24"/>
          <w:szCs w:val="24"/>
        </w:rPr>
        <w:t xml:space="preserve">; </w:t>
      </w:r>
    </w:p>
    <w:p w14:paraId="11AFE637" w14:textId="1E7FBC2A"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210001825 от 28.07.21 г. Регистрационный номер № </w:t>
      </w:r>
      <w:r>
        <w:rPr>
          <w:rFonts w:ascii="Times New Roman" w:hAnsi="Times New Roman" w:cs="Times New Roman"/>
          <w:sz w:val="24"/>
          <w:szCs w:val="24"/>
          <w:lang w:val="en-US"/>
        </w:rPr>
        <w:t>G</w:t>
      </w:r>
      <w:r>
        <w:rPr>
          <w:rFonts w:ascii="Times New Roman" w:hAnsi="Times New Roman" w:cs="Times New Roman"/>
          <w:sz w:val="24"/>
          <w:szCs w:val="24"/>
        </w:rPr>
        <w:t>2021-</w:t>
      </w:r>
      <w:proofErr w:type="gramStart"/>
      <w:r>
        <w:rPr>
          <w:rFonts w:ascii="Times New Roman" w:hAnsi="Times New Roman" w:cs="Times New Roman"/>
          <w:sz w:val="24"/>
          <w:szCs w:val="24"/>
        </w:rPr>
        <w:t>0008  от</w:t>
      </w:r>
      <w:proofErr w:type="gramEnd"/>
      <w:r>
        <w:rPr>
          <w:rFonts w:ascii="Times New Roman" w:hAnsi="Times New Roman" w:cs="Times New Roman"/>
          <w:sz w:val="24"/>
          <w:szCs w:val="24"/>
        </w:rPr>
        <w:t xml:space="preserve">  28.07.21 г. </w:t>
      </w:r>
      <w:r>
        <w:rPr>
          <w:rFonts w:ascii="Times New Roman" w:hAnsi="Times New Roman" w:cs="Times New Roman"/>
          <w:i/>
          <w:sz w:val="24"/>
          <w:szCs w:val="24"/>
        </w:rPr>
        <w:t xml:space="preserve">по 5 направлениям </w:t>
      </w:r>
      <w:r>
        <w:rPr>
          <w:rFonts w:ascii="Times New Roman" w:hAnsi="Times New Roman" w:cs="Times New Roman"/>
          <w:i/>
          <w:sz w:val="24"/>
          <w:szCs w:val="24"/>
          <w:lang w:val="en-US"/>
        </w:rPr>
        <w:t>PhD</w:t>
      </w:r>
      <w:r>
        <w:rPr>
          <w:rFonts w:ascii="Times New Roman" w:hAnsi="Times New Roman" w:cs="Times New Roman"/>
          <w:sz w:val="24"/>
          <w:szCs w:val="24"/>
        </w:rPr>
        <w:t>;</w:t>
      </w:r>
    </w:p>
    <w:p w14:paraId="241F8288" w14:textId="13FDCB76"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190004340 от 26.07.19 г. Регистрационный номер Е 2019-0101 от 26.07.19 г. по 20 курсам дополнительного образования.</w:t>
      </w:r>
    </w:p>
    <w:p w14:paraId="67DF57DF" w14:textId="77777777" w:rsidR="00B05209" w:rsidRDefault="00B05209" w:rsidP="00EA38F9">
      <w:pPr>
        <w:pStyle w:val="a5"/>
        <w:numPr>
          <w:ilvl w:val="0"/>
          <w:numId w:val="11"/>
        </w:numPr>
        <w:jc w:val="both"/>
        <w:rPr>
          <w:b/>
          <w:i/>
        </w:rPr>
      </w:pPr>
      <w:r>
        <w:rPr>
          <w:b/>
          <w:i/>
        </w:rPr>
        <w:t xml:space="preserve">Политехнический колледж КГТУ им. И. Раззакова: </w:t>
      </w:r>
    </w:p>
    <w:p w14:paraId="7E3AF640" w14:textId="77777777"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190004304 от 26.07.19 г. Регистрационный </w:t>
      </w:r>
      <w:proofErr w:type="gramStart"/>
      <w:r>
        <w:rPr>
          <w:rFonts w:ascii="Times New Roman" w:hAnsi="Times New Roman" w:cs="Times New Roman"/>
          <w:sz w:val="24"/>
          <w:szCs w:val="24"/>
        </w:rPr>
        <w:t>номер  №</w:t>
      </w:r>
      <w:proofErr w:type="gramEnd"/>
      <w:r>
        <w:rPr>
          <w:rFonts w:ascii="Times New Roman" w:hAnsi="Times New Roman" w:cs="Times New Roman"/>
          <w:sz w:val="24"/>
          <w:szCs w:val="24"/>
        </w:rPr>
        <w:t xml:space="preserve"> С2019-0076 от  26.07.19 г. </w:t>
      </w:r>
      <w:r>
        <w:rPr>
          <w:rFonts w:ascii="Times New Roman" w:hAnsi="Times New Roman" w:cs="Times New Roman"/>
          <w:i/>
          <w:sz w:val="24"/>
          <w:szCs w:val="24"/>
        </w:rPr>
        <w:t>по 13 специальностям СПО</w:t>
      </w:r>
      <w:r>
        <w:rPr>
          <w:rFonts w:ascii="Times New Roman" w:hAnsi="Times New Roman" w:cs="Times New Roman"/>
          <w:sz w:val="24"/>
          <w:szCs w:val="24"/>
        </w:rPr>
        <w:t>.</w:t>
      </w:r>
    </w:p>
    <w:p w14:paraId="3705F933" w14:textId="77777777" w:rsidR="00B05209" w:rsidRDefault="00B05209" w:rsidP="00EA38F9">
      <w:pPr>
        <w:pStyle w:val="a5"/>
        <w:numPr>
          <w:ilvl w:val="0"/>
          <w:numId w:val="11"/>
        </w:numPr>
      </w:pPr>
      <w:r>
        <w:rPr>
          <w:b/>
          <w:i/>
        </w:rPr>
        <w:t xml:space="preserve">Филиал г. </w:t>
      </w:r>
      <w:proofErr w:type="spellStart"/>
      <w:r>
        <w:rPr>
          <w:b/>
          <w:i/>
        </w:rPr>
        <w:t>Токмок</w:t>
      </w:r>
      <w:proofErr w:type="spellEnd"/>
      <w:r>
        <w:t>:</w:t>
      </w:r>
    </w:p>
    <w:p w14:paraId="7B35EE6B" w14:textId="4A550844"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190004251 от 28.07.2021 г. Регистрационный номер №</w:t>
      </w:r>
      <w:r>
        <w:rPr>
          <w:rFonts w:ascii="Times New Roman" w:hAnsi="Times New Roman" w:cs="Times New Roman"/>
          <w:sz w:val="24"/>
          <w:szCs w:val="24"/>
          <w:lang w:val="en-US"/>
        </w:rPr>
        <w:t>D</w:t>
      </w:r>
      <w:r>
        <w:rPr>
          <w:rFonts w:ascii="Times New Roman" w:hAnsi="Times New Roman" w:cs="Times New Roman"/>
          <w:sz w:val="24"/>
          <w:szCs w:val="24"/>
        </w:rPr>
        <w:t xml:space="preserve">2019-0038/01 от 26.07.19г. </w:t>
      </w:r>
      <w:r>
        <w:rPr>
          <w:rFonts w:ascii="Times New Roman" w:hAnsi="Times New Roman" w:cs="Times New Roman"/>
          <w:i/>
          <w:sz w:val="24"/>
          <w:szCs w:val="24"/>
        </w:rPr>
        <w:t>по 7 направлениям бакалавриата, 1 направлению магистратуры</w:t>
      </w:r>
      <w:r>
        <w:rPr>
          <w:rFonts w:ascii="Times New Roman" w:hAnsi="Times New Roman" w:cs="Times New Roman"/>
          <w:sz w:val="24"/>
          <w:szCs w:val="24"/>
        </w:rPr>
        <w:t>;</w:t>
      </w:r>
    </w:p>
    <w:p w14:paraId="5F08775B" w14:textId="3B2AF610"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190004313 от 28.07.21 г. Регистрационный номер №С2019-0076/03 от 26.07.19 </w:t>
      </w:r>
      <w:r>
        <w:rPr>
          <w:rFonts w:ascii="Times New Roman" w:hAnsi="Times New Roman" w:cs="Times New Roman"/>
          <w:i/>
          <w:sz w:val="24"/>
          <w:szCs w:val="24"/>
        </w:rPr>
        <w:t>по 5 специальностям СПО</w:t>
      </w:r>
      <w:r>
        <w:rPr>
          <w:rFonts w:ascii="Times New Roman" w:hAnsi="Times New Roman" w:cs="Times New Roman"/>
          <w:sz w:val="24"/>
          <w:szCs w:val="24"/>
        </w:rPr>
        <w:t>.</w:t>
      </w:r>
    </w:p>
    <w:p w14:paraId="62D7BAE5" w14:textId="77777777" w:rsidR="00B05209" w:rsidRDefault="00B05209" w:rsidP="00EA38F9">
      <w:pPr>
        <w:pStyle w:val="a5"/>
        <w:numPr>
          <w:ilvl w:val="0"/>
          <w:numId w:val="11"/>
        </w:numPr>
        <w:ind w:left="0" w:firstLine="357"/>
        <w:jc w:val="both"/>
        <w:rPr>
          <w:rFonts w:cstheme="minorBidi"/>
          <w:i/>
          <w:lang w:val="ky-KG"/>
        </w:rPr>
      </w:pPr>
      <w:r>
        <w:rPr>
          <w:b/>
          <w:i/>
          <w:lang w:val="ky-KG"/>
        </w:rPr>
        <w:t>Филиал г. Кара-Балта:</w:t>
      </w:r>
      <w:r>
        <w:rPr>
          <w:b/>
          <w:lang w:val="ky-KG"/>
        </w:rPr>
        <w:t xml:space="preserve"> </w:t>
      </w:r>
    </w:p>
    <w:p w14:paraId="0929BF0F" w14:textId="7A2EAA16"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190004260 от 29.03.21 г. Регистрационный </w:t>
      </w:r>
      <w:proofErr w:type="gramStart"/>
      <w:r>
        <w:rPr>
          <w:rFonts w:ascii="Times New Roman" w:hAnsi="Times New Roman" w:cs="Times New Roman"/>
          <w:sz w:val="24"/>
          <w:szCs w:val="24"/>
        </w:rPr>
        <w:t>номер  №</w:t>
      </w:r>
      <w:proofErr w:type="gramEnd"/>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2019-0038/05 от 26.07.2019 г. по 5</w:t>
      </w:r>
      <w:r>
        <w:rPr>
          <w:rFonts w:ascii="Times New Roman" w:hAnsi="Times New Roman" w:cs="Times New Roman"/>
          <w:i/>
          <w:sz w:val="24"/>
          <w:szCs w:val="24"/>
        </w:rPr>
        <w:t xml:space="preserve"> направлениям бакалавриата</w:t>
      </w:r>
      <w:r>
        <w:rPr>
          <w:rFonts w:ascii="Times New Roman" w:hAnsi="Times New Roman" w:cs="Times New Roman"/>
          <w:sz w:val="24"/>
          <w:szCs w:val="24"/>
        </w:rPr>
        <w:t>;</w:t>
      </w:r>
    </w:p>
    <w:p w14:paraId="21934A17" w14:textId="6B400BDF" w:rsidR="00B05209" w:rsidRDefault="00B05209" w:rsidP="00B05209">
      <w:pPr>
        <w:spacing w:after="0" w:line="240" w:lineRule="auto"/>
        <w:jc w:val="both"/>
        <w:rPr>
          <w:rFonts w:ascii="Times New Roman" w:hAnsi="Times New Roman"/>
          <w:i/>
          <w:sz w:val="24"/>
          <w:szCs w:val="24"/>
          <w:lang w:val="ky-KG"/>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190004322 от 29.03.21 г. Регистрационный номер №С2019-0076/02 от 26.07.19 г. по 8 специальностям СПО.</w:t>
      </w:r>
    </w:p>
    <w:p w14:paraId="2A8E0B34" w14:textId="77777777" w:rsidR="00B05209" w:rsidRDefault="00B05209" w:rsidP="00EA38F9">
      <w:pPr>
        <w:pStyle w:val="a5"/>
        <w:numPr>
          <w:ilvl w:val="0"/>
          <w:numId w:val="11"/>
        </w:numPr>
        <w:rPr>
          <w:b/>
          <w:i/>
          <w:lang w:val="ky-KG"/>
        </w:rPr>
      </w:pPr>
      <w:r>
        <w:rPr>
          <w:b/>
          <w:i/>
          <w:lang w:val="ky-KG"/>
        </w:rPr>
        <w:t>Филиал г. Кызыл-Кия</w:t>
      </w:r>
    </w:p>
    <w:p w14:paraId="2650A23C" w14:textId="77777777" w:rsidR="00B05209" w:rsidRDefault="00B05209" w:rsidP="00B05209">
      <w:pPr>
        <w:spacing w:after="0" w:line="240" w:lineRule="auto"/>
        <w:jc w:val="both"/>
        <w:rPr>
          <w:rFonts w:ascii="Times New Roman" w:hAnsi="Times New Roman" w:cs="Times New Roman"/>
          <w:sz w:val="24"/>
          <w:szCs w:val="24"/>
        </w:rPr>
      </w:pPr>
      <w:r>
        <w:rPr>
          <w:rFonts w:ascii="Times New Roman" w:hAnsi="Times New Roman"/>
          <w:sz w:val="24"/>
          <w:szCs w:val="24"/>
          <w:lang w:val="ky-KG"/>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190004289 от 28.07.2021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 xml:space="preserve">2019-0038/04 от 26.07.19 г.  по </w:t>
      </w:r>
      <w:r>
        <w:rPr>
          <w:rFonts w:ascii="Times New Roman" w:hAnsi="Times New Roman" w:cs="Times New Roman"/>
          <w:i/>
          <w:sz w:val="24"/>
          <w:szCs w:val="24"/>
        </w:rPr>
        <w:t>8 направлениям бакалавриата, 2 специальностям ВПО</w:t>
      </w:r>
      <w:r>
        <w:rPr>
          <w:rFonts w:ascii="Times New Roman" w:hAnsi="Times New Roman" w:cs="Times New Roman"/>
          <w:sz w:val="24"/>
          <w:szCs w:val="24"/>
        </w:rPr>
        <w:t>.</w:t>
      </w:r>
    </w:p>
    <w:p w14:paraId="7E6C9130" w14:textId="77777777" w:rsidR="00B05209" w:rsidRDefault="00B05209" w:rsidP="00EA38F9">
      <w:pPr>
        <w:pStyle w:val="a5"/>
        <w:numPr>
          <w:ilvl w:val="0"/>
          <w:numId w:val="12"/>
        </w:numPr>
        <w:jc w:val="both"/>
        <w:rPr>
          <w:rFonts w:cstheme="minorBidi"/>
          <w:b/>
          <w:i/>
          <w:lang w:val="ky-KG"/>
        </w:rPr>
      </w:pPr>
      <w:r>
        <w:rPr>
          <w:b/>
          <w:i/>
        </w:rPr>
        <w:t>Филиал г. Кара-Куль</w:t>
      </w:r>
    </w:p>
    <w:p w14:paraId="260AE3E3" w14:textId="77777777" w:rsidR="00B05209" w:rsidRDefault="00B05209" w:rsidP="00B05209">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190004277 от 26.07.19 г. Регистрационный номер № </w:t>
      </w:r>
      <w:r>
        <w:rPr>
          <w:rFonts w:ascii="Times New Roman" w:hAnsi="Times New Roman" w:cs="Times New Roman"/>
          <w:sz w:val="24"/>
          <w:szCs w:val="24"/>
          <w:lang w:val="en-US"/>
        </w:rPr>
        <w:t>D</w:t>
      </w:r>
      <w:r>
        <w:rPr>
          <w:rFonts w:ascii="Times New Roman" w:hAnsi="Times New Roman" w:cs="Times New Roman"/>
          <w:sz w:val="24"/>
          <w:szCs w:val="24"/>
        </w:rPr>
        <w:t>2019-0038/</w:t>
      </w:r>
      <w:proofErr w:type="gramStart"/>
      <w:r>
        <w:rPr>
          <w:rFonts w:ascii="Times New Roman" w:hAnsi="Times New Roman" w:cs="Times New Roman"/>
          <w:sz w:val="24"/>
          <w:szCs w:val="24"/>
        </w:rPr>
        <w:t>03  от</w:t>
      </w:r>
      <w:proofErr w:type="gramEnd"/>
      <w:r>
        <w:rPr>
          <w:rFonts w:ascii="Times New Roman" w:hAnsi="Times New Roman" w:cs="Times New Roman"/>
          <w:sz w:val="24"/>
          <w:szCs w:val="24"/>
        </w:rPr>
        <w:t xml:space="preserve"> 26.07.19 г. </w:t>
      </w:r>
      <w:r>
        <w:rPr>
          <w:rFonts w:ascii="Times New Roman" w:hAnsi="Times New Roman" w:cs="Times New Roman"/>
          <w:i/>
          <w:sz w:val="24"/>
          <w:szCs w:val="24"/>
        </w:rPr>
        <w:t>по 3 направлениям бакалавриата;</w:t>
      </w:r>
    </w:p>
    <w:p w14:paraId="0AD54247" w14:textId="131449D9" w:rsidR="00B05209" w:rsidRDefault="00B05209" w:rsidP="00B05209">
      <w:pPr>
        <w:spacing w:after="0" w:line="240" w:lineRule="auto"/>
        <w:jc w:val="both"/>
        <w:rPr>
          <w:rFonts w:ascii="Times New Roman" w:hAnsi="Times New Roman"/>
          <w:i/>
          <w:sz w:val="24"/>
          <w:szCs w:val="24"/>
          <w:lang w:val="ky-KG"/>
        </w:rPr>
      </w:pPr>
      <w:r>
        <w:rPr>
          <w:rFonts w:ascii="Times New Roman" w:hAnsi="Times New Roman" w:cs="Times New Roman"/>
          <w:i/>
          <w:sz w:val="24"/>
          <w:szCs w:val="24"/>
        </w:rPr>
        <w:t xml:space="preserve">- </w:t>
      </w:r>
      <w:r>
        <w:rPr>
          <w:rFonts w:ascii="Times New Roman" w:hAnsi="Times New Roman" w:cs="Times New Roman"/>
          <w:sz w:val="24"/>
          <w:szCs w:val="24"/>
          <w:lang w:val="en-US"/>
        </w:rPr>
        <w:t>LS</w:t>
      </w:r>
      <w:r>
        <w:rPr>
          <w:rFonts w:ascii="Times New Roman" w:hAnsi="Times New Roman" w:cs="Times New Roman"/>
          <w:sz w:val="24"/>
          <w:szCs w:val="24"/>
        </w:rPr>
        <w:t xml:space="preserve">190004331 от 29.03.21 г. Регистрационный номер №С2019-0076/01 от 26.07.2019г. </w:t>
      </w:r>
      <w:r>
        <w:rPr>
          <w:rFonts w:ascii="Times New Roman" w:hAnsi="Times New Roman" w:cs="Times New Roman"/>
          <w:i/>
          <w:sz w:val="24"/>
          <w:szCs w:val="24"/>
        </w:rPr>
        <w:t>по 9 специальностям СПО.</w:t>
      </w:r>
    </w:p>
    <w:p w14:paraId="111E32AE" w14:textId="77777777" w:rsidR="009E3704" w:rsidRPr="009E3704" w:rsidRDefault="00481AA6" w:rsidP="009E3704">
      <w:pPr>
        <w:spacing w:after="0" w:line="240" w:lineRule="auto"/>
        <w:jc w:val="center"/>
        <w:rPr>
          <w:rFonts w:ascii="Times New Roman" w:hAnsi="Times New Roman" w:cs="Times New Roman"/>
          <w:b/>
          <w:sz w:val="24"/>
          <w:szCs w:val="24"/>
        </w:rPr>
      </w:pPr>
      <w:r w:rsidRPr="00D50761">
        <w:rPr>
          <w:rFonts w:eastAsia="Calibri"/>
        </w:rPr>
        <w:tab/>
      </w:r>
    </w:p>
    <w:p w14:paraId="64F7FAB3" w14:textId="1B2411F0" w:rsidR="00E65AE1" w:rsidRDefault="00481AA6" w:rsidP="00E65AE1">
      <w:pPr>
        <w:pStyle w:val="a5"/>
        <w:tabs>
          <w:tab w:val="num" w:pos="0"/>
        </w:tabs>
        <w:ind w:left="0"/>
        <w:jc w:val="both"/>
      </w:pPr>
      <w:r w:rsidRPr="00D50761">
        <w:rPr>
          <w:rFonts w:eastAsia="Calibri"/>
        </w:rPr>
        <w:tab/>
      </w:r>
      <w:r w:rsidR="00E956BC">
        <w:rPr>
          <w:b/>
        </w:rPr>
        <w:t>Д</w:t>
      </w:r>
      <w:r w:rsidR="00E956BC" w:rsidRPr="001D7BC9">
        <w:rPr>
          <w:b/>
        </w:rPr>
        <w:t>анные об аккредитации</w:t>
      </w:r>
      <w:r w:rsidR="00E956BC" w:rsidRPr="001D7BC9">
        <w:t xml:space="preserve"> образовательных программ </w:t>
      </w:r>
      <w:r w:rsidR="00E956BC">
        <w:t xml:space="preserve">и институциональной аккредитации КГТУ им. И. Раззакова </w:t>
      </w:r>
      <w:r w:rsidR="008E5104">
        <w:t xml:space="preserve">представлены в таблице 1 </w:t>
      </w:r>
      <w:r w:rsidR="00E956BC">
        <w:t>(</w:t>
      </w:r>
      <w:r w:rsidR="00E956BC" w:rsidRPr="00E65AE1">
        <w:rPr>
          <w:i/>
          <w:iCs/>
        </w:rPr>
        <w:t xml:space="preserve">Приложение </w:t>
      </w:r>
      <w:r w:rsidR="00E65AE1" w:rsidRPr="00E65AE1">
        <w:rPr>
          <w:i/>
          <w:iCs/>
        </w:rPr>
        <w:t>6 – копии сертификатов</w:t>
      </w:r>
      <w:r w:rsidR="00E65AE1">
        <w:t xml:space="preserve">) </w:t>
      </w:r>
      <w:r w:rsidR="00E65AE1" w:rsidRPr="00D50761">
        <w:rPr>
          <w:rFonts w:eastAsia="Calibri"/>
        </w:rPr>
        <w:t>(</w:t>
      </w:r>
      <w:r w:rsidR="00E65AE1" w:rsidRPr="00D50761">
        <w:rPr>
          <w:rFonts w:eastAsia="Calibri"/>
          <w:i/>
          <w:lang w:eastAsia="en-US"/>
        </w:rPr>
        <w:t>сайт КГТУ, отдел качества образования:</w:t>
      </w:r>
      <w:r w:rsidR="00E65AE1" w:rsidRPr="00D50761">
        <w:rPr>
          <w:rFonts w:eastAsia="Calibri"/>
          <w:lang w:eastAsia="en-US"/>
        </w:rPr>
        <w:t xml:space="preserve">  </w:t>
      </w:r>
      <w:hyperlink r:id="rId16" w:history="1">
        <w:r w:rsidR="00E65AE1" w:rsidRPr="006B1639">
          <w:rPr>
            <w:rStyle w:val="a4"/>
          </w:rPr>
          <w:t>https://kstu.kg/glavnoe-menju/abiturientu/otdel-kachestva-obrazovanija/zagolovok-po-umolchaniju-1</w:t>
        </w:r>
      </w:hyperlink>
      <w:r w:rsidR="00E65AE1">
        <w:t>)</w:t>
      </w:r>
      <w:r w:rsidR="008E5104">
        <w:t>.</w:t>
      </w:r>
    </w:p>
    <w:p w14:paraId="6C574CB8" w14:textId="586325C6" w:rsidR="008878AA" w:rsidRDefault="008878AA" w:rsidP="008878AA">
      <w:pPr>
        <w:pStyle w:val="a5"/>
        <w:tabs>
          <w:tab w:val="num" w:pos="0"/>
          <w:tab w:val="left" w:pos="2040"/>
        </w:tabs>
        <w:ind w:left="0"/>
        <w:jc w:val="both"/>
      </w:pPr>
      <w:r>
        <w:tab/>
      </w:r>
    </w:p>
    <w:p w14:paraId="76F492E5" w14:textId="04DD3D88" w:rsidR="007E5819" w:rsidRPr="008E5104" w:rsidRDefault="008E5104" w:rsidP="008E5104">
      <w:pPr>
        <w:pStyle w:val="a5"/>
        <w:tabs>
          <w:tab w:val="num" w:pos="0"/>
          <w:tab w:val="left" w:pos="851"/>
        </w:tabs>
        <w:ind w:left="0"/>
        <w:rPr>
          <w:b/>
          <w:bCs/>
        </w:rPr>
      </w:pPr>
      <w:r>
        <w:rPr>
          <w:b/>
          <w:bCs/>
        </w:rPr>
        <w:tab/>
      </w:r>
      <w:r w:rsidRPr="008E5104">
        <w:rPr>
          <w:b/>
          <w:bCs/>
        </w:rPr>
        <w:t>Таблица 1 – Данные о сертификатах</w:t>
      </w:r>
    </w:p>
    <w:tbl>
      <w:tblPr>
        <w:tblStyle w:val="aa"/>
        <w:tblW w:w="9493" w:type="dxa"/>
        <w:tblLook w:val="04A0" w:firstRow="1" w:lastRow="0" w:firstColumn="1" w:lastColumn="0" w:noHBand="0" w:noVBand="1"/>
      </w:tblPr>
      <w:tblGrid>
        <w:gridCol w:w="458"/>
        <w:gridCol w:w="3223"/>
        <w:gridCol w:w="1701"/>
        <w:gridCol w:w="1843"/>
        <w:gridCol w:w="2268"/>
      </w:tblGrid>
      <w:tr w:rsidR="008878AA" w:rsidRPr="007E5819" w14:paraId="53ABAB2C" w14:textId="77777777" w:rsidTr="007E5819">
        <w:tc>
          <w:tcPr>
            <w:tcW w:w="458" w:type="dxa"/>
          </w:tcPr>
          <w:p w14:paraId="6211FA09" w14:textId="38216579" w:rsidR="008878AA" w:rsidRPr="007E5819" w:rsidRDefault="008878AA" w:rsidP="007E5819">
            <w:pPr>
              <w:pStyle w:val="a5"/>
              <w:tabs>
                <w:tab w:val="num" w:pos="0"/>
                <w:tab w:val="left" w:pos="2040"/>
              </w:tabs>
              <w:ind w:left="0"/>
              <w:jc w:val="center"/>
              <w:rPr>
                <w:b/>
                <w:bCs/>
              </w:rPr>
            </w:pPr>
            <w:r w:rsidRPr="007E5819">
              <w:rPr>
                <w:b/>
                <w:bCs/>
              </w:rPr>
              <w:t>№</w:t>
            </w:r>
          </w:p>
        </w:tc>
        <w:tc>
          <w:tcPr>
            <w:tcW w:w="3223" w:type="dxa"/>
          </w:tcPr>
          <w:p w14:paraId="66B2101F" w14:textId="14EBE84B" w:rsidR="008878AA" w:rsidRPr="007E5819" w:rsidRDefault="008878AA" w:rsidP="007E5819">
            <w:pPr>
              <w:pStyle w:val="a5"/>
              <w:tabs>
                <w:tab w:val="num" w:pos="0"/>
                <w:tab w:val="left" w:pos="2040"/>
              </w:tabs>
              <w:ind w:left="0"/>
              <w:jc w:val="center"/>
              <w:rPr>
                <w:b/>
                <w:bCs/>
              </w:rPr>
            </w:pPr>
            <w:r w:rsidRPr="007E5819">
              <w:rPr>
                <w:b/>
                <w:bCs/>
              </w:rPr>
              <w:t>Серия и № сертификата</w:t>
            </w:r>
          </w:p>
        </w:tc>
        <w:tc>
          <w:tcPr>
            <w:tcW w:w="1701" w:type="dxa"/>
          </w:tcPr>
          <w:p w14:paraId="582161D5" w14:textId="6EF3C116" w:rsidR="008878AA" w:rsidRPr="007E5819" w:rsidRDefault="008878AA" w:rsidP="007E5819">
            <w:pPr>
              <w:pStyle w:val="a5"/>
              <w:tabs>
                <w:tab w:val="num" w:pos="0"/>
                <w:tab w:val="left" w:pos="2040"/>
              </w:tabs>
              <w:ind w:left="0"/>
              <w:jc w:val="center"/>
              <w:rPr>
                <w:b/>
                <w:bCs/>
              </w:rPr>
            </w:pPr>
            <w:r w:rsidRPr="007E5819">
              <w:rPr>
                <w:b/>
                <w:bCs/>
              </w:rPr>
              <w:t>Дата выдачи</w:t>
            </w:r>
          </w:p>
        </w:tc>
        <w:tc>
          <w:tcPr>
            <w:tcW w:w="1843" w:type="dxa"/>
          </w:tcPr>
          <w:p w14:paraId="13B309CA" w14:textId="1BC9AE51" w:rsidR="008878AA" w:rsidRPr="007E5819" w:rsidRDefault="008878AA" w:rsidP="007E5819">
            <w:pPr>
              <w:pStyle w:val="a5"/>
              <w:tabs>
                <w:tab w:val="num" w:pos="0"/>
                <w:tab w:val="left" w:pos="2040"/>
              </w:tabs>
              <w:ind w:left="0"/>
              <w:jc w:val="center"/>
              <w:rPr>
                <w:b/>
                <w:bCs/>
              </w:rPr>
            </w:pPr>
            <w:r w:rsidRPr="007E5819">
              <w:rPr>
                <w:b/>
                <w:bCs/>
              </w:rPr>
              <w:t>Срок действия</w:t>
            </w:r>
          </w:p>
        </w:tc>
        <w:tc>
          <w:tcPr>
            <w:tcW w:w="2268" w:type="dxa"/>
          </w:tcPr>
          <w:p w14:paraId="568B42F4" w14:textId="6D24BCEC" w:rsidR="008878AA" w:rsidRPr="007E5819" w:rsidRDefault="008878AA" w:rsidP="007E5819">
            <w:pPr>
              <w:pStyle w:val="a5"/>
              <w:tabs>
                <w:tab w:val="num" w:pos="0"/>
                <w:tab w:val="left" w:pos="2040"/>
              </w:tabs>
              <w:ind w:left="0"/>
              <w:jc w:val="center"/>
              <w:rPr>
                <w:b/>
                <w:bCs/>
              </w:rPr>
            </w:pPr>
            <w:r w:rsidRPr="007E5819">
              <w:rPr>
                <w:b/>
                <w:bCs/>
              </w:rPr>
              <w:t>Наименование АА</w:t>
            </w:r>
          </w:p>
        </w:tc>
      </w:tr>
      <w:tr w:rsidR="007E5819" w14:paraId="06117447" w14:textId="77777777" w:rsidTr="007E5819">
        <w:tc>
          <w:tcPr>
            <w:tcW w:w="9493" w:type="dxa"/>
            <w:gridSpan w:val="5"/>
          </w:tcPr>
          <w:p w14:paraId="1BED9FA0" w14:textId="5BB923EF" w:rsidR="007E5819" w:rsidRPr="007E5819" w:rsidRDefault="007E5819" w:rsidP="007E5819">
            <w:pPr>
              <w:pStyle w:val="a5"/>
              <w:tabs>
                <w:tab w:val="num" w:pos="0"/>
                <w:tab w:val="left" w:pos="2040"/>
              </w:tabs>
              <w:ind w:left="0"/>
              <w:jc w:val="center"/>
              <w:rPr>
                <w:b/>
                <w:bCs/>
              </w:rPr>
            </w:pPr>
            <w:r w:rsidRPr="007E5819">
              <w:rPr>
                <w:b/>
                <w:bCs/>
              </w:rPr>
              <w:t>И</w:t>
            </w:r>
            <w:r>
              <w:rPr>
                <w:b/>
                <w:bCs/>
              </w:rPr>
              <w:t>НСТИТУЦИОНАЛЬНАЯ АККРЕДИТАЦИЯ</w:t>
            </w:r>
          </w:p>
        </w:tc>
      </w:tr>
      <w:tr w:rsidR="007E5819" w14:paraId="0C72C32B" w14:textId="77777777" w:rsidTr="007E5819">
        <w:tc>
          <w:tcPr>
            <w:tcW w:w="458" w:type="dxa"/>
          </w:tcPr>
          <w:p w14:paraId="356198A7" w14:textId="00BCA23F" w:rsidR="007E5819" w:rsidRDefault="007E5819" w:rsidP="008878AA">
            <w:pPr>
              <w:pStyle w:val="a5"/>
              <w:tabs>
                <w:tab w:val="num" w:pos="0"/>
                <w:tab w:val="left" w:pos="2040"/>
              </w:tabs>
              <w:ind w:left="0"/>
              <w:jc w:val="both"/>
            </w:pPr>
            <w:r>
              <w:t>1</w:t>
            </w:r>
          </w:p>
        </w:tc>
        <w:tc>
          <w:tcPr>
            <w:tcW w:w="3223" w:type="dxa"/>
          </w:tcPr>
          <w:p w14:paraId="7C2A0386" w14:textId="371375B8" w:rsidR="007E5819" w:rsidRPr="007E5819" w:rsidRDefault="007E5819" w:rsidP="007E5819">
            <w:pPr>
              <w:pStyle w:val="a5"/>
              <w:tabs>
                <w:tab w:val="num" w:pos="0"/>
                <w:tab w:val="left" w:pos="2040"/>
              </w:tabs>
              <w:ind w:left="0"/>
            </w:pPr>
            <w:r>
              <w:rPr>
                <w:lang w:val="en-US"/>
              </w:rPr>
              <w:t xml:space="preserve">VI </w:t>
            </w:r>
            <w:r>
              <w:t>210000042 (КГТУ)</w:t>
            </w:r>
          </w:p>
        </w:tc>
        <w:tc>
          <w:tcPr>
            <w:tcW w:w="1701" w:type="dxa"/>
          </w:tcPr>
          <w:p w14:paraId="72D6291B" w14:textId="4287ED37" w:rsidR="007E5819" w:rsidRDefault="007E5819" w:rsidP="008878AA">
            <w:pPr>
              <w:pStyle w:val="a5"/>
              <w:tabs>
                <w:tab w:val="num" w:pos="0"/>
                <w:tab w:val="left" w:pos="2040"/>
              </w:tabs>
              <w:ind w:left="0"/>
              <w:jc w:val="both"/>
            </w:pPr>
            <w:r>
              <w:t>15.01.2021 г.</w:t>
            </w:r>
          </w:p>
        </w:tc>
        <w:tc>
          <w:tcPr>
            <w:tcW w:w="1843" w:type="dxa"/>
          </w:tcPr>
          <w:p w14:paraId="1CF3F3B6" w14:textId="6C790405" w:rsidR="007E5819" w:rsidRDefault="007E5819" w:rsidP="008878AA">
            <w:pPr>
              <w:pStyle w:val="a5"/>
              <w:tabs>
                <w:tab w:val="num" w:pos="0"/>
                <w:tab w:val="left" w:pos="2040"/>
              </w:tabs>
              <w:ind w:left="0"/>
              <w:jc w:val="both"/>
            </w:pPr>
            <w:r>
              <w:t>15.01.2026 г.</w:t>
            </w:r>
          </w:p>
        </w:tc>
        <w:tc>
          <w:tcPr>
            <w:tcW w:w="2268" w:type="dxa"/>
          </w:tcPr>
          <w:p w14:paraId="55D94D2E" w14:textId="69A04DE2" w:rsidR="007E5819" w:rsidRDefault="007E5819" w:rsidP="008878AA">
            <w:pPr>
              <w:pStyle w:val="a5"/>
              <w:tabs>
                <w:tab w:val="num" w:pos="0"/>
                <w:tab w:val="left" w:pos="2040"/>
              </w:tabs>
              <w:ind w:left="0"/>
              <w:jc w:val="both"/>
            </w:pPr>
            <w:proofErr w:type="spellStart"/>
            <w:r>
              <w:t>Билим</w:t>
            </w:r>
            <w:proofErr w:type="spellEnd"/>
            <w:r>
              <w:t>-Стандарт</w:t>
            </w:r>
          </w:p>
        </w:tc>
      </w:tr>
      <w:tr w:rsidR="007E5819" w14:paraId="5ABD7571" w14:textId="77777777" w:rsidTr="007E5819">
        <w:tc>
          <w:tcPr>
            <w:tcW w:w="458" w:type="dxa"/>
          </w:tcPr>
          <w:p w14:paraId="08B49A12" w14:textId="5FA8F79E" w:rsidR="007E5819" w:rsidRDefault="007E5819" w:rsidP="007E5819">
            <w:pPr>
              <w:pStyle w:val="a5"/>
              <w:tabs>
                <w:tab w:val="num" w:pos="0"/>
                <w:tab w:val="left" w:pos="2040"/>
              </w:tabs>
              <w:ind w:left="0"/>
              <w:jc w:val="both"/>
            </w:pPr>
            <w:r>
              <w:t>2</w:t>
            </w:r>
          </w:p>
        </w:tc>
        <w:tc>
          <w:tcPr>
            <w:tcW w:w="3223" w:type="dxa"/>
          </w:tcPr>
          <w:p w14:paraId="13876654" w14:textId="1982B1A4" w:rsidR="007E5819" w:rsidRDefault="007E5819" w:rsidP="007E5819">
            <w:pPr>
              <w:pStyle w:val="a5"/>
              <w:tabs>
                <w:tab w:val="num" w:pos="0"/>
                <w:tab w:val="left" w:pos="2040"/>
              </w:tabs>
              <w:ind w:left="0"/>
            </w:pPr>
            <w:r>
              <w:rPr>
                <w:lang w:val="en-US"/>
              </w:rPr>
              <w:t>VI</w:t>
            </w:r>
            <w:r w:rsidRPr="007E5819">
              <w:t xml:space="preserve"> </w:t>
            </w:r>
            <w:r>
              <w:t>210000051 (</w:t>
            </w:r>
            <w:proofErr w:type="spellStart"/>
            <w:r>
              <w:t>Политехни-ческий</w:t>
            </w:r>
            <w:proofErr w:type="spellEnd"/>
            <w:r>
              <w:t xml:space="preserve"> колледж КГТУ)</w:t>
            </w:r>
          </w:p>
        </w:tc>
        <w:tc>
          <w:tcPr>
            <w:tcW w:w="1701" w:type="dxa"/>
          </w:tcPr>
          <w:p w14:paraId="4C6D6A6C" w14:textId="710D670F" w:rsidR="007E5819" w:rsidRDefault="007E5819" w:rsidP="007E5819">
            <w:pPr>
              <w:pStyle w:val="a5"/>
              <w:tabs>
                <w:tab w:val="num" w:pos="0"/>
                <w:tab w:val="left" w:pos="2040"/>
              </w:tabs>
              <w:ind w:left="0"/>
              <w:jc w:val="both"/>
            </w:pPr>
            <w:r>
              <w:t>15.01.2021 г.</w:t>
            </w:r>
          </w:p>
        </w:tc>
        <w:tc>
          <w:tcPr>
            <w:tcW w:w="1843" w:type="dxa"/>
          </w:tcPr>
          <w:p w14:paraId="1C989D22" w14:textId="2A37AC74" w:rsidR="007E5819" w:rsidRDefault="007E5819" w:rsidP="007E5819">
            <w:pPr>
              <w:pStyle w:val="a5"/>
              <w:tabs>
                <w:tab w:val="num" w:pos="0"/>
                <w:tab w:val="left" w:pos="2040"/>
              </w:tabs>
              <w:ind w:left="0"/>
              <w:jc w:val="both"/>
            </w:pPr>
            <w:r>
              <w:t>15.01.2026 г.</w:t>
            </w:r>
          </w:p>
        </w:tc>
        <w:tc>
          <w:tcPr>
            <w:tcW w:w="2268" w:type="dxa"/>
          </w:tcPr>
          <w:p w14:paraId="25D0EA69" w14:textId="34DF9750"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7B37A65A" w14:textId="77777777" w:rsidTr="007E5819">
        <w:tc>
          <w:tcPr>
            <w:tcW w:w="458" w:type="dxa"/>
          </w:tcPr>
          <w:p w14:paraId="357248A3" w14:textId="572917E5" w:rsidR="007E5819" w:rsidRDefault="007E5819" w:rsidP="007E5819">
            <w:pPr>
              <w:pStyle w:val="a5"/>
              <w:tabs>
                <w:tab w:val="num" w:pos="0"/>
                <w:tab w:val="left" w:pos="2040"/>
              </w:tabs>
              <w:ind w:left="0"/>
              <w:jc w:val="both"/>
            </w:pPr>
            <w:r>
              <w:t>3</w:t>
            </w:r>
          </w:p>
        </w:tc>
        <w:tc>
          <w:tcPr>
            <w:tcW w:w="3223" w:type="dxa"/>
          </w:tcPr>
          <w:p w14:paraId="7C595C9E" w14:textId="3C4E1D87" w:rsidR="007E5819" w:rsidRDefault="007E5819" w:rsidP="007E5819">
            <w:pPr>
              <w:pStyle w:val="a5"/>
              <w:tabs>
                <w:tab w:val="num" w:pos="0"/>
                <w:tab w:val="left" w:pos="2040"/>
              </w:tabs>
              <w:ind w:left="0"/>
            </w:pPr>
            <w:r>
              <w:rPr>
                <w:lang w:val="en-US"/>
              </w:rPr>
              <w:t xml:space="preserve">VI </w:t>
            </w:r>
            <w:r>
              <w:t>210000060 (Лицей КГТУ)</w:t>
            </w:r>
          </w:p>
        </w:tc>
        <w:tc>
          <w:tcPr>
            <w:tcW w:w="1701" w:type="dxa"/>
          </w:tcPr>
          <w:p w14:paraId="0B431D93" w14:textId="614FF71A" w:rsidR="007E5819" w:rsidRDefault="007E5819" w:rsidP="007E5819">
            <w:pPr>
              <w:pStyle w:val="a5"/>
              <w:tabs>
                <w:tab w:val="num" w:pos="0"/>
                <w:tab w:val="left" w:pos="2040"/>
              </w:tabs>
              <w:ind w:left="0"/>
              <w:jc w:val="both"/>
            </w:pPr>
            <w:r>
              <w:t>15.01.2021 г.</w:t>
            </w:r>
          </w:p>
        </w:tc>
        <w:tc>
          <w:tcPr>
            <w:tcW w:w="1843" w:type="dxa"/>
          </w:tcPr>
          <w:p w14:paraId="28D253C4" w14:textId="53C78D2A" w:rsidR="007E5819" w:rsidRDefault="007E5819" w:rsidP="007E5819">
            <w:pPr>
              <w:pStyle w:val="a5"/>
              <w:tabs>
                <w:tab w:val="num" w:pos="0"/>
                <w:tab w:val="left" w:pos="2040"/>
              </w:tabs>
              <w:ind w:left="0"/>
              <w:jc w:val="both"/>
            </w:pPr>
            <w:r>
              <w:t>15.01.2026 г.</w:t>
            </w:r>
          </w:p>
        </w:tc>
        <w:tc>
          <w:tcPr>
            <w:tcW w:w="2268" w:type="dxa"/>
          </w:tcPr>
          <w:p w14:paraId="27E444FF" w14:textId="297F739A"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0A08EE91" w14:textId="77777777" w:rsidTr="009D7A04">
        <w:tc>
          <w:tcPr>
            <w:tcW w:w="9493" w:type="dxa"/>
            <w:gridSpan w:val="5"/>
          </w:tcPr>
          <w:p w14:paraId="30C4D415" w14:textId="717D2096" w:rsidR="007E5819" w:rsidRPr="007E5819" w:rsidRDefault="007E5819" w:rsidP="007E5819">
            <w:pPr>
              <w:pStyle w:val="a5"/>
              <w:tabs>
                <w:tab w:val="num" w:pos="0"/>
                <w:tab w:val="left" w:pos="2040"/>
              </w:tabs>
              <w:ind w:left="0"/>
              <w:jc w:val="center"/>
              <w:rPr>
                <w:b/>
                <w:bCs/>
              </w:rPr>
            </w:pPr>
            <w:r w:rsidRPr="007E5819">
              <w:rPr>
                <w:b/>
                <w:bCs/>
              </w:rPr>
              <w:t>ПРОГРАММНАЯ АККРЕДИТАЦИЯ</w:t>
            </w:r>
          </w:p>
        </w:tc>
      </w:tr>
      <w:tr w:rsidR="007E5819" w:rsidRPr="008878AA" w14:paraId="059FF7F5" w14:textId="77777777" w:rsidTr="007E5819">
        <w:tc>
          <w:tcPr>
            <w:tcW w:w="9493" w:type="dxa"/>
            <w:gridSpan w:val="5"/>
          </w:tcPr>
          <w:p w14:paraId="573ACB8E" w14:textId="21F6C4F7" w:rsidR="007E5819" w:rsidRPr="008878AA" w:rsidRDefault="007E5819" w:rsidP="007E5819">
            <w:pPr>
              <w:pStyle w:val="a5"/>
              <w:tabs>
                <w:tab w:val="num" w:pos="0"/>
                <w:tab w:val="left" w:pos="2040"/>
              </w:tabs>
              <w:ind w:left="0"/>
              <w:jc w:val="center"/>
              <w:rPr>
                <w:b/>
                <w:bCs/>
              </w:rPr>
            </w:pPr>
            <w:r w:rsidRPr="008878AA">
              <w:rPr>
                <w:b/>
                <w:bCs/>
              </w:rPr>
              <w:t>КГТУ им. И. Раззакова</w:t>
            </w:r>
          </w:p>
        </w:tc>
      </w:tr>
      <w:tr w:rsidR="007E5819" w14:paraId="18376665" w14:textId="77777777" w:rsidTr="007E5819">
        <w:tc>
          <w:tcPr>
            <w:tcW w:w="458" w:type="dxa"/>
          </w:tcPr>
          <w:p w14:paraId="47B126F2" w14:textId="4CE68E15" w:rsidR="007E5819" w:rsidRDefault="007E5819" w:rsidP="007E5819">
            <w:pPr>
              <w:pStyle w:val="a5"/>
              <w:tabs>
                <w:tab w:val="num" w:pos="0"/>
                <w:tab w:val="left" w:pos="2040"/>
              </w:tabs>
              <w:ind w:left="0"/>
              <w:jc w:val="both"/>
            </w:pPr>
            <w:r>
              <w:t>1</w:t>
            </w:r>
          </w:p>
        </w:tc>
        <w:tc>
          <w:tcPr>
            <w:tcW w:w="3223" w:type="dxa"/>
          </w:tcPr>
          <w:p w14:paraId="722FE921" w14:textId="119F717E" w:rsidR="007E5819" w:rsidRPr="00E033B0" w:rsidRDefault="007E5819" w:rsidP="007E5819">
            <w:pPr>
              <w:pStyle w:val="a5"/>
              <w:tabs>
                <w:tab w:val="num" w:pos="0"/>
                <w:tab w:val="left" w:pos="2040"/>
              </w:tabs>
              <w:ind w:left="0"/>
              <w:rPr>
                <w:lang w:val="en-US"/>
              </w:rPr>
            </w:pPr>
            <w:r>
              <w:rPr>
                <w:lang w:val="en-US"/>
              </w:rPr>
              <w:t>VU 190000189</w:t>
            </w:r>
          </w:p>
        </w:tc>
        <w:tc>
          <w:tcPr>
            <w:tcW w:w="1701" w:type="dxa"/>
          </w:tcPr>
          <w:p w14:paraId="330F8150" w14:textId="085208F0" w:rsidR="007E5819" w:rsidRPr="001D0702" w:rsidRDefault="007E5819" w:rsidP="007E5819">
            <w:pPr>
              <w:pStyle w:val="a5"/>
              <w:tabs>
                <w:tab w:val="num" w:pos="0"/>
                <w:tab w:val="left" w:pos="2040"/>
              </w:tabs>
              <w:ind w:left="0"/>
              <w:jc w:val="both"/>
            </w:pPr>
            <w:r>
              <w:rPr>
                <w:lang w:val="en-US"/>
              </w:rPr>
              <w:t>06</w:t>
            </w:r>
            <w:r>
              <w:t>.</w:t>
            </w:r>
            <w:r>
              <w:rPr>
                <w:lang w:val="en-US"/>
              </w:rPr>
              <w:t>05</w:t>
            </w:r>
            <w:r>
              <w:t>.</w:t>
            </w:r>
            <w:r>
              <w:rPr>
                <w:lang w:val="en-US"/>
              </w:rPr>
              <w:t>2019</w:t>
            </w:r>
            <w:r>
              <w:t xml:space="preserve"> г.</w:t>
            </w:r>
          </w:p>
        </w:tc>
        <w:tc>
          <w:tcPr>
            <w:tcW w:w="1843" w:type="dxa"/>
          </w:tcPr>
          <w:p w14:paraId="74E0AA4F" w14:textId="2EFCE5C1" w:rsidR="007E5819" w:rsidRDefault="007E5819" w:rsidP="007E5819">
            <w:pPr>
              <w:pStyle w:val="a5"/>
              <w:tabs>
                <w:tab w:val="num" w:pos="0"/>
                <w:tab w:val="left" w:pos="2040"/>
              </w:tabs>
              <w:ind w:left="0"/>
              <w:jc w:val="both"/>
            </w:pPr>
            <w:r>
              <w:t>06.05.2024 г.</w:t>
            </w:r>
          </w:p>
        </w:tc>
        <w:tc>
          <w:tcPr>
            <w:tcW w:w="2268" w:type="dxa"/>
          </w:tcPr>
          <w:p w14:paraId="69F28724" w14:textId="182E8D11" w:rsidR="007E5819" w:rsidRDefault="007E5819" w:rsidP="007E5819">
            <w:pPr>
              <w:pStyle w:val="a5"/>
              <w:tabs>
                <w:tab w:val="num" w:pos="0"/>
                <w:tab w:val="left" w:pos="2040"/>
              </w:tabs>
              <w:ind w:left="0"/>
              <w:jc w:val="both"/>
            </w:pPr>
            <w:r>
              <w:t>ААОПО</w:t>
            </w:r>
          </w:p>
        </w:tc>
      </w:tr>
      <w:tr w:rsidR="007E5819" w14:paraId="75B8D65B" w14:textId="77777777" w:rsidTr="007E5819">
        <w:tc>
          <w:tcPr>
            <w:tcW w:w="458" w:type="dxa"/>
          </w:tcPr>
          <w:p w14:paraId="1DC177A6" w14:textId="6857FE98" w:rsidR="007E5819" w:rsidRDefault="007E5819" w:rsidP="007E5819">
            <w:pPr>
              <w:pStyle w:val="a5"/>
              <w:tabs>
                <w:tab w:val="num" w:pos="0"/>
                <w:tab w:val="left" w:pos="2040"/>
              </w:tabs>
              <w:ind w:left="0"/>
              <w:jc w:val="both"/>
            </w:pPr>
            <w:r>
              <w:t>2</w:t>
            </w:r>
          </w:p>
        </w:tc>
        <w:tc>
          <w:tcPr>
            <w:tcW w:w="3223" w:type="dxa"/>
          </w:tcPr>
          <w:p w14:paraId="2217E8A2" w14:textId="16F8F7BA" w:rsidR="007E5819" w:rsidRPr="001D0702" w:rsidRDefault="007E5819" w:rsidP="007E5819">
            <w:pPr>
              <w:pStyle w:val="a5"/>
              <w:tabs>
                <w:tab w:val="num" w:pos="0"/>
                <w:tab w:val="left" w:pos="2040"/>
              </w:tabs>
              <w:ind w:left="0"/>
            </w:pPr>
            <w:r>
              <w:rPr>
                <w:lang w:val="en-US"/>
              </w:rPr>
              <w:t>VU</w:t>
            </w:r>
            <w:r>
              <w:t xml:space="preserve"> 200000096</w:t>
            </w:r>
          </w:p>
        </w:tc>
        <w:tc>
          <w:tcPr>
            <w:tcW w:w="1701" w:type="dxa"/>
          </w:tcPr>
          <w:p w14:paraId="0A4453B7" w14:textId="7CD7B94E" w:rsidR="007E5819" w:rsidRPr="001D0702" w:rsidRDefault="007E5819" w:rsidP="007E5819">
            <w:pPr>
              <w:pStyle w:val="a5"/>
              <w:tabs>
                <w:tab w:val="num" w:pos="0"/>
                <w:tab w:val="left" w:pos="2040"/>
              </w:tabs>
              <w:ind w:left="0"/>
              <w:jc w:val="both"/>
            </w:pPr>
            <w:r>
              <w:t>15.05.2020 г.</w:t>
            </w:r>
          </w:p>
        </w:tc>
        <w:tc>
          <w:tcPr>
            <w:tcW w:w="1843" w:type="dxa"/>
          </w:tcPr>
          <w:p w14:paraId="7A4C442E" w14:textId="231A257B" w:rsidR="007E5819" w:rsidRDefault="007E5819" w:rsidP="007E5819">
            <w:pPr>
              <w:pStyle w:val="a5"/>
              <w:tabs>
                <w:tab w:val="num" w:pos="0"/>
                <w:tab w:val="left" w:pos="2040"/>
              </w:tabs>
              <w:ind w:left="0"/>
              <w:jc w:val="both"/>
            </w:pPr>
            <w:r>
              <w:t>15.05.2025 г.</w:t>
            </w:r>
          </w:p>
        </w:tc>
        <w:tc>
          <w:tcPr>
            <w:tcW w:w="2268" w:type="dxa"/>
          </w:tcPr>
          <w:p w14:paraId="5AE09B76" w14:textId="359D0529"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79DB9BD5" w14:textId="77777777" w:rsidTr="007E5819">
        <w:tc>
          <w:tcPr>
            <w:tcW w:w="458" w:type="dxa"/>
          </w:tcPr>
          <w:p w14:paraId="222B9468" w14:textId="12CF00D6" w:rsidR="007E5819" w:rsidRDefault="007E5819" w:rsidP="007E5819">
            <w:pPr>
              <w:pStyle w:val="a5"/>
              <w:tabs>
                <w:tab w:val="num" w:pos="0"/>
                <w:tab w:val="left" w:pos="2040"/>
              </w:tabs>
              <w:ind w:left="0"/>
              <w:jc w:val="both"/>
            </w:pPr>
            <w:r>
              <w:t>3</w:t>
            </w:r>
          </w:p>
        </w:tc>
        <w:tc>
          <w:tcPr>
            <w:tcW w:w="3223" w:type="dxa"/>
          </w:tcPr>
          <w:p w14:paraId="7CE9139F" w14:textId="052320DF" w:rsidR="007E5819" w:rsidRDefault="007E5819" w:rsidP="007E5819">
            <w:pPr>
              <w:pStyle w:val="a5"/>
              <w:tabs>
                <w:tab w:val="num" w:pos="0"/>
                <w:tab w:val="left" w:pos="2040"/>
              </w:tabs>
              <w:ind w:left="0"/>
              <w:rPr>
                <w:lang w:val="en-US"/>
              </w:rPr>
            </w:pPr>
            <w:r>
              <w:rPr>
                <w:lang w:val="en-US"/>
              </w:rPr>
              <w:t>VU</w:t>
            </w:r>
            <w:r>
              <w:t xml:space="preserve"> 210000075</w:t>
            </w:r>
          </w:p>
        </w:tc>
        <w:tc>
          <w:tcPr>
            <w:tcW w:w="1701" w:type="dxa"/>
          </w:tcPr>
          <w:p w14:paraId="14A2C3A9" w14:textId="55941658" w:rsidR="007E5819" w:rsidRDefault="007E5819" w:rsidP="007E5819">
            <w:pPr>
              <w:pStyle w:val="a5"/>
              <w:tabs>
                <w:tab w:val="num" w:pos="0"/>
                <w:tab w:val="left" w:pos="2040"/>
              </w:tabs>
              <w:ind w:left="0"/>
              <w:jc w:val="both"/>
            </w:pPr>
            <w:r>
              <w:t>15.01.2021 г.</w:t>
            </w:r>
          </w:p>
        </w:tc>
        <w:tc>
          <w:tcPr>
            <w:tcW w:w="1843" w:type="dxa"/>
          </w:tcPr>
          <w:p w14:paraId="4338D87A" w14:textId="322B19E4" w:rsidR="007E5819" w:rsidRDefault="007E5819" w:rsidP="007E5819">
            <w:pPr>
              <w:pStyle w:val="a5"/>
              <w:tabs>
                <w:tab w:val="num" w:pos="0"/>
                <w:tab w:val="left" w:pos="2040"/>
              </w:tabs>
              <w:ind w:left="0"/>
              <w:jc w:val="both"/>
            </w:pPr>
            <w:r>
              <w:t>15.01.2026 г.</w:t>
            </w:r>
          </w:p>
        </w:tc>
        <w:tc>
          <w:tcPr>
            <w:tcW w:w="2268" w:type="dxa"/>
          </w:tcPr>
          <w:p w14:paraId="76D58EFE" w14:textId="250FDDD7"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1428BFD1" w14:textId="77777777" w:rsidTr="007E5819">
        <w:tc>
          <w:tcPr>
            <w:tcW w:w="9493" w:type="dxa"/>
            <w:gridSpan w:val="5"/>
          </w:tcPr>
          <w:p w14:paraId="51CBBE3B" w14:textId="318D51C2" w:rsidR="007E5819" w:rsidRPr="007E5819" w:rsidRDefault="007E5819" w:rsidP="007E5819">
            <w:pPr>
              <w:pStyle w:val="a5"/>
              <w:tabs>
                <w:tab w:val="num" w:pos="0"/>
                <w:tab w:val="left" w:pos="2040"/>
              </w:tabs>
              <w:ind w:left="0"/>
              <w:jc w:val="center"/>
              <w:rPr>
                <w:b/>
                <w:bCs/>
              </w:rPr>
            </w:pPr>
            <w:r w:rsidRPr="007E5819">
              <w:rPr>
                <w:b/>
                <w:bCs/>
              </w:rPr>
              <w:t>Политехнический колледж</w:t>
            </w:r>
          </w:p>
        </w:tc>
      </w:tr>
      <w:tr w:rsidR="007E5819" w14:paraId="2D163239" w14:textId="77777777" w:rsidTr="007E5819">
        <w:tc>
          <w:tcPr>
            <w:tcW w:w="458" w:type="dxa"/>
          </w:tcPr>
          <w:p w14:paraId="4F3F1922" w14:textId="2A5FCFA2" w:rsidR="007E5819" w:rsidRDefault="007E5819" w:rsidP="007E5819">
            <w:pPr>
              <w:pStyle w:val="a5"/>
              <w:tabs>
                <w:tab w:val="num" w:pos="0"/>
                <w:tab w:val="left" w:pos="2040"/>
              </w:tabs>
              <w:ind w:left="0"/>
              <w:jc w:val="both"/>
            </w:pPr>
            <w:r>
              <w:t>4</w:t>
            </w:r>
          </w:p>
        </w:tc>
        <w:tc>
          <w:tcPr>
            <w:tcW w:w="3223" w:type="dxa"/>
          </w:tcPr>
          <w:p w14:paraId="42B40D2F" w14:textId="02B725D8" w:rsidR="007E5819" w:rsidRPr="001D0702" w:rsidRDefault="007E5819" w:rsidP="007E5819">
            <w:pPr>
              <w:pStyle w:val="a5"/>
              <w:tabs>
                <w:tab w:val="num" w:pos="0"/>
                <w:tab w:val="left" w:pos="2040"/>
              </w:tabs>
              <w:ind w:left="0"/>
            </w:pPr>
            <w:r>
              <w:rPr>
                <w:lang w:val="en-US"/>
              </w:rPr>
              <w:t xml:space="preserve">VK </w:t>
            </w:r>
            <w:r>
              <w:t>180000107</w:t>
            </w:r>
          </w:p>
        </w:tc>
        <w:tc>
          <w:tcPr>
            <w:tcW w:w="1701" w:type="dxa"/>
          </w:tcPr>
          <w:p w14:paraId="106AAA21" w14:textId="03D258A9" w:rsidR="007E5819" w:rsidRDefault="007E5819" w:rsidP="007E5819">
            <w:pPr>
              <w:pStyle w:val="a5"/>
              <w:tabs>
                <w:tab w:val="num" w:pos="0"/>
                <w:tab w:val="left" w:pos="2040"/>
              </w:tabs>
              <w:ind w:left="0"/>
              <w:jc w:val="both"/>
            </w:pPr>
            <w:r>
              <w:t>11.04.2018 г.</w:t>
            </w:r>
          </w:p>
        </w:tc>
        <w:tc>
          <w:tcPr>
            <w:tcW w:w="1843" w:type="dxa"/>
          </w:tcPr>
          <w:p w14:paraId="670D7699" w14:textId="3EF09418" w:rsidR="007E5819" w:rsidRDefault="007E5819" w:rsidP="007E5819">
            <w:pPr>
              <w:pStyle w:val="a5"/>
              <w:tabs>
                <w:tab w:val="num" w:pos="0"/>
                <w:tab w:val="left" w:pos="2040"/>
              </w:tabs>
              <w:ind w:left="0"/>
              <w:jc w:val="both"/>
            </w:pPr>
            <w:r>
              <w:t>11.04.2023 г.</w:t>
            </w:r>
          </w:p>
        </w:tc>
        <w:tc>
          <w:tcPr>
            <w:tcW w:w="2268" w:type="dxa"/>
          </w:tcPr>
          <w:p w14:paraId="0A8BB7C8" w14:textId="0C590974" w:rsidR="007E5819" w:rsidRDefault="007E5819" w:rsidP="007E5819">
            <w:pPr>
              <w:pStyle w:val="a5"/>
              <w:tabs>
                <w:tab w:val="num" w:pos="0"/>
                <w:tab w:val="left" w:pos="2040"/>
              </w:tabs>
              <w:ind w:left="0"/>
              <w:jc w:val="both"/>
            </w:pPr>
            <w:r>
              <w:t>ААОПО</w:t>
            </w:r>
          </w:p>
        </w:tc>
      </w:tr>
      <w:tr w:rsidR="007E5819" w14:paraId="36C9A295" w14:textId="77777777" w:rsidTr="007E5819">
        <w:tc>
          <w:tcPr>
            <w:tcW w:w="458" w:type="dxa"/>
          </w:tcPr>
          <w:p w14:paraId="6932381F" w14:textId="38AD550A" w:rsidR="007E5819" w:rsidRDefault="007E5819" w:rsidP="007E5819">
            <w:pPr>
              <w:pStyle w:val="a5"/>
              <w:tabs>
                <w:tab w:val="num" w:pos="0"/>
                <w:tab w:val="left" w:pos="2040"/>
              </w:tabs>
              <w:ind w:left="0"/>
              <w:jc w:val="both"/>
            </w:pPr>
            <w:r>
              <w:t>5</w:t>
            </w:r>
          </w:p>
        </w:tc>
        <w:tc>
          <w:tcPr>
            <w:tcW w:w="3223" w:type="dxa"/>
          </w:tcPr>
          <w:p w14:paraId="469FDAB2" w14:textId="70FCB65C" w:rsidR="007E5819" w:rsidRPr="001D0702" w:rsidRDefault="007E5819" w:rsidP="007E5819">
            <w:pPr>
              <w:pStyle w:val="a5"/>
              <w:tabs>
                <w:tab w:val="num" w:pos="0"/>
                <w:tab w:val="left" w:pos="2040"/>
              </w:tabs>
              <w:ind w:left="0"/>
            </w:pPr>
            <w:r>
              <w:rPr>
                <w:lang w:val="en-US"/>
              </w:rPr>
              <w:t>VK</w:t>
            </w:r>
            <w:r>
              <w:t xml:space="preserve"> 190000666</w:t>
            </w:r>
          </w:p>
        </w:tc>
        <w:tc>
          <w:tcPr>
            <w:tcW w:w="1701" w:type="dxa"/>
          </w:tcPr>
          <w:p w14:paraId="7D95CBE8" w14:textId="1A6B002F" w:rsidR="007E5819" w:rsidRDefault="007E5819" w:rsidP="007E5819">
            <w:pPr>
              <w:pStyle w:val="a5"/>
              <w:tabs>
                <w:tab w:val="num" w:pos="0"/>
                <w:tab w:val="left" w:pos="2040"/>
              </w:tabs>
              <w:ind w:left="0"/>
              <w:jc w:val="both"/>
            </w:pPr>
            <w:r>
              <w:t>06.05.2019 г.</w:t>
            </w:r>
          </w:p>
        </w:tc>
        <w:tc>
          <w:tcPr>
            <w:tcW w:w="1843" w:type="dxa"/>
          </w:tcPr>
          <w:p w14:paraId="76BC7D09" w14:textId="60FCE94D" w:rsidR="007E5819" w:rsidRDefault="007E5819" w:rsidP="007E5819">
            <w:pPr>
              <w:pStyle w:val="a5"/>
              <w:tabs>
                <w:tab w:val="num" w:pos="0"/>
                <w:tab w:val="left" w:pos="2040"/>
              </w:tabs>
              <w:ind w:left="0"/>
              <w:jc w:val="both"/>
            </w:pPr>
            <w:r>
              <w:t>06.05.2024 г.</w:t>
            </w:r>
          </w:p>
        </w:tc>
        <w:tc>
          <w:tcPr>
            <w:tcW w:w="2268" w:type="dxa"/>
          </w:tcPr>
          <w:p w14:paraId="3815C8EB" w14:textId="476481C6" w:rsidR="007E5819" w:rsidRDefault="007E5819" w:rsidP="007E5819">
            <w:pPr>
              <w:pStyle w:val="a5"/>
              <w:tabs>
                <w:tab w:val="num" w:pos="0"/>
                <w:tab w:val="left" w:pos="2040"/>
              </w:tabs>
              <w:ind w:left="0"/>
              <w:jc w:val="both"/>
            </w:pPr>
            <w:r>
              <w:t>ААОПО</w:t>
            </w:r>
          </w:p>
        </w:tc>
      </w:tr>
      <w:tr w:rsidR="007E5819" w14:paraId="22463AB5" w14:textId="77777777" w:rsidTr="007E5819">
        <w:tc>
          <w:tcPr>
            <w:tcW w:w="458" w:type="dxa"/>
          </w:tcPr>
          <w:p w14:paraId="52915F0E" w14:textId="6CA43CA4" w:rsidR="007E5819" w:rsidRDefault="007E5819" w:rsidP="007E5819">
            <w:pPr>
              <w:pStyle w:val="a5"/>
              <w:tabs>
                <w:tab w:val="num" w:pos="0"/>
                <w:tab w:val="left" w:pos="2040"/>
              </w:tabs>
              <w:ind w:left="0"/>
              <w:jc w:val="both"/>
            </w:pPr>
            <w:r>
              <w:t>6</w:t>
            </w:r>
          </w:p>
        </w:tc>
        <w:tc>
          <w:tcPr>
            <w:tcW w:w="3223" w:type="dxa"/>
          </w:tcPr>
          <w:p w14:paraId="2DF8903A" w14:textId="698B5DC9" w:rsidR="007E5819" w:rsidRDefault="007E5819" w:rsidP="007E5819">
            <w:pPr>
              <w:pStyle w:val="a5"/>
              <w:tabs>
                <w:tab w:val="num" w:pos="0"/>
                <w:tab w:val="left" w:pos="2040"/>
              </w:tabs>
              <w:ind w:left="0"/>
              <w:rPr>
                <w:lang w:val="en-US"/>
              </w:rPr>
            </w:pPr>
            <w:r>
              <w:rPr>
                <w:lang w:val="en-US"/>
              </w:rPr>
              <w:t>VK</w:t>
            </w:r>
            <w:r>
              <w:t xml:space="preserve"> 190000138</w:t>
            </w:r>
          </w:p>
        </w:tc>
        <w:tc>
          <w:tcPr>
            <w:tcW w:w="1701" w:type="dxa"/>
          </w:tcPr>
          <w:p w14:paraId="33C1C961" w14:textId="05941C1B" w:rsidR="007E5819" w:rsidRDefault="007E5819" w:rsidP="007E5819">
            <w:pPr>
              <w:pStyle w:val="a5"/>
              <w:tabs>
                <w:tab w:val="num" w:pos="0"/>
                <w:tab w:val="left" w:pos="2040"/>
              </w:tabs>
              <w:ind w:left="0"/>
              <w:jc w:val="both"/>
            </w:pPr>
            <w:r>
              <w:t>11.03.2019 г.</w:t>
            </w:r>
          </w:p>
        </w:tc>
        <w:tc>
          <w:tcPr>
            <w:tcW w:w="1843" w:type="dxa"/>
          </w:tcPr>
          <w:p w14:paraId="2C574C95" w14:textId="7EFA3766" w:rsidR="007E5819" w:rsidRDefault="007E5819" w:rsidP="007E5819">
            <w:pPr>
              <w:pStyle w:val="a5"/>
              <w:tabs>
                <w:tab w:val="num" w:pos="0"/>
                <w:tab w:val="left" w:pos="2040"/>
              </w:tabs>
              <w:ind w:left="0"/>
              <w:jc w:val="both"/>
            </w:pPr>
            <w:r>
              <w:t>11.04.2023 г.</w:t>
            </w:r>
          </w:p>
        </w:tc>
        <w:tc>
          <w:tcPr>
            <w:tcW w:w="2268" w:type="dxa"/>
          </w:tcPr>
          <w:p w14:paraId="2C21A867" w14:textId="0D50E65E" w:rsidR="007E5819" w:rsidRDefault="007E5819" w:rsidP="007E5819">
            <w:pPr>
              <w:pStyle w:val="a5"/>
              <w:tabs>
                <w:tab w:val="num" w:pos="0"/>
                <w:tab w:val="left" w:pos="2040"/>
              </w:tabs>
              <w:ind w:left="0"/>
              <w:jc w:val="both"/>
            </w:pPr>
            <w:r>
              <w:t>ААОПО</w:t>
            </w:r>
          </w:p>
        </w:tc>
      </w:tr>
      <w:tr w:rsidR="007E5819" w14:paraId="7DDA914C" w14:textId="77777777" w:rsidTr="007E5819">
        <w:tc>
          <w:tcPr>
            <w:tcW w:w="458" w:type="dxa"/>
          </w:tcPr>
          <w:p w14:paraId="344E2CBB" w14:textId="73B761E0" w:rsidR="007E5819" w:rsidRDefault="007E5819" w:rsidP="007E5819">
            <w:pPr>
              <w:pStyle w:val="a5"/>
              <w:tabs>
                <w:tab w:val="num" w:pos="0"/>
                <w:tab w:val="left" w:pos="2040"/>
              </w:tabs>
              <w:ind w:left="0"/>
              <w:jc w:val="both"/>
            </w:pPr>
            <w:r>
              <w:t>7</w:t>
            </w:r>
          </w:p>
        </w:tc>
        <w:tc>
          <w:tcPr>
            <w:tcW w:w="3223" w:type="dxa"/>
          </w:tcPr>
          <w:p w14:paraId="3616CC1D" w14:textId="7A229FC6" w:rsidR="007E5819" w:rsidRDefault="007E5819" w:rsidP="007E5819">
            <w:pPr>
              <w:pStyle w:val="a5"/>
              <w:tabs>
                <w:tab w:val="num" w:pos="0"/>
                <w:tab w:val="left" w:pos="2040"/>
              </w:tabs>
              <w:ind w:left="0"/>
              <w:rPr>
                <w:lang w:val="en-US"/>
              </w:rPr>
            </w:pPr>
            <w:r>
              <w:rPr>
                <w:lang w:val="en-US"/>
              </w:rPr>
              <w:t>VK</w:t>
            </w:r>
            <w:r>
              <w:t xml:space="preserve"> 200000138</w:t>
            </w:r>
          </w:p>
        </w:tc>
        <w:tc>
          <w:tcPr>
            <w:tcW w:w="1701" w:type="dxa"/>
          </w:tcPr>
          <w:p w14:paraId="23A147A2" w14:textId="1D58713C" w:rsidR="007E5819" w:rsidRDefault="007E5819" w:rsidP="007E5819">
            <w:pPr>
              <w:pStyle w:val="a5"/>
              <w:tabs>
                <w:tab w:val="num" w:pos="0"/>
                <w:tab w:val="left" w:pos="2040"/>
              </w:tabs>
              <w:ind w:left="0"/>
              <w:jc w:val="both"/>
            </w:pPr>
            <w:r>
              <w:t>15.05.2020 г.</w:t>
            </w:r>
          </w:p>
        </w:tc>
        <w:tc>
          <w:tcPr>
            <w:tcW w:w="1843" w:type="dxa"/>
          </w:tcPr>
          <w:p w14:paraId="7D45D62F" w14:textId="64FCB97A" w:rsidR="007E5819" w:rsidRDefault="007E5819" w:rsidP="007E5819">
            <w:pPr>
              <w:pStyle w:val="a5"/>
              <w:tabs>
                <w:tab w:val="num" w:pos="0"/>
                <w:tab w:val="left" w:pos="2040"/>
              </w:tabs>
              <w:ind w:left="0"/>
              <w:jc w:val="both"/>
            </w:pPr>
            <w:r>
              <w:t>15.05.2025 г.</w:t>
            </w:r>
          </w:p>
        </w:tc>
        <w:tc>
          <w:tcPr>
            <w:tcW w:w="2268" w:type="dxa"/>
          </w:tcPr>
          <w:p w14:paraId="7B36BC16" w14:textId="4E645D61"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299BE41A" w14:textId="77777777" w:rsidTr="007E5819">
        <w:tc>
          <w:tcPr>
            <w:tcW w:w="9493" w:type="dxa"/>
            <w:gridSpan w:val="5"/>
          </w:tcPr>
          <w:p w14:paraId="4C2B0642" w14:textId="5D8B167B" w:rsidR="007E5819" w:rsidRPr="007E5819" w:rsidRDefault="007E5819" w:rsidP="007E5819">
            <w:pPr>
              <w:pStyle w:val="a5"/>
              <w:tabs>
                <w:tab w:val="num" w:pos="0"/>
                <w:tab w:val="left" w:pos="2040"/>
              </w:tabs>
              <w:ind w:left="0"/>
              <w:jc w:val="center"/>
              <w:rPr>
                <w:b/>
                <w:bCs/>
              </w:rPr>
            </w:pPr>
            <w:r w:rsidRPr="007E5819">
              <w:rPr>
                <w:b/>
                <w:bCs/>
              </w:rPr>
              <w:t>Филиал г. Кызыл-Кия</w:t>
            </w:r>
          </w:p>
        </w:tc>
      </w:tr>
      <w:tr w:rsidR="007E5819" w14:paraId="334D50CC" w14:textId="77777777" w:rsidTr="007E5819">
        <w:tc>
          <w:tcPr>
            <w:tcW w:w="458" w:type="dxa"/>
          </w:tcPr>
          <w:p w14:paraId="7BD29EAF" w14:textId="613E9FCA" w:rsidR="007E5819" w:rsidRDefault="007E5819" w:rsidP="007E5819">
            <w:pPr>
              <w:pStyle w:val="a5"/>
              <w:tabs>
                <w:tab w:val="num" w:pos="0"/>
                <w:tab w:val="left" w:pos="2040"/>
              </w:tabs>
              <w:ind w:left="0"/>
              <w:jc w:val="both"/>
            </w:pPr>
            <w:r>
              <w:lastRenderedPageBreak/>
              <w:t>8</w:t>
            </w:r>
          </w:p>
        </w:tc>
        <w:tc>
          <w:tcPr>
            <w:tcW w:w="3223" w:type="dxa"/>
          </w:tcPr>
          <w:p w14:paraId="5A1E8866" w14:textId="1DE3DAD2" w:rsidR="007E5819" w:rsidRPr="008878AA" w:rsidRDefault="007E5819" w:rsidP="007E5819">
            <w:pPr>
              <w:pStyle w:val="a5"/>
              <w:tabs>
                <w:tab w:val="num" w:pos="0"/>
                <w:tab w:val="left" w:pos="2040"/>
              </w:tabs>
              <w:ind w:left="0"/>
              <w:jc w:val="both"/>
            </w:pPr>
            <w:r>
              <w:rPr>
                <w:lang w:val="en-US"/>
              </w:rPr>
              <w:t xml:space="preserve">VU </w:t>
            </w:r>
            <w:r>
              <w:t>200000106</w:t>
            </w:r>
          </w:p>
        </w:tc>
        <w:tc>
          <w:tcPr>
            <w:tcW w:w="1701" w:type="dxa"/>
          </w:tcPr>
          <w:p w14:paraId="60638F63" w14:textId="7D1066DE" w:rsidR="007E5819" w:rsidRDefault="007E5819" w:rsidP="007E5819">
            <w:pPr>
              <w:pStyle w:val="a5"/>
              <w:tabs>
                <w:tab w:val="num" w:pos="0"/>
                <w:tab w:val="left" w:pos="2040"/>
              </w:tabs>
              <w:ind w:left="0"/>
              <w:jc w:val="both"/>
            </w:pPr>
            <w:r>
              <w:t>15.05.2020 г.</w:t>
            </w:r>
          </w:p>
        </w:tc>
        <w:tc>
          <w:tcPr>
            <w:tcW w:w="1843" w:type="dxa"/>
          </w:tcPr>
          <w:p w14:paraId="6680BD1A" w14:textId="62A3D301" w:rsidR="007E5819" w:rsidRDefault="007E5819" w:rsidP="007E5819">
            <w:pPr>
              <w:pStyle w:val="a5"/>
              <w:tabs>
                <w:tab w:val="num" w:pos="0"/>
                <w:tab w:val="left" w:pos="2040"/>
              </w:tabs>
              <w:ind w:left="0"/>
              <w:jc w:val="both"/>
            </w:pPr>
            <w:r>
              <w:t>15.05.2025 г.</w:t>
            </w:r>
          </w:p>
        </w:tc>
        <w:tc>
          <w:tcPr>
            <w:tcW w:w="2268" w:type="dxa"/>
          </w:tcPr>
          <w:p w14:paraId="73E37D1D" w14:textId="11FE4916"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4322C426" w14:textId="77777777" w:rsidTr="007E5819">
        <w:tc>
          <w:tcPr>
            <w:tcW w:w="458" w:type="dxa"/>
          </w:tcPr>
          <w:p w14:paraId="1CE56D56" w14:textId="1BDDFD38" w:rsidR="007E5819" w:rsidRDefault="007E5819" w:rsidP="007E5819">
            <w:pPr>
              <w:pStyle w:val="a5"/>
              <w:tabs>
                <w:tab w:val="num" w:pos="0"/>
                <w:tab w:val="left" w:pos="2040"/>
              </w:tabs>
              <w:ind w:left="0"/>
              <w:jc w:val="both"/>
            </w:pPr>
            <w:r>
              <w:t>9</w:t>
            </w:r>
          </w:p>
        </w:tc>
        <w:tc>
          <w:tcPr>
            <w:tcW w:w="3223" w:type="dxa"/>
          </w:tcPr>
          <w:p w14:paraId="28A04F1D" w14:textId="5E397007" w:rsidR="007E5819" w:rsidRPr="00115399" w:rsidRDefault="007E5819" w:rsidP="007E5819">
            <w:pPr>
              <w:pStyle w:val="a5"/>
              <w:tabs>
                <w:tab w:val="num" w:pos="0"/>
                <w:tab w:val="left" w:pos="2040"/>
              </w:tabs>
              <w:ind w:left="0"/>
              <w:jc w:val="both"/>
            </w:pPr>
            <w:r>
              <w:rPr>
                <w:lang w:val="en-US"/>
              </w:rPr>
              <w:t>VU</w:t>
            </w:r>
            <w:r>
              <w:t xml:space="preserve"> 210000084</w:t>
            </w:r>
          </w:p>
        </w:tc>
        <w:tc>
          <w:tcPr>
            <w:tcW w:w="1701" w:type="dxa"/>
          </w:tcPr>
          <w:p w14:paraId="2907E154" w14:textId="01A0B4FE" w:rsidR="007E5819" w:rsidRDefault="007E5819" w:rsidP="007E5819">
            <w:pPr>
              <w:pStyle w:val="a5"/>
              <w:tabs>
                <w:tab w:val="num" w:pos="0"/>
                <w:tab w:val="left" w:pos="2040"/>
              </w:tabs>
              <w:ind w:left="0"/>
              <w:jc w:val="both"/>
            </w:pPr>
            <w:r>
              <w:t>15.01.2021 г.</w:t>
            </w:r>
          </w:p>
        </w:tc>
        <w:tc>
          <w:tcPr>
            <w:tcW w:w="1843" w:type="dxa"/>
          </w:tcPr>
          <w:p w14:paraId="2E5C2C88" w14:textId="0D4C25BB" w:rsidR="007E5819" w:rsidRDefault="007E5819" w:rsidP="007E5819">
            <w:pPr>
              <w:pStyle w:val="a5"/>
              <w:tabs>
                <w:tab w:val="num" w:pos="0"/>
                <w:tab w:val="left" w:pos="2040"/>
              </w:tabs>
              <w:ind w:left="0"/>
              <w:jc w:val="both"/>
            </w:pPr>
            <w:r>
              <w:t>15.01.2026 г.</w:t>
            </w:r>
          </w:p>
        </w:tc>
        <w:tc>
          <w:tcPr>
            <w:tcW w:w="2268" w:type="dxa"/>
          </w:tcPr>
          <w:p w14:paraId="21252F28" w14:textId="3D50316A"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rsidRPr="007E5819" w14:paraId="70E6D8AE" w14:textId="77777777" w:rsidTr="007E5819">
        <w:tc>
          <w:tcPr>
            <w:tcW w:w="9493" w:type="dxa"/>
            <w:gridSpan w:val="5"/>
          </w:tcPr>
          <w:p w14:paraId="59B89F4C" w14:textId="146238E6" w:rsidR="007E5819" w:rsidRPr="007E5819" w:rsidRDefault="007E5819" w:rsidP="007E5819">
            <w:pPr>
              <w:pStyle w:val="a5"/>
              <w:tabs>
                <w:tab w:val="num" w:pos="0"/>
                <w:tab w:val="left" w:pos="2040"/>
              </w:tabs>
              <w:ind w:left="0"/>
              <w:jc w:val="center"/>
              <w:rPr>
                <w:b/>
                <w:bCs/>
              </w:rPr>
            </w:pPr>
            <w:r w:rsidRPr="007E5819">
              <w:rPr>
                <w:b/>
                <w:bCs/>
              </w:rPr>
              <w:t xml:space="preserve">Филиал г. </w:t>
            </w:r>
            <w:proofErr w:type="spellStart"/>
            <w:r w:rsidRPr="007E5819">
              <w:rPr>
                <w:b/>
                <w:bCs/>
              </w:rPr>
              <w:t>Токмок</w:t>
            </w:r>
            <w:proofErr w:type="spellEnd"/>
          </w:p>
        </w:tc>
      </w:tr>
      <w:tr w:rsidR="007E5819" w14:paraId="3023F0BD" w14:textId="77777777" w:rsidTr="007E5819">
        <w:tc>
          <w:tcPr>
            <w:tcW w:w="458" w:type="dxa"/>
          </w:tcPr>
          <w:p w14:paraId="733632C6" w14:textId="1E3FA857" w:rsidR="007E5819" w:rsidRDefault="007E5819" w:rsidP="007E5819">
            <w:pPr>
              <w:pStyle w:val="a5"/>
              <w:tabs>
                <w:tab w:val="num" w:pos="0"/>
                <w:tab w:val="left" w:pos="2040"/>
              </w:tabs>
              <w:ind w:left="0"/>
              <w:jc w:val="both"/>
            </w:pPr>
            <w:r>
              <w:t>10</w:t>
            </w:r>
          </w:p>
        </w:tc>
        <w:tc>
          <w:tcPr>
            <w:tcW w:w="3223" w:type="dxa"/>
          </w:tcPr>
          <w:p w14:paraId="0146CBF2" w14:textId="08A4205F" w:rsidR="007E5819" w:rsidRDefault="007E5819" w:rsidP="007E5819">
            <w:pPr>
              <w:pStyle w:val="a5"/>
              <w:tabs>
                <w:tab w:val="num" w:pos="0"/>
                <w:tab w:val="left" w:pos="2040"/>
              </w:tabs>
              <w:ind w:left="0"/>
              <w:jc w:val="both"/>
              <w:rPr>
                <w:lang w:val="en-US"/>
              </w:rPr>
            </w:pPr>
            <w:r>
              <w:rPr>
                <w:lang w:val="en-US"/>
              </w:rPr>
              <w:t>VK 190000147</w:t>
            </w:r>
          </w:p>
        </w:tc>
        <w:tc>
          <w:tcPr>
            <w:tcW w:w="1701" w:type="dxa"/>
          </w:tcPr>
          <w:p w14:paraId="140AB9B1" w14:textId="2D5DDDB0" w:rsidR="007E5819" w:rsidRPr="001D0702" w:rsidRDefault="007E5819" w:rsidP="007E5819">
            <w:pPr>
              <w:pStyle w:val="a5"/>
              <w:tabs>
                <w:tab w:val="num" w:pos="0"/>
                <w:tab w:val="left" w:pos="2040"/>
              </w:tabs>
              <w:ind w:left="0"/>
              <w:jc w:val="both"/>
            </w:pPr>
            <w:r>
              <w:rPr>
                <w:lang w:val="en-US"/>
              </w:rPr>
              <w:t>11</w:t>
            </w:r>
            <w:r>
              <w:t>.03.2019 г.</w:t>
            </w:r>
          </w:p>
        </w:tc>
        <w:tc>
          <w:tcPr>
            <w:tcW w:w="1843" w:type="dxa"/>
          </w:tcPr>
          <w:p w14:paraId="7A82664F" w14:textId="1FB6E5B5" w:rsidR="007E5819" w:rsidRDefault="007E5819" w:rsidP="007E5819">
            <w:pPr>
              <w:pStyle w:val="a5"/>
              <w:tabs>
                <w:tab w:val="num" w:pos="0"/>
                <w:tab w:val="left" w:pos="2040"/>
              </w:tabs>
              <w:ind w:left="0"/>
              <w:jc w:val="both"/>
            </w:pPr>
            <w:r>
              <w:t>11.04.2023 г.</w:t>
            </w:r>
          </w:p>
        </w:tc>
        <w:tc>
          <w:tcPr>
            <w:tcW w:w="2268" w:type="dxa"/>
          </w:tcPr>
          <w:p w14:paraId="779BD414" w14:textId="29873055" w:rsidR="007E5819" w:rsidRDefault="007E5819" w:rsidP="007E5819">
            <w:pPr>
              <w:pStyle w:val="a5"/>
              <w:tabs>
                <w:tab w:val="num" w:pos="0"/>
                <w:tab w:val="left" w:pos="2040"/>
              </w:tabs>
              <w:ind w:left="0"/>
              <w:jc w:val="both"/>
            </w:pPr>
            <w:r>
              <w:t>ААОПО</w:t>
            </w:r>
          </w:p>
        </w:tc>
      </w:tr>
      <w:tr w:rsidR="007E5819" w14:paraId="3167EBFD" w14:textId="77777777" w:rsidTr="007E5819">
        <w:tc>
          <w:tcPr>
            <w:tcW w:w="458" w:type="dxa"/>
          </w:tcPr>
          <w:p w14:paraId="2B6F9114" w14:textId="5CD0C46B" w:rsidR="007E5819" w:rsidRDefault="007E5819" w:rsidP="007E5819">
            <w:pPr>
              <w:pStyle w:val="a5"/>
              <w:tabs>
                <w:tab w:val="num" w:pos="0"/>
                <w:tab w:val="left" w:pos="2040"/>
              </w:tabs>
              <w:ind w:left="0"/>
              <w:jc w:val="both"/>
            </w:pPr>
            <w:r>
              <w:t>11</w:t>
            </w:r>
          </w:p>
        </w:tc>
        <w:tc>
          <w:tcPr>
            <w:tcW w:w="3223" w:type="dxa"/>
          </w:tcPr>
          <w:p w14:paraId="721D65BC" w14:textId="04F3C916" w:rsidR="007E5819" w:rsidRPr="00396FB0" w:rsidRDefault="007E5819" w:rsidP="007E5819">
            <w:pPr>
              <w:pStyle w:val="a5"/>
              <w:tabs>
                <w:tab w:val="num" w:pos="0"/>
                <w:tab w:val="left" w:pos="2040"/>
              </w:tabs>
              <w:ind w:left="0"/>
              <w:jc w:val="both"/>
            </w:pPr>
            <w:r>
              <w:rPr>
                <w:lang w:val="en-US"/>
              </w:rPr>
              <w:t>VK</w:t>
            </w:r>
            <w:r>
              <w:t xml:space="preserve"> 200000118</w:t>
            </w:r>
          </w:p>
        </w:tc>
        <w:tc>
          <w:tcPr>
            <w:tcW w:w="1701" w:type="dxa"/>
          </w:tcPr>
          <w:p w14:paraId="6CD4C359" w14:textId="52AB7D9C" w:rsidR="007E5819" w:rsidRDefault="007E5819" w:rsidP="007E5819">
            <w:pPr>
              <w:pStyle w:val="a5"/>
              <w:tabs>
                <w:tab w:val="num" w:pos="0"/>
                <w:tab w:val="left" w:pos="2040"/>
              </w:tabs>
              <w:ind w:left="0"/>
              <w:jc w:val="both"/>
            </w:pPr>
            <w:r>
              <w:t>15.05.2020 г.</w:t>
            </w:r>
          </w:p>
        </w:tc>
        <w:tc>
          <w:tcPr>
            <w:tcW w:w="1843" w:type="dxa"/>
          </w:tcPr>
          <w:p w14:paraId="39571675" w14:textId="0B06CA2B" w:rsidR="007E5819" w:rsidRDefault="007E5819" w:rsidP="007E5819">
            <w:pPr>
              <w:pStyle w:val="a5"/>
              <w:tabs>
                <w:tab w:val="num" w:pos="0"/>
                <w:tab w:val="left" w:pos="2040"/>
              </w:tabs>
              <w:ind w:left="0"/>
              <w:jc w:val="both"/>
            </w:pPr>
            <w:r>
              <w:t>15.05.2025 г.</w:t>
            </w:r>
          </w:p>
        </w:tc>
        <w:tc>
          <w:tcPr>
            <w:tcW w:w="2268" w:type="dxa"/>
          </w:tcPr>
          <w:p w14:paraId="5D055A59" w14:textId="7F680E2D"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0E301723" w14:textId="77777777" w:rsidTr="007E5819">
        <w:tc>
          <w:tcPr>
            <w:tcW w:w="458" w:type="dxa"/>
          </w:tcPr>
          <w:p w14:paraId="42A8BBDE" w14:textId="7F36E317" w:rsidR="007E5819" w:rsidRDefault="007E5819" w:rsidP="007E5819">
            <w:pPr>
              <w:pStyle w:val="a5"/>
              <w:tabs>
                <w:tab w:val="num" w:pos="0"/>
                <w:tab w:val="left" w:pos="2040"/>
              </w:tabs>
              <w:ind w:left="0"/>
              <w:jc w:val="both"/>
            </w:pPr>
            <w:r>
              <w:t>12</w:t>
            </w:r>
          </w:p>
        </w:tc>
        <w:tc>
          <w:tcPr>
            <w:tcW w:w="3223" w:type="dxa"/>
          </w:tcPr>
          <w:p w14:paraId="5E3C16B4" w14:textId="59A7D231" w:rsidR="007E5819" w:rsidRPr="00115399" w:rsidRDefault="007E5819" w:rsidP="007E5819">
            <w:pPr>
              <w:pStyle w:val="a5"/>
              <w:tabs>
                <w:tab w:val="num" w:pos="0"/>
                <w:tab w:val="left" w:pos="2040"/>
              </w:tabs>
              <w:ind w:left="0"/>
              <w:jc w:val="both"/>
            </w:pPr>
            <w:r>
              <w:rPr>
                <w:lang w:val="en-US"/>
              </w:rPr>
              <w:t>VU</w:t>
            </w:r>
            <w:r>
              <w:t xml:space="preserve"> 210000093</w:t>
            </w:r>
          </w:p>
        </w:tc>
        <w:tc>
          <w:tcPr>
            <w:tcW w:w="1701" w:type="dxa"/>
          </w:tcPr>
          <w:p w14:paraId="423FD62D" w14:textId="27CBB412" w:rsidR="007E5819" w:rsidRDefault="007E5819" w:rsidP="007E5819">
            <w:pPr>
              <w:pStyle w:val="a5"/>
              <w:tabs>
                <w:tab w:val="num" w:pos="0"/>
                <w:tab w:val="left" w:pos="2040"/>
              </w:tabs>
              <w:ind w:left="0"/>
              <w:jc w:val="both"/>
            </w:pPr>
            <w:r>
              <w:t>15.01.2021 г.</w:t>
            </w:r>
          </w:p>
        </w:tc>
        <w:tc>
          <w:tcPr>
            <w:tcW w:w="1843" w:type="dxa"/>
          </w:tcPr>
          <w:p w14:paraId="26084D92" w14:textId="09E2965F" w:rsidR="007E5819" w:rsidRDefault="007E5819" w:rsidP="007E5819">
            <w:pPr>
              <w:pStyle w:val="a5"/>
              <w:tabs>
                <w:tab w:val="num" w:pos="0"/>
                <w:tab w:val="left" w:pos="2040"/>
              </w:tabs>
              <w:ind w:left="0"/>
              <w:jc w:val="both"/>
            </w:pPr>
            <w:r>
              <w:t>15.01.2026 г.</w:t>
            </w:r>
          </w:p>
        </w:tc>
        <w:tc>
          <w:tcPr>
            <w:tcW w:w="2268" w:type="dxa"/>
          </w:tcPr>
          <w:p w14:paraId="2794AFFC" w14:textId="1F9FEDC4"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rsidRPr="007E5819" w14:paraId="3FF1949F" w14:textId="77777777" w:rsidTr="007E5819">
        <w:tc>
          <w:tcPr>
            <w:tcW w:w="9493" w:type="dxa"/>
            <w:gridSpan w:val="5"/>
          </w:tcPr>
          <w:p w14:paraId="7B59D29C" w14:textId="77ABBC1F" w:rsidR="007E5819" w:rsidRPr="007E5819" w:rsidRDefault="007E5819" w:rsidP="007E5819">
            <w:pPr>
              <w:pStyle w:val="a5"/>
              <w:tabs>
                <w:tab w:val="num" w:pos="0"/>
                <w:tab w:val="left" w:pos="2040"/>
              </w:tabs>
              <w:ind w:left="0"/>
              <w:jc w:val="center"/>
              <w:rPr>
                <w:b/>
                <w:bCs/>
              </w:rPr>
            </w:pPr>
            <w:r w:rsidRPr="007E5819">
              <w:rPr>
                <w:b/>
                <w:bCs/>
              </w:rPr>
              <w:t>Филиал г. Кара-Балта</w:t>
            </w:r>
          </w:p>
        </w:tc>
      </w:tr>
      <w:tr w:rsidR="007E5819" w14:paraId="33824083" w14:textId="77777777" w:rsidTr="007E5819">
        <w:tc>
          <w:tcPr>
            <w:tcW w:w="458" w:type="dxa"/>
          </w:tcPr>
          <w:p w14:paraId="515C500F" w14:textId="2504ACB7" w:rsidR="007E5819" w:rsidRDefault="007E5819" w:rsidP="007E5819">
            <w:pPr>
              <w:pStyle w:val="a5"/>
              <w:tabs>
                <w:tab w:val="num" w:pos="0"/>
                <w:tab w:val="left" w:pos="2040"/>
              </w:tabs>
              <w:ind w:left="0"/>
              <w:jc w:val="both"/>
            </w:pPr>
            <w:r>
              <w:t>13</w:t>
            </w:r>
          </w:p>
        </w:tc>
        <w:tc>
          <w:tcPr>
            <w:tcW w:w="3223" w:type="dxa"/>
          </w:tcPr>
          <w:p w14:paraId="5D7833ED" w14:textId="2D453F46" w:rsidR="007E5819" w:rsidRPr="00115399" w:rsidRDefault="007E5819" w:rsidP="007E5819">
            <w:pPr>
              <w:pStyle w:val="a5"/>
              <w:tabs>
                <w:tab w:val="num" w:pos="0"/>
                <w:tab w:val="left" w:pos="2040"/>
              </w:tabs>
              <w:ind w:left="0"/>
              <w:jc w:val="both"/>
            </w:pPr>
            <w:r>
              <w:rPr>
                <w:lang w:val="en-US"/>
              </w:rPr>
              <w:t>VK</w:t>
            </w:r>
            <w:r>
              <w:t xml:space="preserve"> 200000129</w:t>
            </w:r>
          </w:p>
        </w:tc>
        <w:tc>
          <w:tcPr>
            <w:tcW w:w="1701" w:type="dxa"/>
          </w:tcPr>
          <w:p w14:paraId="676CFB30" w14:textId="1305652D" w:rsidR="007E5819" w:rsidRDefault="007E5819" w:rsidP="007E5819">
            <w:pPr>
              <w:pStyle w:val="a5"/>
              <w:tabs>
                <w:tab w:val="num" w:pos="0"/>
                <w:tab w:val="left" w:pos="2040"/>
              </w:tabs>
              <w:ind w:left="0"/>
              <w:jc w:val="both"/>
            </w:pPr>
            <w:r>
              <w:t>15.05.2020 г.</w:t>
            </w:r>
          </w:p>
        </w:tc>
        <w:tc>
          <w:tcPr>
            <w:tcW w:w="1843" w:type="dxa"/>
          </w:tcPr>
          <w:p w14:paraId="5AED5673" w14:textId="0E35567D" w:rsidR="007E5819" w:rsidRDefault="007E5819" w:rsidP="007E5819">
            <w:pPr>
              <w:pStyle w:val="a5"/>
              <w:tabs>
                <w:tab w:val="num" w:pos="0"/>
                <w:tab w:val="left" w:pos="2040"/>
              </w:tabs>
              <w:ind w:left="0"/>
              <w:jc w:val="both"/>
            </w:pPr>
            <w:r>
              <w:t>15.05.2025 г.</w:t>
            </w:r>
          </w:p>
        </w:tc>
        <w:tc>
          <w:tcPr>
            <w:tcW w:w="2268" w:type="dxa"/>
          </w:tcPr>
          <w:p w14:paraId="5E1A56D6" w14:textId="707144F5"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192784A9" w14:textId="77777777" w:rsidTr="007E5819">
        <w:tc>
          <w:tcPr>
            <w:tcW w:w="458" w:type="dxa"/>
          </w:tcPr>
          <w:p w14:paraId="69541C1B" w14:textId="49CE6095" w:rsidR="007E5819" w:rsidRDefault="007E5819" w:rsidP="007E5819">
            <w:pPr>
              <w:pStyle w:val="a5"/>
              <w:tabs>
                <w:tab w:val="num" w:pos="0"/>
                <w:tab w:val="left" w:pos="2040"/>
              </w:tabs>
              <w:ind w:left="0"/>
              <w:jc w:val="both"/>
            </w:pPr>
            <w:r>
              <w:t>14</w:t>
            </w:r>
          </w:p>
        </w:tc>
        <w:tc>
          <w:tcPr>
            <w:tcW w:w="3223" w:type="dxa"/>
          </w:tcPr>
          <w:p w14:paraId="5AC72E8F" w14:textId="347E149C" w:rsidR="007E5819" w:rsidRDefault="007E5819" w:rsidP="007E5819">
            <w:pPr>
              <w:pStyle w:val="a5"/>
              <w:tabs>
                <w:tab w:val="num" w:pos="0"/>
                <w:tab w:val="left" w:pos="2040"/>
              </w:tabs>
              <w:ind w:left="0"/>
              <w:jc w:val="both"/>
              <w:rPr>
                <w:lang w:val="en-US"/>
              </w:rPr>
            </w:pPr>
            <w:r>
              <w:rPr>
                <w:lang w:val="en-US"/>
              </w:rPr>
              <w:t>VU</w:t>
            </w:r>
            <w:r>
              <w:t xml:space="preserve"> 210000119</w:t>
            </w:r>
          </w:p>
        </w:tc>
        <w:tc>
          <w:tcPr>
            <w:tcW w:w="1701" w:type="dxa"/>
          </w:tcPr>
          <w:p w14:paraId="2652110C" w14:textId="0C697953" w:rsidR="007E5819" w:rsidRDefault="007E5819" w:rsidP="007E5819">
            <w:pPr>
              <w:pStyle w:val="a5"/>
              <w:tabs>
                <w:tab w:val="num" w:pos="0"/>
                <w:tab w:val="left" w:pos="2040"/>
              </w:tabs>
              <w:ind w:left="0"/>
              <w:jc w:val="both"/>
            </w:pPr>
            <w:r>
              <w:t>15.01.2021 г.</w:t>
            </w:r>
          </w:p>
        </w:tc>
        <w:tc>
          <w:tcPr>
            <w:tcW w:w="1843" w:type="dxa"/>
          </w:tcPr>
          <w:p w14:paraId="3564BED2" w14:textId="45602D02" w:rsidR="007E5819" w:rsidRDefault="007E5819" w:rsidP="007E5819">
            <w:pPr>
              <w:pStyle w:val="a5"/>
              <w:tabs>
                <w:tab w:val="num" w:pos="0"/>
                <w:tab w:val="left" w:pos="2040"/>
              </w:tabs>
              <w:ind w:left="0"/>
              <w:jc w:val="both"/>
            </w:pPr>
            <w:r>
              <w:t>15.01.2026 г.</w:t>
            </w:r>
          </w:p>
        </w:tc>
        <w:tc>
          <w:tcPr>
            <w:tcW w:w="2268" w:type="dxa"/>
          </w:tcPr>
          <w:p w14:paraId="74F9405F" w14:textId="15AB86FD"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0086786C" w14:textId="77777777" w:rsidTr="007E5819">
        <w:tc>
          <w:tcPr>
            <w:tcW w:w="458" w:type="dxa"/>
          </w:tcPr>
          <w:p w14:paraId="28D131BB" w14:textId="20DE25C4" w:rsidR="007E5819" w:rsidRDefault="007E5819" w:rsidP="007E5819">
            <w:pPr>
              <w:pStyle w:val="a5"/>
              <w:tabs>
                <w:tab w:val="num" w:pos="0"/>
                <w:tab w:val="left" w:pos="2040"/>
              </w:tabs>
              <w:ind w:left="0"/>
              <w:jc w:val="both"/>
            </w:pPr>
            <w:r>
              <w:t>15</w:t>
            </w:r>
          </w:p>
        </w:tc>
        <w:tc>
          <w:tcPr>
            <w:tcW w:w="3223" w:type="dxa"/>
          </w:tcPr>
          <w:p w14:paraId="7C6DA92C" w14:textId="31CD6628" w:rsidR="007E5819" w:rsidRDefault="007E5819" w:rsidP="007E5819">
            <w:pPr>
              <w:pStyle w:val="a5"/>
              <w:tabs>
                <w:tab w:val="num" w:pos="0"/>
                <w:tab w:val="left" w:pos="2040"/>
              </w:tabs>
              <w:ind w:left="0"/>
              <w:jc w:val="both"/>
              <w:rPr>
                <w:lang w:val="en-US"/>
              </w:rPr>
            </w:pPr>
            <w:r>
              <w:rPr>
                <w:lang w:val="en-US"/>
              </w:rPr>
              <w:t>VU</w:t>
            </w:r>
            <w:r>
              <w:t xml:space="preserve"> 210000164</w:t>
            </w:r>
          </w:p>
        </w:tc>
        <w:tc>
          <w:tcPr>
            <w:tcW w:w="1701" w:type="dxa"/>
          </w:tcPr>
          <w:p w14:paraId="15FFFFD0" w14:textId="03A56B4F" w:rsidR="007E5819" w:rsidRDefault="007E5819" w:rsidP="007E5819">
            <w:pPr>
              <w:pStyle w:val="a5"/>
              <w:tabs>
                <w:tab w:val="num" w:pos="0"/>
                <w:tab w:val="left" w:pos="2040"/>
              </w:tabs>
              <w:ind w:left="0"/>
              <w:jc w:val="both"/>
            </w:pPr>
            <w:r>
              <w:t>15.01.2021 г.</w:t>
            </w:r>
          </w:p>
        </w:tc>
        <w:tc>
          <w:tcPr>
            <w:tcW w:w="1843" w:type="dxa"/>
          </w:tcPr>
          <w:p w14:paraId="190587BC" w14:textId="7C12771C" w:rsidR="007E5819" w:rsidRDefault="007E5819" w:rsidP="007E5819">
            <w:pPr>
              <w:pStyle w:val="a5"/>
              <w:tabs>
                <w:tab w:val="num" w:pos="0"/>
                <w:tab w:val="left" w:pos="2040"/>
              </w:tabs>
              <w:ind w:left="0"/>
              <w:jc w:val="both"/>
            </w:pPr>
            <w:r>
              <w:t>15.01.2026 г.</w:t>
            </w:r>
          </w:p>
        </w:tc>
        <w:tc>
          <w:tcPr>
            <w:tcW w:w="2268" w:type="dxa"/>
          </w:tcPr>
          <w:p w14:paraId="0435017B" w14:textId="6B705CF6"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rsidRPr="007E5819" w14:paraId="2B75A3F5" w14:textId="77777777" w:rsidTr="007E5819">
        <w:tc>
          <w:tcPr>
            <w:tcW w:w="9493" w:type="dxa"/>
            <w:gridSpan w:val="5"/>
          </w:tcPr>
          <w:p w14:paraId="76C98163" w14:textId="2EAE6F4A" w:rsidR="007E5819" w:rsidRPr="007E5819" w:rsidRDefault="007E5819" w:rsidP="007E5819">
            <w:pPr>
              <w:pStyle w:val="a5"/>
              <w:tabs>
                <w:tab w:val="num" w:pos="0"/>
                <w:tab w:val="left" w:pos="2040"/>
              </w:tabs>
              <w:ind w:left="0"/>
              <w:jc w:val="center"/>
              <w:rPr>
                <w:b/>
                <w:bCs/>
              </w:rPr>
            </w:pPr>
            <w:r w:rsidRPr="007E5819">
              <w:rPr>
                <w:b/>
                <w:bCs/>
              </w:rPr>
              <w:t>Филиал г. Кара-Куль</w:t>
            </w:r>
          </w:p>
        </w:tc>
      </w:tr>
      <w:tr w:rsidR="007E5819" w14:paraId="33B68BCD" w14:textId="77777777" w:rsidTr="007E5819">
        <w:tc>
          <w:tcPr>
            <w:tcW w:w="458" w:type="dxa"/>
          </w:tcPr>
          <w:p w14:paraId="0FF65B2E" w14:textId="5C3B2569" w:rsidR="007E5819" w:rsidRDefault="008E5104" w:rsidP="007E5819">
            <w:pPr>
              <w:pStyle w:val="a5"/>
              <w:tabs>
                <w:tab w:val="num" w:pos="0"/>
                <w:tab w:val="left" w:pos="2040"/>
              </w:tabs>
              <w:ind w:left="0"/>
              <w:jc w:val="both"/>
            </w:pPr>
            <w:r>
              <w:t>16</w:t>
            </w:r>
          </w:p>
        </w:tc>
        <w:tc>
          <w:tcPr>
            <w:tcW w:w="3223" w:type="dxa"/>
          </w:tcPr>
          <w:p w14:paraId="7914BE1D" w14:textId="3E5496B0" w:rsidR="007E5819" w:rsidRPr="00115399" w:rsidRDefault="007E5819" w:rsidP="007E5819">
            <w:pPr>
              <w:pStyle w:val="a5"/>
              <w:tabs>
                <w:tab w:val="num" w:pos="0"/>
                <w:tab w:val="left" w:pos="2040"/>
              </w:tabs>
              <w:ind w:left="0"/>
              <w:jc w:val="both"/>
            </w:pPr>
            <w:r>
              <w:rPr>
                <w:lang w:val="en-US"/>
              </w:rPr>
              <w:t>VK</w:t>
            </w:r>
            <w:r>
              <w:t xml:space="preserve"> 200000147</w:t>
            </w:r>
          </w:p>
        </w:tc>
        <w:tc>
          <w:tcPr>
            <w:tcW w:w="1701" w:type="dxa"/>
          </w:tcPr>
          <w:p w14:paraId="2BCE468A" w14:textId="212187FF" w:rsidR="007E5819" w:rsidRDefault="007E5819" w:rsidP="007E5819">
            <w:pPr>
              <w:pStyle w:val="a5"/>
              <w:tabs>
                <w:tab w:val="num" w:pos="0"/>
                <w:tab w:val="left" w:pos="2040"/>
              </w:tabs>
              <w:ind w:left="0"/>
              <w:jc w:val="both"/>
            </w:pPr>
            <w:r>
              <w:t>06.05.2019 г.</w:t>
            </w:r>
          </w:p>
        </w:tc>
        <w:tc>
          <w:tcPr>
            <w:tcW w:w="1843" w:type="dxa"/>
          </w:tcPr>
          <w:p w14:paraId="2374D41B" w14:textId="724B7E28" w:rsidR="007E5819" w:rsidRDefault="007E5819" w:rsidP="007E5819">
            <w:pPr>
              <w:pStyle w:val="a5"/>
              <w:tabs>
                <w:tab w:val="num" w:pos="0"/>
                <w:tab w:val="left" w:pos="2040"/>
              </w:tabs>
              <w:ind w:left="0"/>
              <w:jc w:val="both"/>
            </w:pPr>
            <w:r>
              <w:t>06.05.2024 г.</w:t>
            </w:r>
          </w:p>
        </w:tc>
        <w:tc>
          <w:tcPr>
            <w:tcW w:w="2268" w:type="dxa"/>
          </w:tcPr>
          <w:p w14:paraId="53F9DD95" w14:textId="74F78BA2" w:rsidR="007E5819" w:rsidRDefault="007E5819" w:rsidP="007E5819">
            <w:pPr>
              <w:pStyle w:val="a5"/>
              <w:tabs>
                <w:tab w:val="num" w:pos="0"/>
                <w:tab w:val="left" w:pos="2040"/>
              </w:tabs>
              <w:ind w:left="0"/>
              <w:jc w:val="both"/>
            </w:pPr>
            <w:r>
              <w:t>ААОПО</w:t>
            </w:r>
          </w:p>
        </w:tc>
      </w:tr>
      <w:tr w:rsidR="007E5819" w14:paraId="0230667C" w14:textId="77777777" w:rsidTr="007E5819">
        <w:tc>
          <w:tcPr>
            <w:tcW w:w="458" w:type="dxa"/>
          </w:tcPr>
          <w:p w14:paraId="0078628A" w14:textId="63BE5458" w:rsidR="007E5819" w:rsidRDefault="008E5104" w:rsidP="007E5819">
            <w:pPr>
              <w:pStyle w:val="a5"/>
              <w:tabs>
                <w:tab w:val="num" w:pos="0"/>
                <w:tab w:val="left" w:pos="2040"/>
              </w:tabs>
              <w:ind w:left="0"/>
              <w:jc w:val="both"/>
            </w:pPr>
            <w:r>
              <w:t>17</w:t>
            </w:r>
          </w:p>
        </w:tc>
        <w:tc>
          <w:tcPr>
            <w:tcW w:w="3223" w:type="dxa"/>
          </w:tcPr>
          <w:p w14:paraId="2568EEDF" w14:textId="0869BA63" w:rsidR="007E5819" w:rsidRDefault="007E5819" w:rsidP="007E5819">
            <w:pPr>
              <w:pStyle w:val="a5"/>
              <w:tabs>
                <w:tab w:val="num" w:pos="0"/>
                <w:tab w:val="left" w:pos="2040"/>
              </w:tabs>
              <w:ind w:left="0"/>
              <w:jc w:val="both"/>
              <w:rPr>
                <w:lang w:val="en-US"/>
              </w:rPr>
            </w:pPr>
            <w:r>
              <w:rPr>
                <w:lang w:val="en-US"/>
              </w:rPr>
              <w:t>VU</w:t>
            </w:r>
            <w:r>
              <w:t xml:space="preserve"> 210000103</w:t>
            </w:r>
          </w:p>
        </w:tc>
        <w:tc>
          <w:tcPr>
            <w:tcW w:w="1701" w:type="dxa"/>
          </w:tcPr>
          <w:p w14:paraId="45A0B755" w14:textId="31CE4575" w:rsidR="007E5819" w:rsidRDefault="007E5819" w:rsidP="007E5819">
            <w:pPr>
              <w:pStyle w:val="a5"/>
              <w:tabs>
                <w:tab w:val="num" w:pos="0"/>
                <w:tab w:val="left" w:pos="2040"/>
              </w:tabs>
              <w:ind w:left="0"/>
              <w:jc w:val="both"/>
            </w:pPr>
            <w:r>
              <w:t>15.01.2021 г.</w:t>
            </w:r>
          </w:p>
        </w:tc>
        <w:tc>
          <w:tcPr>
            <w:tcW w:w="1843" w:type="dxa"/>
          </w:tcPr>
          <w:p w14:paraId="41A60072" w14:textId="514B5944" w:rsidR="007E5819" w:rsidRDefault="007E5819" w:rsidP="007E5819">
            <w:pPr>
              <w:pStyle w:val="a5"/>
              <w:tabs>
                <w:tab w:val="num" w:pos="0"/>
                <w:tab w:val="left" w:pos="2040"/>
              </w:tabs>
              <w:ind w:left="0"/>
              <w:jc w:val="both"/>
            </w:pPr>
            <w:r>
              <w:t>15.01.2026 г.</w:t>
            </w:r>
          </w:p>
        </w:tc>
        <w:tc>
          <w:tcPr>
            <w:tcW w:w="2268" w:type="dxa"/>
          </w:tcPr>
          <w:p w14:paraId="186BFF5E" w14:textId="52AC75A5" w:rsidR="007E5819" w:rsidRDefault="007E5819" w:rsidP="007E5819">
            <w:pPr>
              <w:pStyle w:val="a5"/>
              <w:tabs>
                <w:tab w:val="num" w:pos="0"/>
                <w:tab w:val="left" w:pos="2040"/>
              </w:tabs>
              <w:ind w:left="0"/>
              <w:jc w:val="both"/>
            </w:pPr>
            <w:proofErr w:type="spellStart"/>
            <w:r>
              <w:t>Билим</w:t>
            </w:r>
            <w:proofErr w:type="spellEnd"/>
            <w:r>
              <w:t>-Стандарт</w:t>
            </w:r>
          </w:p>
        </w:tc>
      </w:tr>
      <w:tr w:rsidR="007E5819" w14:paraId="326D49B6" w14:textId="77777777" w:rsidTr="007E5819">
        <w:tc>
          <w:tcPr>
            <w:tcW w:w="458" w:type="dxa"/>
          </w:tcPr>
          <w:p w14:paraId="5299504C" w14:textId="551145D7" w:rsidR="007E5819" w:rsidRDefault="008E5104" w:rsidP="007E5819">
            <w:pPr>
              <w:pStyle w:val="a5"/>
              <w:tabs>
                <w:tab w:val="num" w:pos="0"/>
                <w:tab w:val="left" w:pos="2040"/>
              </w:tabs>
              <w:ind w:left="0"/>
              <w:jc w:val="both"/>
            </w:pPr>
            <w:r>
              <w:t>18</w:t>
            </w:r>
          </w:p>
        </w:tc>
        <w:tc>
          <w:tcPr>
            <w:tcW w:w="3223" w:type="dxa"/>
          </w:tcPr>
          <w:p w14:paraId="5EAA64D3" w14:textId="1BAA9486" w:rsidR="007E5819" w:rsidRDefault="007E5819" w:rsidP="007E5819">
            <w:pPr>
              <w:pStyle w:val="a5"/>
              <w:tabs>
                <w:tab w:val="num" w:pos="0"/>
                <w:tab w:val="left" w:pos="2040"/>
              </w:tabs>
              <w:ind w:left="0"/>
              <w:jc w:val="both"/>
              <w:rPr>
                <w:lang w:val="en-US"/>
              </w:rPr>
            </w:pPr>
            <w:r>
              <w:rPr>
                <w:lang w:val="en-US"/>
              </w:rPr>
              <w:t>VK</w:t>
            </w:r>
            <w:r>
              <w:t xml:space="preserve"> 210000051</w:t>
            </w:r>
          </w:p>
        </w:tc>
        <w:tc>
          <w:tcPr>
            <w:tcW w:w="1701" w:type="dxa"/>
          </w:tcPr>
          <w:p w14:paraId="49EADE19" w14:textId="7E494F0E" w:rsidR="007E5819" w:rsidRDefault="007E5819" w:rsidP="007E5819">
            <w:pPr>
              <w:pStyle w:val="a5"/>
              <w:tabs>
                <w:tab w:val="num" w:pos="0"/>
                <w:tab w:val="left" w:pos="2040"/>
              </w:tabs>
              <w:ind w:left="0"/>
              <w:jc w:val="both"/>
            </w:pPr>
            <w:r>
              <w:t>15.01.2021 г.</w:t>
            </w:r>
          </w:p>
        </w:tc>
        <w:tc>
          <w:tcPr>
            <w:tcW w:w="1843" w:type="dxa"/>
          </w:tcPr>
          <w:p w14:paraId="5257510E" w14:textId="5D6AD547" w:rsidR="007E5819" w:rsidRDefault="007E5819" w:rsidP="007E5819">
            <w:pPr>
              <w:pStyle w:val="a5"/>
              <w:tabs>
                <w:tab w:val="num" w:pos="0"/>
                <w:tab w:val="left" w:pos="2040"/>
              </w:tabs>
              <w:ind w:left="0"/>
              <w:jc w:val="both"/>
            </w:pPr>
            <w:r>
              <w:t>15.01.2026 г.</w:t>
            </w:r>
          </w:p>
        </w:tc>
        <w:tc>
          <w:tcPr>
            <w:tcW w:w="2268" w:type="dxa"/>
          </w:tcPr>
          <w:p w14:paraId="7ACD561B" w14:textId="6684F51C" w:rsidR="007E5819" w:rsidRDefault="007E5819" w:rsidP="007E5819">
            <w:pPr>
              <w:pStyle w:val="a5"/>
              <w:tabs>
                <w:tab w:val="num" w:pos="0"/>
                <w:tab w:val="left" w:pos="2040"/>
              </w:tabs>
              <w:ind w:left="0"/>
              <w:jc w:val="both"/>
            </w:pPr>
            <w:proofErr w:type="spellStart"/>
            <w:r>
              <w:t>Билим</w:t>
            </w:r>
            <w:proofErr w:type="spellEnd"/>
            <w:r>
              <w:t>-Стандарт</w:t>
            </w:r>
          </w:p>
        </w:tc>
      </w:tr>
    </w:tbl>
    <w:p w14:paraId="7D1AD4E9" w14:textId="3EA393C1" w:rsidR="008878AA" w:rsidRDefault="008878AA" w:rsidP="008878AA">
      <w:pPr>
        <w:pStyle w:val="a5"/>
        <w:tabs>
          <w:tab w:val="num" w:pos="0"/>
          <w:tab w:val="left" w:pos="2040"/>
        </w:tabs>
        <w:ind w:left="0"/>
        <w:jc w:val="both"/>
      </w:pPr>
    </w:p>
    <w:p w14:paraId="53D642D8" w14:textId="24570043" w:rsidR="00481AA6" w:rsidRDefault="00481AA6" w:rsidP="00E65AE1">
      <w:pPr>
        <w:spacing w:after="0" w:line="240" w:lineRule="auto"/>
        <w:ind w:firstLine="708"/>
        <w:jc w:val="both"/>
        <w:rPr>
          <w:rFonts w:ascii="Times New Roman" w:hAnsi="Times New Roman" w:cs="Times New Roman"/>
          <w:sz w:val="24"/>
          <w:szCs w:val="24"/>
          <w:shd w:val="clear" w:color="auto" w:fill="FFFFFF"/>
        </w:rPr>
      </w:pPr>
      <w:r w:rsidRPr="00D50761">
        <w:rPr>
          <w:rFonts w:ascii="Times New Roman" w:hAnsi="Times New Roman" w:cs="Times New Roman"/>
          <w:b/>
          <w:sz w:val="24"/>
          <w:szCs w:val="24"/>
        </w:rPr>
        <w:t xml:space="preserve">Данные о наградах, полученных КГТУ им. </w:t>
      </w:r>
      <w:proofErr w:type="spellStart"/>
      <w:r w:rsidRPr="00D50761">
        <w:rPr>
          <w:rFonts w:ascii="Times New Roman" w:hAnsi="Times New Roman" w:cs="Times New Roman"/>
          <w:b/>
          <w:sz w:val="24"/>
          <w:szCs w:val="24"/>
        </w:rPr>
        <w:t>И.Раззакова</w:t>
      </w:r>
      <w:proofErr w:type="spellEnd"/>
      <w:r w:rsidRPr="00D50761">
        <w:rPr>
          <w:rFonts w:ascii="Times New Roman" w:hAnsi="Times New Roman" w:cs="Times New Roman"/>
          <w:b/>
          <w:sz w:val="24"/>
          <w:szCs w:val="24"/>
        </w:rPr>
        <w:t>:</w:t>
      </w:r>
      <w:r w:rsidRPr="00D50761">
        <w:rPr>
          <w:rFonts w:ascii="Times New Roman" w:hAnsi="Times New Roman" w:cs="Times New Roman"/>
          <w:sz w:val="24"/>
          <w:szCs w:val="24"/>
        </w:rPr>
        <w:t xml:space="preserve"> </w:t>
      </w:r>
    </w:p>
    <w:p w14:paraId="328AA495" w14:textId="77777777" w:rsidR="00C449BE" w:rsidRPr="00DD2654" w:rsidRDefault="00C449BE" w:rsidP="00C449BE">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rPr>
        <w:t xml:space="preserve">- </w:t>
      </w:r>
      <w:r w:rsidRPr="00DD2654">
        <w:rPr>
          <w:rFonts w:ascii="Times New Roman" w:hAnsi="Times New Roman" w:cs="Times New Roman"/>
          <w:sz w:val="24"/>
          <w:szCs w:val="24"/>
          <w:shd w:val="clear" w:color="auto" w:fill="FFFFFF"/>
        </w:rPr>
        <w:t>За достигнутые успехи в подготовке высококвалифицированных кадров коллективу ФПИ в числе 26 лучших вузов страны в честь 50-летия образования СССР был вручен Юбилейный Почётный Знак ЦК КПСС, Президиума Верховного Совета СССР, Совета Министров СССР и ВЦСПС;</w:t>
      </w:r>
    </w:p>
    <w:p w14:paraId="0BD8ABCB" w14:textId="6B2196AD" w:rsidR="00C449BE" w:rsidRPr="00DD2654" w:rsidRDefault="00C449BE" w:rsidP="00C449BE">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В 1988 году «</w:t>
      </w:r>
      <w:r>
        <w:rPr>
          <w:rFonts w:ascii="Times New Roman" w:hAnsi="Times New Roman" w:cs="Times New Roman"/>
          <w:sz w:val="24"/>
          <w:szCs w:val="24"/>
          <w:shd w:val="clear" w:color="auto" w:fill="FFFFFF"/>
        </w:rPr>
        <w:t>П</w:t>
      </w:r>
      <w:r w:rsidRPr="00DD2654">
        <w:rPr>
          <w:rFonts w:ascii="Times New Roman" w:hAnsi="Times New Roman" w:cs="Times New Roman"/>
          <w:sz w:val="24"/>
          <w:szCs w:val="24"/>
          <w:shd w:val="clear" w:color="auto" w:fill="FFFFFF"/>
        </w:rPr>
        <w:t>олитех» был награжден Переходящим Красным Знаменем ЦК КПСС, Президиума Верховного Совета СССР, Совета Министров СССР, ЦК ВЛКСМ и ВЦСПС за первое место во Всесоюзном социалистическом соревновании среди 756-ти технических вузов страны</w:t>
      </w:r>
      <w:r>
        <w:rPr>
          <w:rFonts w:ascii="Times New Roman" w:hAnsi="Times New Roman" w:cs="Times New Roman"/>
          <w:sz w:val="24"/>
          <w:szCs w:val="24"/>
          <w:shd w:val="clear" w:color="auto" w:fill="FFFFFF"/>
        </w:rPr>
        <w:t xml:space="preserve"> </w:t>
      </w:r>
      <w:r w:rsidR="009D44A5" w:rsidRPr="00BB4B56">
        <w:rPr>
          <w:rFonts w:ascii="Times New Roman" w:hAnsi="Times New Roman" w:cs="Times New Roman"/>
          <w:sz w:val="24"/>
          <w:szCs w:val="24"/>
          <w:shd w:val="clear" w:color="auto" w:fill="FFFFFF"/>
        </w:rPr>
        <w:t>(</w:t>
      </w:r>
      <w:r w:rsidRPr="00BB4B56">
        <w:rPr>
          <w:rFonts w:ascii="Times New Roman" w:hAnsi="Times New Roman" w:cs="Times New Roman"/>
          <w:i/>
          <w:iCs/>
          <w:sz w:val="24"/>
          <w:szCs w:val="24"/>
          <w:shd w:val="clear" w:color="auto" w:fill="FFFFFF"/>
        </w:rPr>
        <w:t>Приложение 7</w:t>
      </w:r>
      <w:r w:rsidRPr="00BB4B56">
        <w:rPr>
          <w:rFonts w:ascii="Times New Roman" w:hAnsi="Times New Roman" w:cs="Times New Roman"/>
          <w:sz w:val="24"/>
          <w:szCs w:val="24"/>
          <w:shd w:val="clear" w:color="auto" w:fill="FFFFFF"/>
        </w:rPr>
        <w:t>).</w:t>
      </w:r>
    </w:p>
    <w:p w14:paraId="5C79266D" w14:textId="77777777" w:rsidR="00C449BE" w:rsidRPr="00D50761" w:rsidRDefault="00C449BE" w:rsidP="00E65AE1">
      <w:pPr>
        <w:spacing w:after="0" w:line="240" w:lineRule="auto"/>
        <w:ind w:firstLine="708"/>
        <w:jc w:val="both"/>
        <w:rPr>
          <w:rFonts w:ascii="Times New Roman" w:hAnsi="Times New Roman" w:cs="Times New Roman"/>
          <w:sz w:val="24"/>
          <w:szCs w:val="24"/>
          <w:shd w:val="clear" w:color="auto" w:fill="FFFFFF"/>
        </w:rPr>
      </w:pPr>
    </w:p>
    <w:p w14:paraId="437F22C6" w14:textId="77777777" w:rsidR="00B273C2" w:rsidRDefault="00481AA6" w:rsidP="00B273C2">
      <w:pPr>
        <w:spacing w:after="0" w:line="240" w:lineRule="auto"/>
        <w:ind w:firstLine="708"/>
        <w:jc w:val="both"/>
        <w:rPr>
          <w:rFonts w:ascii="Times New Roman" w:hAnsi="Times New Roman" w:cs="Times New Roman"/>
          <w:b/>
          <w:sz w:val="24"/>
          <w:szCs w:val="24"/>
        </w:rPr>
      </w:pPr>
      <w:r w:rsidRPr="00D50761">
        <w:rPr>
          <w:rFonts w:ascii="Times New Roman" w:hAnsi="Times New Roman" w:cs="Times New Roman"/>
          <w:b/>
          <w:sz w:val="24"/>
          <w:szCs w:val="24"/>
        </w:rPr>
        <w:t xml:space="preserve">Данные о членстве КГТУ им. И. Раззакова в различных организациях: </w:t>
      </w:r>
    </w:p>
    <w:p w14:paraId="362C8267" w14:textId="0EB4A734"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b/>
          <w:sz w:val="24"/>
          <w:szCs w:val="24"/>
        </w:rPr>
        <w:t xml:space="preserve">- </w:t>
      </w:r>
      <w:r w:rsidRPr="00DD2654">
        <w:rPr>
          <w:rFonts w:ascii="Times New Roman" w:hAnsi="Times New Roman" w:cs="Times New Roman"/>
          <w:sz w:val="24"/>
          <w:szCs w:val="24"/>
          <w:shd w:val="clear" w:color="auto" w:fill="FFFFFF"/>
        </w:rPr>
        <w:t>Российско-Кыргызский консорциум технических университетов (РККТУ), объединяющий 24 университета России и 8 университетов Кыргызстана;</w:t>
      </w:r>
    </w:p>
    <w:p w14:paraId="64937252" w14:textId="77777777"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Ассоциация технических университетов стран Балтии и СНГ;</w:t>
      </w:r>
    </w:p>
    <w:p w14:paraId="0795A9E1" w14:textId="77777777"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Ассоциация университетов Центральной Азии, Университетов ШОС;</w:t>
      </w:r>
    </w:p>
    <w:p w14:paraId="13A2DA68" w14:textId="77777777" w:rsidR="00B273C2" w:rsidRPr="00DD2654" w:rsidRDefault="00B273C2" w:rsidP="00B273C2">
      <w:pPr>
        <w:spacing w:after="0" w:line="240" w:lineRule="auto"/>
        <w:jc w:val="both"/>
        <w:rPr>
          <w:rFonts w:ascii="Times New Roman" w:hAnsi="Times New Roman" w:cs="Times New Roman"/>
          <w:sz w:val="24"/>
          <w:szCs w:val="24"/>
          <w:shd w:val="clear" w:color="auto" w:fill="FFFFFF"/>
        </w:rPr>
      </w:pPr>
      <w:r w:rsidRPr="00DD2654">
        <w:rPr>
          <w:rFonts w:ascii="Times New Roman" w:hAnsi="Times New Roman" w:cs="Times New Roman"/>
          <w:sz w:val="24"/>
          <w:szCs w:val="24"/>
          <w:shd w:val="clear" w:color="auto" w:fill="FFFFFF"/>
        </w:rPr>
        <w:t>- Ассоциации азиатских университетов, Сетевого Университета СНГ и др.;</w:t>
      </w:r>
    </w:p>
    <w:p w14:paraId="70BE52E3" w14:textId="5E38E8AB" w:rsidR="00481AA6" w:rsidRPr="00D50761" w:rsidRDefault="00B273C2" w:rsidP="00B273C2">
      <w:pPr>
        <w:spacing w:after="0" w:line="240" w:lineRule="auto"/>
        <w:jc w:val="both"/>
        <w:rPr>
          <w:rFonts w:ascii="Times New Roman" w:hAnsi="Times New Roman" w:cs="Times New Roman"/>
          <w:sz w:val="24"/>
          <w:szCs w:val="24"/>
        </w:rPr>
      </w:pPr>
      <w:r w:rsidRPr="00DD2654">
        <w:rPr>
          <w:rFonts w:ascii="Times New Roman" w:hAnsi="Times New Roman" w:cs="Times New Roman"/>
          <w:sz w:val="24"/>
          <w:szCs w:val="24"/>
          <w:shd w:val="clear" w:color="auto" w:fill="FFFFFF"/>
        </w:rPr>
        <w:t xml:space="preserve">- </w:t>
      </w:r>
      <w:r w:rsidRPr="00DD2654">
        <w:rPr>
          <w:rFonts w:ascii="Times New Roman" w:hAnsi="Times New Roman" w:cs="Times New Roman"/>
          <w:i/>
          <w:sz w:val="24"/>
          <w:szCs w:val="24"/>
        </w:rPr>
        <w:t>член ENACTUS, ДААД, Ассоциация юридических клиник, «</w:t>
      </w:r>
      <w:proofErr w:type="spellStart"/>
      <w:r w:rsidRPr="00DD2654">
        <w:rPr>
          <w:rFonts w:ascii="Times New Roman" w:hAnsi="Times New Roman" w:cs="Times New Roman"/>
          <w:i/>
          <w:sz w:val="24"/>
          <w:szCs w:val="24"/>
        </w:rPr>
        <w:t>БизЭксперт</w:t>
      </w:r>
      <w:proofErr w:type="spellEnd"/>
      <w:r w:rsidRPr="00DD2654">
        <w:rPr>
          <w:rFonts w:ascii="Times New Roman" w:hAnsi="Times New Roman" w:cs="Times New Roman"/>
          <w:i/>
          <w:sz w:val="24"/>
          <w:szCs w:val="24"/>
        </w:rPr>
        <w:t>»; «</w:t>
      </w:r>
      <w:proofErr w:type="spellStart"/>
      <w:r w:rsidRPr="00DD2654">
        <w:rPr>
          <w:rFonts w:ascii="Times New Roman" w:hAnsi="Times New Roman" w:cs="Times New Roman"/>
          <w:i/>
          <w:sz w:val="24"/>
          <w:szCs w:val="24"/>
        </w:rPr>
        <w:t>Эрасмус</w:t>
      </w:r>
      <w:proofErr w:type="spellEnd"/>
      <w:r w:rsidRPr="00DD2654">
        <w:rPr>
          <w:rFonts w:ascii="Times New Roman" w:hAnsi="Times New Roman" w:cs="Times New Roman"/>
          <w:i/>
          <w:sz w:val="24"/>
          <w:szCs w:val="24"/>
        </w:rPr>
        <w:t xml:space="preserve">», </w:t>
      </w:r>
      <w:r w:rsidRPr="00DD2654">
        <w:rPr>
          <w:rFonts w:ascii="Times New Roman" w:hAnsi="Times New Roman" w:cs="Times New Roman"/>
          <w:sz w:val="24"/>
          <w:szCs w:val="24"/>
          <w:shd w:val="clear" w:color="auto" w:fill="FFFFFF"/>
        </w:rPr>
        <w:t>Международное общество инженерной педагогики (</w:t>
      </w:r>
      <w:proofErr w:type="gramStart"/>
      <w:r w:rsidRPr="00DD2654">
        <w:rPr>
          <w:rFonts w:ascii="Times New Roman" w:hAnsi="Times New Roman" w:cs="Times New Roman"/>
          <w:sz w:val="24"/>
          <w:szCs w:val="24"/>
          <w:shd w:val="clear" w:color="auto" w:fill="FFFFFF"/>
        </w:rPr>
        <w:t>IGIP)</w:t>
      </w:r>
      <w:r>
        <w:rPr>
          <w:rFonts w:ascii="Times New Roman" w:hAnsi="Times New Roman" w:cs="Times New Roman"/>
          <w:sz w:val="24"/>
          <w:szCs w:val="24"/>
          <w:shd w:val="clear" w:color="auto" w:fill="FFFFFF"/>
        </w:rPr>
        <w:t xml:space="preserve"> </w:t>
      </w:r>
      <w:r w:rsidR="00E65AE1">
        <w:rPr>
          <w:rFonts w:ascii="Times New Roman" w:hAnsi="Times New Roman" w:cs="Times New Roman"/>
          <w:sz w:val="24"/>
          <w:szCs w:val="24"/>
          <w:shd w:val="clear" w:color="auto" w:fill="FFFFFF"/>
        </w:rPr>
        <w:t xml:space="preserve"> </w:t>
      </w:r>
      <w:r w:rsidR="00E65AE1" w:rsidRPr="00BB4B56">
        <w:rPr>
          <w:rFonts w:ascii="Times New Roman" w:hAnsi="Times New Roman" w:cs="Times New Roman"/>
          <w:sz w:val="24"/>
          <w:szCs w:val="24"/>
          <w:shd w:val="clear" w:color="auto" w:fill="FFFFFF"/>
        </w:rPr>
        <w:t>(</w:t>
      </w:r>
      <w:proofErr w:type="gramEnd"/>
      <w:r w:rsidR="00E65AE1" w:rsidRPr="00BB4B56">
        <w:rPr>
          <w:rFonts w:ascii="Times New Roman" w:hAnsi="Times New Roman" w:cs="Times New Roman"/>
          <w:i/>
          <w:iCs/>
          <w:sz w:val="24"/>
          <w:szCs w:val="24"/>
          <w:shd w:val="clear" w:color="auto" w:fill="FFFFFF"/>
        </w:rPr>
        <w:t>Приложение 8</w:t>
      </w:r>
      <w:r w:rsidR="00E65AE1">
        <w:rPr>
          <w:rFonts w:ascii="Times New Roman" w:hAnsi="Times New Roman" w:cs="Times New Roman"/>
          <w:sz w:val="24"/>
          <w:szCs w:val="24"/>
          <w:shd w:val="clear" w:color="auto" w:fill="FFFFFF"/>
        </w:rPr>
        <w:t>)</w:t>
      </w:r>
      <w:r w:rsidR="00481AA6" w:rsidRPr="00D50761">
        <w:rPr>
          <w:rFonts w:ascii="Times New Roman" w:hAnsi="Times New Roman" w:cs="Times New Roman"/>
          <w:sz w:val="24"/>
          <w:szCs w:val="24"/>
          <w:shd w:val="clear" w:color="auto" w:fill="FFFFFF"/>
        </w:rPr>
        <w:t>.</w:t>
      </w:r>
    </w:p>
    <w:p w14:paraId="507EB856" w14:textId="77777777" w:rsidR="00481AA6" w:rsidRPr="00D50761" w:rsidRDefault="00481AA6" w:rsidP="00481AA6">
      <w:pPr>
        <w:spacing w:after="0" w:line="240" w:lineRule="auto"/>
        <w:rPr>
          <w:rFonts w:ascii="Times New Roman" w:hAnsi="Times New Roman" w:cs="Times New Roman"/>
          <w:sz w:val="24"/>
          <w:szCs w:val="24"/>
        </w:rPr>
      </w:pPr>
    </w:p>
    <w:p w14:paraId="52EFEF70" w14:textId="45DDF441" w:rsidR="00A709E3" w:rsidRPr="00A709E3" w:rsidRDefault="00481AA6" w:rsidP="00A709E3">
      <w:pPr>
        <w:spacing w:after="0" w:line="240" w:lineRule="auto"/>
        <w:ind w:firstLine="708"/>
        <w:rPr>
          <w:rFonts w:ascii="Times New Roman" w:hAnsi="Times New Roman" w:cs="Times New Roman"/>
          <w:color w:val="1A0DAB"/>
          <w:sz w:val="24"/>
          <w:szCs w:val="24"/>
          <w:u w:val="single"/>
          <w:shd w:val="clear" w:color="auto" w:fill="FFFFFF"/>
        </w:rPr>
      </w:pPr>
      <w:r w:rsidRPr="00A709E3">
        <w:rPr>
          <w:rFonts w:ascii="Times New Roman" w:hAnsi="Times New Roman" w:cs="Times New Roman"/>
          <w:b/>
          <w:sz w:val="24"/>
          <w:szCs w:val="24"/>
        </w:rPr>
        <w:t xml:space="preserve">Данные о количестве обучающихся по всем образовательным программам и курсам приведены в таблицах </w:t>
      </w:r>
      <w:r w:rsidR="008E5104">
        <w:rPr>
          <w:rFonts w:ascii="Times New Roman" w:hAnsi="Times New Roman" w:cs="Times New Roman"/>
          <w:b/>
          <w:sz w:val="24"/>
          <w:szCs w:val="24"/>
        </w:rPr>
        <w:t>2</w:t>
      </w:r>
      <w:r w:rsidRPr="00A709E3">
        <w:rPr>
          <w:rFonts w:ascii="Times New Roman" w:hAnsi="Times New Roman" w:cs="Times New Roman"/>
          <w:b/>
          <w:sz w:val="24"/>
          <w:szCs w:val="24"/>
        </w:rPr>
        <w:t xml:space="preserve"> </w:t>
      </w:r>
      <w:r w:rsidR="008E5104" w:rsidRPr="008E5104">
        <w:rPr>
          <w:rFonts w:ascii="Times New Roman" w:hAnsi="Times New Roman" w:cs="Times New Roman"/>
          <w:bCs/>
          <w:sz w:val="24"/>
          <w:szCs w:val="24"/>
        </w:rPr>
        <w:t>(</w:t>
      </w:r>
      <w:r w:rsidR="008E5104" w:rsidRPr="00BB4B56">
        <w:rPr>
          <w:rFonts w:ascii="Times New Roman" w:hAnsi="Times New Roman" w:cs="Times New Roman"/>
          <w:bCs/>
          <w:i/>
          <w:sz w:val="24"/>
          <w:szCs w:val="24"/>
        </w:rPr>
        <w:t>Приложение 9</w:t>
      </w:r>
      <w:r w:rsidR="006D5C7D" w:rsidRPr="00BB4B56">
        <w:rPr>
          <w:rFonts w:ascii="Times New Roman" w:hAnsi="Times New Roman" w:cs="Times New Roman"/>
          <w:bCs/>
          <w:sz w:val="24"/>
          <w:szCs w:val="24"/>
        </w:rPr>
        <w:t>,</w:t>
      </w:r>
      <w:r w:rsidR="006D5C7D">
        <w:rPr>
          <w:rFonts w:ascii="Times New Roman" w:hAnsi="Times New Roman" w:cs="Times New Roman"/>
          <w:bCs/>
          <w:sz w:val="24"/>
          <w:szCs w:val="24"/>
        </w:rPr>
        <w:t xml:space="preserve"> </w:t>
      </w:r>
      <w:r w:rsidR="00A709E3" w:rsidRPr="00A709E3">
        <w:rPr>
          <w:rStyle w:val="HTML1"/>
          <w:rFonts w:ascii="Times New Roman" w:hAnsi="Times New Roman" w:cs="Times New Roman"/>
          <w:i w:val="0"/>
          <w:iCs w:val="0"/>
          <w:color w:val="202124"/>
          <w:sz w:val="24"/>
          <w:szCs w:val="24"/>
          <w:u w:val="single"/>
          <w:shd w:val="clear" w:color="auto" w:fill="FFFFFF"/>
          <w:lang w:val="en-US"/>
        </w:rPr>
        <w:fldChar w:fldCharType="begin"/>
      </w:r>
      <w:r w:rsidR="00A709E3" w:rsidRPr="00A709E3">
        <w:rPr>
          <w:rStyle w:val="HTML1"/>
          <w:rFonts w:ascii="Times New Roman" w:hAnsi="Times New Roman" w:cs="Times New Roman"/>
          <w:i w:val="0"/>
          <w:iCs w:val="0"/>
          <w:color w:val="202124"/>
          <w:sz w:val="24"/>
          <w:szCs w:val="24"/>
          <w:u w:val="single"/>
          <w:shd w:val="clear" w:color="auto" w:fill="FFFFFF"/>
        </w:rPr>
        <w:instrText xml:space="preserve"> </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HYPERLINK</w:instrText>
      </w:r>
      <w:r w:rsidR="00A709E3" w:rsidRPr="00A709E3">
        <w:rPr>
          <w:rStyle w:val="HTML1"/>
          <w:rFonts w:ascii="Times New Roman" w:hAnsi="Times New Roman" w:cs="Times New Roman"/>
          <w:i w:val="0"/>
          <w:iCs w:val="0"/>
          <w:color w:val="202124"/>
          <w:sz w:val="24"/>
          <w:szCs w:val="24"/>
          <w:u w:val="single"/>
          <w:shd w:val="clear" w:color="auto" w:fill="FFFFFF"/>
        </w:rPr>
        <w:instrText xml:space="preserve"> "</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https</w:instrText>
      </w:r>
      <w:r w:rsidR="00A709E3" w:rsidRPr="00A709E3">
        <w:rPr>
          <w:rStyle w:val="HTML1"/>
          <w:rFonts w:ascii="Times New Roman" w:hAnsi="Times New Roman" w:cs="Times New Roman"/>
          <w:i w:val="0"/>
          <w:iCs w:val="0"/>
          <w:color w:val="202124"/>
          <w:sz w:val="24"/>
          <w:szCs w:val="24"/>
          <w:u w:val="single"/>
          <w:shd w:val="clear" w:color="auto" w:fill="FFFFFF"/>
        </w:rPr>
        <w:instrText>://</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avn</w:instrText>
      </w:r>
      <w:r w:rsidR="00A709E3" w:rsidRPr="00A709E3">
        <w:rPr>
          <w:rStyle w:val="HTML1"/>
          <w:rFonts w:ascii="Times New Roman" w:hAnsi="Times New Roman" w:cs="Times New Roman"/>
          <w:i w:val="0"/>
          <w:iCs w:val="0"/>
          <w:color w:val="202124"/>
          <w:sz w:val="24"/>
          <w:szCs w:val="24"/>
          <w:u w:val="single"/>
          <w:shd w:val="clear" w:color="auto" w:fill="FFFFFF"/>
        </w:rPr>
        <w:instrText>.</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kstu</w:instrText>
      </w:r>
      <w:r w:rsidR="00A709E3" w:rsidRPr="00A709E3">
        <w:rPr>
          <w:rStyle w:val="HTML1"/>
          <w:rFonts w:ascii="Times New Roman" w:hAnsi="Times New Roman" w:cs="Times New Roman"/>
          <w:i w:val="0"/>
          <w:iCs w:val="0"/>
          <w:color w:val="202124"/>
          <w:sz w:val="24"/>
          <w:szCs w:val="24"/>
          <w:u w:val="single"/>
          <w:shd w:val="clear" w:color="auto" w:fill="FFFFFF"/>
        </w:rPr>
        <w:instrText>.</w:instrText>
      </w:r>
      <w:r w:rsidR="00A709E3" w:rsidRPr="00A709E3">
        <w:rPr>
          <w:rStyle w:val="HTML1"/>
          <w:rFonts w:ascii="Times New Roman" w:hAnsi="Times New Roman" w:cs="Times New Roman"/>
          <w:i w:val="0"/>
          <w:iCs w:val="0"/>
          <w:color w:val="202124"/>
          <w:sz w:val="24"/>
          <w:szCs w:val="24"/>
          <w:u w:val="single"/>
          <w:shd w:val="clear" w:color="auto" w:fill="FFFFFF"/>
          <w:lang w:val="en-US"/>
        </w:rPr>
        <w:instrText>kg</w:instrText>
      </w:r>
    </w:p>
    <w:p w14:paraId="2872AE69" w14:textId="16E88771" w:rsidR="00481AA6" w:rsidRPr="00A709E3" w:rsidRDefault="00A709E3" w:rsidP="00A709E3">
      <w:pPr>
        <w:spacing w:after="0" w:line="240" w:lineRule="auto"/>
        <w:rPr>
          <w:rFonts w:ascii="Times New Roman" w:hAnsi="Times New Roman" w:cs="Times New Roman"/>
          <w:sz w:val="24"/>
          <w:szCs w:val="24"/>
        </w:rPr>
      </w:pPr>
      <w:r w:rsidRPr="00A709E3">
        <w:rPr>
          <w:rStyle w:val="HTML1"/>
          <w:rFonts w:ascii="Times New Roman" w:hAnsi="Times New Roman" w:cs="Times New Roman"/>
          <w:i w:val="0"/>
          <w:iCs w:val="0"/>
          <w:color w:val="202124"/>
          <w:sz w:val="24"/>
          <w:szCs w:val="24"/>
          <w:u w:val="single"/>
          <w:shd w:val="clear" w:color="auto" w:fill="FFFFFF"/>
        </w:rPr>
        <w:instrText xml:space="preserve">" </w:instrText>
      </w:r>
      <w:r w:rsidRPr="00A709E3">
        <w:rPr>
          <w:rStyle w:val="HTML1"/>
          <w:rFonts w:ascii="Times New Roman" w:hAnsi="Times New Roman" w:cs="Times New Roman"/>
          <w:i w:val="0"/>
          <w:iCs w:val="0"/>
          <w:color w:val="202124"/>
          <w:sz w:val="24"/>
          <w:szCs w:val="24"/>
          <w:u w:val="single"/>
          <w:shd w:val="clear" w:color="auto" w:fill="FFFFFF"/>
          <w:lang w:val="en-US"/>
        </w:rPr>
        <w:fldChar w:fldCharType="separate"/>
      </w:r>
      <w:r w:rsidRPr="00A709E3">
        <w:rPr>
          <w:rStyle w:val="a4"/>
          <w:rFonts w:ascii="Times New Roman" w:hAnsi="Times New Roman" w:cs="Times New Roman"/>
          <w:sz w:val="24"/>
          <w:szCs w:val="24"/>
          <w:shd w:val="clear" w:color="auto" w:fill="FFFFFF"/>
          <w:lang w:val="en-US"/>
        </w:rPr>
        <w:t>https</w:t>
      </w:r>
      <w:r w:rsidRPr="00A709E3">
        <w:rPr>
          <w:rStyle w:val="a4"/>
          <w:rFonts w:ascii="Times New Roman" w:hAnsi="Times New Roman" w:cs="Times New Roman"/>
          <w:sz w:val="24"/>
          <w:szCs w:val="24"/>
          <w:shd w:val="clear" w:color="auto" w:fill="FFFFFF"/>
        </w:rPr>
        <w:t>://</w:t>
      </w:r>
      <w:proofErr w:type="spellStart"/>
      <w:r w:rsidRPr="00A709E3">
        <w:rPr>
          <w:rStyle w:val="a4"/>
          <w:rFonts w:ascii="Times New Roman" w:hAnsi="Times New Roman" w:cs="Times New Roman"/>
          <w:sz w:val="24"/>
          <w:szCs w:val="24"/>
          <w:shd w:val="clear" w:color="auto" w:fill="FFFFFF"/>
          <w:lang w:val="en-US"/>
        </w:rPr>
        <w:t>avn</w:t>
      </w:r>
      <w:proofErr w:type="spellEnd"/>
      <w:r w:rsidRPr="00A709E3">
        <w:rPr>
          <w:rStyle w:val="a4"/>
          <w:rFonts w:ascii="Times New Roman" w:hAnsi="Times New Roman" w:cs="Times New Roman"/>
          <w:sz w:val="24"/>
          <w:szCs w:val="24"/>
          <w:shd w:val="clear" w:color="auto" w:fill="FFFFFF"/>
        </w:rPr>
        <w:t>.</w:t>
      </w:r>
      <w:proofErr w:type="spellStart"/>
      <w:r w:rsidRPr="00A709E3">
        <w:rPr>
          <w:rStyle w:val="a4"/>
          <w:rFonts w:ascii="Times New Roman" w:hAnsi="Times New Roman" w:cs="Times New Roman"/>
          <w:sz w:val="24"/>
          <w:szCs w:val="24"/>
          <w:shd w:val="clear" w:color="auto" w:fill="FFFFFF"/>
          <w:lang w:val="en-US"/>
        </w:rPr>
        <w:t>kstu</w:t>
      </w:r>
      <w:proofErr w:type="spellEnd"/>
      <w:r w:rsidRPr="00A709E3">
        <w:rPr>
          <w:rStyle w:val="a4"/>
          <w:rFonts w:ascii="Times New Roman" w:hAnsi="Times New Roman" w:cs="Times New Roman"/>
          <w:sz w:val="24"/>
          <w:szCs w:val="24"/>
          <w:shd w:val="clear" w:color="auto" w:fill="FFFFFF"/>
        </w:rPr>
        <w:t>.</w:t>
      </w:r>
      <w:r w:rsidRPr="00A709E3">
        <w:rPr>
          <w:rStyle w:val="a4"/>
          <w:rFonts w:ascii="Times New Roman" w:hAnsi="Times New Roman" w:cs="Times New Roman"/>
          <w:sz w:val="24"/>
          <w:szCs w:val="24"/>
          <w:shd w:val="clear" w:color="auto" w:fill="FFFFFF"/>
          <w:lang w:val="en-US"/>
        </w:rPr>
        <w:t>kg</w:t>
      </w:r>
      <w:r w:rsidRPr="00A709E3">
        <w:rPr>
          <w:rStyle w:val="HTML1"/>
          <w:rFonts w:ascii="Times New Roman" w:hAnsi="Times New Roman" w:cs="Times New Roman"/>
          <w:i w:val="0"/>
          <w:iCs w:val="0"/>
          <w:color w:val="202124"/>
          <w:sz w:val="24"/>
          <w:szCs w:val="24"/>
          <w:u w:val="single"/>
          <w:shd w:val="clear" w:color="auto" w:fill="FFFFFF"/>
          <w:lang w:val="en-US"/>
        </w:rPr>
        <w:fldChar w:fldCharType="end"/>
      </w:r>
      <w:r w:rsidR="00481AA6" w:rsidRPr="00A709E3">
        <w:rPr>
          <w:rFonts w:ascii="Times New Roman" w:hAnsi="Times New Roman" w:cs="Times New Roman"/>
          <w:b/>
          <w:sz w:val="24"/>
          <w:szCs w:val="24"/>
        </w:rPr>
        <w:t>).</w:t>
      </w:r>
      <w:r w:rsidR="00481AA6" w:rsidRPr="00A709E3">
        <w:rPr>
          <w:rFonts w:ascii="Times New Roman" w:hAnsi="Times New Roman" w:cs="Times New Roman"/>
          <w:sz w:val="24"/>
          <w:szCs w:val="24"/>
        </w:rPr>
        <w:t xml:space="preserve"> </w:t>
      </w:r>
    </w:p>
    <w:p w14:paraId="0F343507" w14:textId="77777777" w:rsidR="00E423F2" w:rsidRDefault="00E423F2" w:rsidP="00E423F2">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Контингент КГТУ им. И. Раззакова включая филиалы и Политехнический колледж составляет </w:t>
      </w:r>
      <w:r w:rsidRPr="00F7704B">
        <w:rPr>
          <w:rFonts w:ascii="Times New Roman" w:hAnsi="Times New Roman"/>
          <w:b/>
          <w:sz w:val="24"/>
          <w:szCs w:val="24"/>
        </w:rPr>
        <w:t>10</w:t>
      </w:r>
      <w:r>
        <w:rPr>
          <w:rFonts w:ascii="Times New Roman" w:hAnsi="Times New Roman"/>
          <w:b/>
          <w:sz w:val="24"/>
          <w:szCs w:val="24"/>
        </w:rPr>
        <w:t>765</w:t>
      </w:r>
      <w:r w:rsidRPr="00F7704B">
        <w:rPr>
          <w:rFonts w:ascii="Times New Roman" w:hAnsi="Times New Roman"/>
          <w:b/>
          <w:sz w:val="24"/>
          <w:szCs w:val="24"/>
        </w:rPr>
        <w:t xml:space="preserve"> чел</w:t>
      </w:r>
      <w:r>
        <w:rPr>
          <w:rFonts w:ascii="Times New Roman" w:hAnsi="Times New Roman"/>
          <w:bCs/>
          <w:sz w:val="24"/>
          <w:szCs w:val="24"/>
        </w:rPr>
        <w:t xml:space="preserve">., из них ВПО – 8937 чел., СПО – </w:t>
      </w:r>
      <w:proofErr w:type="gramStart"/>
      <w:r w:rsidRPr="007038AF">
        <w:rPr>
          <w:rFonts w:ascii="Times New Roman" w:hAnsi="Times New Roman" w:cs="Times New Roman"/>
          <w:bCs/>
          <w:sz w:val="24"/>
          <w:szCs w:val="24"/>
        </w:rPr>
        <w:t>1828</w:t>
      </w:r>
      <w:r w:rsidRPr="007038AF">
        <w:rPr>
          <w:rFonts w:ascii="Times New Roman" w:hAnsi="Times New Roman" w:cs="Times New Roman"/>
          <w:b/>
          <w:bCs/>
          <w:sz w:val="24"/>
          <w:szCs w:val="24"/>
        </w:rPr>
        <w:t xml:space="preserve"> </w:t>
      </w:r>
      <w:r w:rsidRPr="007038AF">
        <w:rPr>
          <w:rFonts w:ascii="Times New Roman" w:hAnsi="Times New Roman"/>
          <w:bCs/>
          <w:sz w:val="24"/>
          <w:szCs w:val="24"/>
        </w:rPr>
        <w:t xml:space="preserve"> чел</w:t>
      </w:r>
      <w:r>
        <w:rPr>
          <w:rFonts w:ascii="Times New Roman" w:hAnsi="Times New Roman"/>
          <w:bCs/>
          <w:sz w:val="24"/>
          <w:szCs w:val="24"/>
        </w:rPr>
        <w:t>.</w:t>
      </w:r>
      <w:proofErr w:type="gramEnd"/>
      <w:r>
        <w:rPr>
          <w:rFonts w:ascii="Times New Roman" w:hAnsi="Times New Roman"/>
          <w:bCs/>
          <w:sz w:val="24"/>
          <w:szCs w:val="24"/>
        </w:rPr>
        <w:t>:</w:t>
      </w:r>
    </w:p>
    <w:p w14:paraId="60E304B0" w14:textId="77777777" w:rsidR="00E423F2" w:rsidRPr="00DD38E8" w:rsidRDefault="00E423F2" w:rsidP="00E423F2">
      <w:pPr>
        <w:pStyle w:val="a5"/>
        <w:numPr>
          <w:ilvl w:val="0"/>
          <w:numId w:val="15"/>
        </w:numPr>
        <w:jc w:val="both"/>
        <w:rPr>
          <w:bCs/>
        </w:rPr>
      </w:pPr>
      <w:r w:rsidRPr="00DD38E8">
        <w:rPr>
          <w:bCs/>
        </w:rPr>
        <w:t>СПО – 1</w:t>
      </w:r>
      <w:r>
        <w:rPr>
          <w:bCs/>
        </w:rPr>
        <w:t>828</w:t>
      </w:r>
      <w:r w:rsidRPr="00DD38E8">
        <w:rPr>
          <w:bCs/>
        </w:rPr>
        <w:t xml:space="preserve"> чел.</w:t>
      </w:r>
      <w:r>
        <w:rPr>
          <w:bCs/>
        </w:rPr>
        <w:t>;</w:t>
      </w:r>
    </w:p>
    <w:p w14:paraId="0037C828" w14:textId="77777777" w:rsidR="00E423F2" w:rsidRPr="00DD38E8" w:rsidRDefault="00E423F2" w:rsidP="00E423F2">
      <w:pPr>
        <w:pStyle w:val="a5"/>
        <w:numPr>
          <w:ilvl w:val="0"/>
          <w:numId w:val="15"/>
        </w:numPr>
        <w:jc w:val="both"/>
        <w:rPr>
          <w:bCs/>
        </w:rPr>
      </w:pPr>
      <w:proofErr w:type="spellStart"/>
      <w:proofErr w:type="gramStart"/>
      <w:r w:rsidRPr="00DD38E8">
        <w:rPr>
          <w:bCs/>
        </w:rPr>
        <w:t>бакалавриат</w:t>
      </w:r>
      <w:proofErr w:type="spellEnd"/>
      <w:proofErr w:type="gramEnd"/>
      <w:r w:rsidRPr="00DD38E8">
        <w:rPr>
          <w:bCs/>
        </w:rPr>
        <w:t xml:space="preserve"> – 8318 чел.;</w:t>
      </w:r>
    </w:p>
    <w:p w14:paraId="77064F70" w14:textId="77777777" w:rsidR="00E423F2" w:rsidRPr="00DD38E8" w:rsidRDefault="00E423F2" w:rsidP="00E423F2">
      <w:pPr>
        <w:pStyle w:val="a5"/>
        <w:numPr>
          <w:ilvl w:val="0"/>
          <w:numId w:val="15"/>
        </w:numPr>
        <w:jc w:val="both"/>
        <w:rPr>
          <w:bCs/>
        </w:rPr>
      </w:pPr>
      <w:proofErr w:type="spellStart"/>
      <w:proofErr w:type="gramStart"/>
      <w:r w:rsidRPr="00DD38E8">
        <w:rPr>
          <w:bCs/>
        </w:rPr>
        <w:t>специалитет</w:t>
      </w:r>
      <w:proofErr w:type="spellEnd"/>
      <w:proofErr w:type="gramEnd"/>
      <w:r w:rsidRPr="00DD38E8">
        <w:rPr>
          <w:bCs/>
        </w:rPr>
        <w:t xml:space="preserve"> – 139 чел.;</w:t>
      </w:r>
    </w:p>
    <w:p w14:paraId="482282A2" w14:textId="77777777" w:rsidR="00E423F2" w:rsidRPr="00DD38E8" w:rsidRDefault="00E423F2" w:rsidP="00E423F2">
      <w:pPr>
        <w:pStyle w:val="a5"/>
        <w:numPr>
          <w:ilvl w:val="0"/>
          <w:numId w:val="15"/>
        </w:numPr>
        <w:jc w:val="both"/>
        <w:rPr>
          <w:bCs/>
        </w:rPr>
      </w:pPr>
      <w:proofErr w:type="gramStart"/>
      <w:r w:rsidRPr="00DD38E8">
        <w:rPr>
          <w:bCs/>
        </w:rPr>
        <w:t>магистратура</w:t>
      </w:r>
      <w:proofErr w:type="gramEnd"/>
      <w:r w:rsidRPr="00DD38E8">
        <w:rPr>
          <w:bCs/>
        </w:rPr>
        <w:t xml:space="preserve"> – 465 чел.;</w:t>
      </w:r>
    </w:p>
    <w:p w14:paraId="6EFA6E52" w14:textId="77777777" w:rsidR="00E423F2" w:rsidRPr="00DD38E8" w:rsidRDefault="00E423F2" w:rsidP="00E423F2">
      <w:pPr>
        <w:pStyle w:val="a5"/>
        <w:numPr>
          <w:ilvl w:val="0"/>
          <w:numId w:val="15"/>
        </w:numPr>
        <w:jc w:val="both"/>
        <w:rPr>
          <w:bCs/>
        </w:rPr>
      </w:pPr>
      <w:r w:rsidRPr="00DD38E8">
        <w:rPr>
          <w:bCs/>
          <w:lang w:val="en-US"/>
        </w:rPr>
        <w:t xml:space="preserve">PhD </w:t>
      </w:r>
      <w:r w:rsidRPr="00DD38E8">
        <w:rPr>
          <w:bCs/>
        </w:rPr>
        <w:t xml:space="preserve">– </w:t>
      </w:r>
      <w:r>
        <w:rPr>
          <w:bCs/>
        </w:rPr>
        <w:t>15 чел.</w:t>
      </w:r>
    </w:p>
    <w:p w14:paraId="18672818" w14:textId="77777777" w:rsidR="00E423F2" w:rsidRDefault="00E423F2" w:rsidP="00E423F2">
      <w:pPr>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2060"/>
          <w:sz w:val="24"/>
          <w:szCs w:val="24"/>
        </w:rPr>
      </w:pPr>
    </w:p>
    <w:p w14:paraId="4879CE33" w14:textId="520AEC00" w:rsidR="00E423F2" w:rsidRPr="002445DC" w:rsidRDefault="00E423F2" w:rsidP="00E423F2">
      <w:pPr>
        <w:shd w:val="clear" w:color="auto" w:fill="FFFFFF"/>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2445DC">
        <w:rPr>
          <w:rFonts w:ascii="Times New Roman" w:eastAsia="Calibri" w:hAnsi="Times New Roman" w:cs="Times New Roman"/>
          <w:b/>
          <w:color w:val="000000" w:themeColor="text1"/>
          <w:sz w:val="24"/>
          <w:szCs w:val="24"/>
        </w:rPr>
        <w:t>В КГТУ также ведется подготовка научных кадров</w:t>
      </w:r>
      <w:r w:rsidRPr="002445DC">
        <w:rPr>
          <w:rFonts w:ascii="Times New Roman" w:eastAsia="Calibri" w:hAnsi="Times New Roman" w:cs="Times New Roman"/>
          <w:color w:val="000000" w:themeColor="text1"/>
          <w:sz w:val="24"/>
          <w:szCs w:val="24"/>
        </w:rPr>
        <w:t xml:space="preserve"> по </w:t>
      </w:r>
      <w:r w:rsidR="002445DC" w:rsidRPr="002445DC">
        <w:rPr>
          <w:rFonts w:ascii="Times New Roman" w:eastAsia="Calibri" w:hAnsi="Times New Roman" w:cs="Times New Roman"/>
          <w:color w:val="000000" w:themeColor="text1"/>
          <w:sz w:val="24"/>
          <w:szCs w:val="24"/>
        </w:rPr>
        <w:t>5 направлениям (физико-математические, химические, технические, экономические, педагогические науки) 42 специальностям.</w:t>
      </w:r>
      <w:r w:rsidRPr="002445DC">
        <w:rPr>
          <w:rFonts w:ascii="Times New Roman" w:eastAsia="Calibri" w:hAnsi="Times New Roman" w:cs="Times New Roman"/>
          <w:color w:val="000000" w:themeColor="text1"/>
          <w:sz w:val="24"/>
          <w:szCs w:val="24"/>
        </w:rPr>
        <w:t xml:space="preserve"> Количество аспирантов составляет </w:t>
      </w:r>
      <w:r w:rsidR="002445DC" w:rsidRPr="002445DC">
        <w:rPr>
          <w:rFonts w:ascii="Times New Roman" w:eastAsia="Calibri" w:hAnsi="Times New Roman" w:cs="Times New Roman"/>
          <w:color w:val="000000" w:themeColor="text1"/>
          <w:sz w:val="24"/>
          <w:szCs w:val="24"/>
        </w:rPr>
        <w:t>–</w:t>
      </w:r>
      <w:r w:rsidRPr="002445DC">
        <w:rPr>
          <w:rFonts w:ascii="Times New Roman" w:eastAsia="Calibri" w:hAnsi="Times New Roman" w:cs="Times New Roman"/>
          <w:color w:val="000000" w:themeColor="text1"/>
          <w:sz w:val="24"/>
          <w:szCs w:val="24"/>
        </w:rPr>
        <w:t xml:space="preserve"> </w:t>
      </w:r>
      <w:r w:rsidR="002445DC" w:rsidRPr="002445DC">
        <w:rPr>
          <w:rFonts w:ascii="Times New Roman" w:eastAsia="Calibri" w:hAnsi="Times New Roman" w:cs="Times New Roman"/>
          <w:color w:val="000000" w:themeColor="text1"/>
          <w:sz w:val="24"/>
          <w:szCs w:val="24"/>
        </w:rPr>
        <w:t>95 человек</w:t>
      </w:r>
      <w:r w:rsidRPr="002445DC">
        <w:rPr>
          <w:rFonts w:ascii="Times New Roman" w:eastAsia="Calibri" w:hAnsi="Times New Roman" w:cs="Times New Roman"/>
          <w:color w:val="000000" w:themeColor="text1"/>
          <w:sz w:val="24"/>
          <w:szCs w:val="24"/>
        </w:rPr>
        <w:t>.</w:t>
      </w:r>
    </w:p>
    <w:p w14:paraId="03E85E30" w14:textId="77777777" w:rsidR="00E423F2" w:rsidRDefault="00E423F2" w:rsidP="00E423F2">
      <w:pPr>
        <w:spacing w:after="0" w:line="240" w:lineRule="auto"/>
        <w:ind w:firstLine="426"/>
        <w:rPr>
          <w:rFonts w:ascii="Times New Roman" w:hAnsi="Times New Roman" w:cs="Times New Roman"/>
          <w:b/>
          <w:color w:val="000000" w:themeColor="text1"/>
          <w:sz w:val="24"/>
          <w:szCs w:val="24"/>
        </w:rPr>
      </w:pPr>
    </w:p>
    <w:p w14:paraId="029E69B5" w14:textId="77777777" w:rsidR="009D44A5" w:rsidRDefault="009D44A5" w:rsidP="00E423F2">
      <w:pPr>
        <w:spacing w:after="0" w:line="240" w:lineRule="auto"/>
        <w:ind w:firstLine="426"/>
        <w:rPr>
          <w:rFonts w:ascii="Times New Roman" w:hAnsi="Times New Roman" w:cs="Times New Roman"/>
          <w:b/>
          <w:color w:val="000000" w:themeColor="text1"/>
          <w:sz w:val="24"/>
          <w:szCs w:val="24"/>
        </w:rPr>
      </w:pPr>
    </w:p>
    <w:p w14:paraId="1249E5CD" w14:textId="77777777" w:rsidR="009D44A5" w:rsidRDefault="009D44A5" w:rsidP="00E423F2">
      <w:pPr>
        <w:spacing w:after="0" w:line="240" w:lineRule="auto"/>
        <w:ind w:firstLine="426"/>
        <w:rPr>
          <w:rFonts w:ascii="Times New Roman" w:hAnsi="Times New Roman" w:cs="Times New Roman"/>
          <w:b/>
          <w:color w:val="000000" w:themeColor="text1"/>
          <w:sz w:val="24"/>
          <w:szCs w:val="24"/>
        </w:rPr>
      </w:pPr>
    </w:p>
    <w:p w14:paraId="3801A0EC" w14:textId="77777777" w:rsidR="009D44A5" w:rsidRDefault="009D44A5" w:rsidP="00E423F2">
      <w:pPr>
        <w:spacing w:after="0" w:line="240" w:lineRule="auto"/>
        <w:ind w:firstLine="426"/>
        <w:rPr>
          <w:rFonts w:ascii="Times New Roman" w:hAnsi="Times New Roman" w:cs="Times New Roman"/>
          <w:b/>
          <w:color w:val="000000" w:themeColor="text1"/>
          <w:sz w:val="24"/>
          <w:szCs w:val="24"/>
        </w:rPr>
      </w:pPr>
    </w:p>
    <w:p w14:paraId="0471FAE2" w14:textId="77777777" w:rsidR="00E423F2" w:rsidRPr="008E5104" w:rsidRDefault="00E423F2" w:rsidP="00E423F2">
      <w:pPr>
        <w:spacing w:after="0" w:line="240" w:lineRule="auto"/>
        <w:ind w:firstLine="426"/>
        <w:rPr>
          <w:rFonts w:ascii="Times New Roman" w:hAnsi="Times New Roman" w:cs="Times New Roman"/>
          <w:b/>
          <w:sz w:val="24"/>
          <w:szCs w:val="24"/>
        </w:rPr>
      </w:pPr>
      <w:r w:rsidRPr="008E5104">
        <w:rPr>
          <w:rFonts w:ascii="Times New Roman" w:hAnsi="Times New Roman" w:cs="Times New Roman"/>
          <w:b/>
          <w:sz w:val="24"/>
          <w:szCs w:val="24"/>
        </w:rPr>
        <w:lastRenderedPageBreak/>
        <w:t xml:space="preserve">Таблица </w:t>
      </w:r>
      <w:r>
        <w:rPr>
          <w:rFonts w:ascii="Times New Roman" w:hAnsi="Times New Roman" w:cs="Times New Roman"/>
          <w:b/>
          <w:sz w:val="24"/>
          <w:szCs w:val="24"/>
        </w:rPr>
        <w:t>2</w:t>
      </w:r>
      <w:r w:rsidRPr="008E5104">
        <w:rPr>
          <w:rFonts w:ascii="Times New Roman" w:hAnsi="Times New Roman" w:cs="Times New Roman"/>
          <w:b/>
          <w:sz w:val="24"/>
          <w:szCs w:val="24"/>
        </w:rPr>
        <w:t xml:space="preserve"> - Контингент студентов, обучающихся по направлениям бакалавриата </w:t>
      </w:r>
    </w:p>
    <w:tbl>
      <w:tblPr>
        <w:tblpPr w:leftFromText="180" w:rightFromText="180" w:vertAnchor="text" w:tblpY="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2835"/>
        <w:gridCol w:w="850"/>
        <w:gridCol w:w="851"/>
        <w:gridCol w:w="708"/>
        <w:gridCol w:w="567"/>
        <w:gridCol w:w="680"/>
        <w:gridCol w:w="596"/>
        <w:gridCol w:w="567"/>
        <w:gridCol w:w="10"/>
        <w:gridCol w:w="703"/>
        <w:gridCol w:w="10"/>
      </w:tblGrid>
      <w:tr w:rsidR="00E423F2" w:rsidRPr="00E245DE" w14:paraId="2B93AB47" w14:textId="77777777" w:rsidTr="009D44A5">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B2605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275C0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3A0136C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5B9F54C5" w14:textId="77777777" w:rsidR="00E423F2" w:rsidRPr="00E245DE" w:rsidRDefault="00E423F2" w:rsidP="00E423F2">
            <w:pPr>
              <w:spacing w:after="0" w:line="240" w:lineRule="auto"/>
              <w:jc w:val="center"/>
              <w:rPr>
                <w:rFonts w:ascii="Times New Roman" w:hAnsi="Times New Roman" w:cs="Times New Roman"/>
                <w:b/>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14:paraId="0A83F9A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Фор</w:t>
            </w:r>
            <w:r w:rsidRPr="00E245DE">
              <w:rPr>
                <w:rFonts w:ascii="Times New Roman" w:hAnsi="Times New Roman" w:cs="Times New Roman"/>
                <w:b/>
                <w:lang w:val="en-US"/>
              </w:rPr>
              <w:t>-</w:t>
            </w:r>
          </w:p>
          <w:p w14:paraId="040D980C" w14:textId="77777777" w:rsidR="00E423F2" w:rsidRPr="00E245DE" w:rsidRDefault="00E423F2" w:rsidP="00E423F2">
            <w:pPr>
              <w:spacing w:after="0" w:line="240" w:lineRule="auto"/>
              <w:jc w:val="center"/>
              <w:rPr>
                <w:rFonts w:ascii="Times New Roman" w:hAnsi="Times New Roman" w:cs="Times New Roman"/>
                <w:b/>
              </w:rPr>
            </w:pPr>
            <w:proofErr w:type="spellStart"/>
            <w:proofErr w:type="gramStart"/>
            <w:r w:rsidRPr="00E245DE">
              <w:rPr>
                <w:rFonts w:ascii="Times New Roman" w:hAnsi="Times New Roman" w:cs="Times New Roman"/>
                <w:b/>
              </w:rPr>
              <w:t>ма</w:t>
            </w:r>
            <w:proofErr w:type="spellEnd"/>
            <w:proofErr w:type="gramEnd"/>
            <w:r w:rsidRPr="00E245DE">
              <w:rPr>
                <w:rFonts w:ascii="Times New Roman" w:hAnsi="Times New Roman" w:cs="Times New Roman"/>
                <w:b/>
              </w:rPr>
              <w:t xml:space="preserve"> </w:t>
            </w:r>
            <w:proofErr w:type="spellStart"/>
            <w:r w:rsidRPr="00E245DE">
              <w:rPr>
                <w:rFonts w:ascii="Times New Roman" w:hAnsi="Times New Roman" w:cs="Times New Roman"/>
                <w:b/>
              </w:rPr>
              <w:t>обуче</w:t>
            </w:r>
            <w:proofErr w:type="spellEnd"/>
            <w:r w:rsidRPr="00E245DE">
              <w:rPr>
                <w:rFonts w:ascii="Times New Roman" w:hAnsi="Times New Roman" w:cs="Times New Roman"/>
                <w:b/>
                <w:lang w:val="en-US"/>
              </w:rPr>
              <w:t>-</w:t>
            </w:r>
            <w:proofErr w:type="spellStart"/>
            <w:r w:rsidRPr="00E245DE">
              <w:rPr>
                <w:rFonts w:ascii="Times New Roman" w:hAnsi="Times New Roman" w:cs="Times New Roman"/>
                <w:b/>
              </w:rPr>
              <w:t>ния</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188EBB0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Пред. </w:t>
            </w:r>
            <w:proofErr w:type="spellStart"/>
            <w:r w:rsidRPr="00E245DE">
              <w:rPr>
                <w:rFonts w:ascii="Times New Roman" w:hAnsi="Times New Roman" w:cs="Times New Roman"/>
                <w:b/>
              </w:rPr>
              <w:t>конт</w:t>
            </w:r>
            <w:proofErr w:type="spellEnd"/>
            <w:r w:rsidRPr="00E245DE">
              <w:rPr>
                <w:rFonts w:ascii="Times New Roman" w:hAnsi="Times New Roman" w:cs="Times New Roman"/>
                <w:b/>
              </w:rPr>
              <w:t>.</w:t>
            </w:r>
          </w:p>
          <w:p w14:paraId="36AAF8DB" w14:textId="77777777" w:rsidR="00E423F2" w:rsidRPr="00E245DE" w:rsidRDefault="00E423F2" w:rsidP="00E423F2">
            <w:pPr>
              <w:spacing w:after="0" w:line="240" w:lineRule="auto"/>
              <w:jc w:val="center"/>
              <w:rPr>
                <w:rFonts w:ascii="Times New Roman" w:hAnsi="Times New Roman" w:cs="Times New Roman"/>
                <w:b/>
              </w:rPr>
            </w:pPr>
          </w:p>
        </w:tc>
        <w:tc>
          <w:tcPr>
            <w:tcW w:w="3128" w:type="dxa"/>
            <w:gridSpan w:val="6"/>
            <w:tcBorders>
              <w:top w:val="single" w:sz="4" w:space="0" w:color="auto"/>
              <w:left w:val="single" w:sz="4" w:space="0" w:color="auto"/>
              <w:bottom w:val="single" w:sz="4" w:space="0" w:color="auto"/>
              <w:right w:val="single" w:sz="4" w:space="0" w:color="auto"/>
            </w:tcBorders>
            <w:shd w:val="clear" w:color="auto" w:fill="auto"/>
            <w:hideMark/>
          </w:tcPr>
          <w:p w14:paraId="5819AB3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C97B7F" w14:textId="77777777" w:rsidR="00E423F2" w:rsidRPr="00E245DE" w:rsidRDefault="00E423F2" w:rsidP="00E423F2">
            <w:pPr>
              <w:spacing w:after="0" w:line="240" w:lineRule="auto"/>
              <w:jc w:val="center"/>
              <w:rPr>
                <w:rFonts w:ascii="Times New Roman" w:hAnsi="Times New Roman" w:cs="Times New Roman"/>
                <w:b/>
                <w:lang w:val="en-US"/>
              </w:rPr>
            </w:pPr>
            <w:proofErr w:type="gramStart"/>
            <w:r w:rsidRPr="00E245DE">
              <w:rPr>
                <w:rFonts w:ascii="Times New Roman" w:hAnsi="Times New Roman" w:cs="Times New Roman"/>
                <w:b/>
              </w:rPr>
              <w:t>Все</w:t>
            </w:r>
            <w:r w:rsidRPr="00E245DE">
              <w:rPr>
                <w:rFonts w:ascii="Times New Roman" w:hAnsi="Times New Roman" w:cs="Times New Roman"/>
                <w:b/>
                <w:lang w:val="en-US"/>
              </w:rPr>
              <w:t>-</w:t>
            </w:r>
            <w:proofErr w:type="spellStart"/>
            <w:r w:rsidRPr="00E245DE">
              <w:rPr>
                <w:rFonts w:ascii="Times New Roman" w:hAnsi="Times New Roman" w:cs="Times New Roman"/>
                <w:b/>
              </w:rPr>
              <w:t>го</w:t>
            </w:r>
            <w:proofErr w:type="spellEnd"/>
            <w:proofErr w:type="gramEnd"/>
          </w:p>
        </w:tc>
      </w:tr>
      <w:tr w:rsidR="00E423F2" w:rsidRPr="00E245DE" w14:paraId="56082374" w14:textId="77777777" w:rsidTr="009D44A5">
        <w:trPr>
          <w:gridAfter w:val="1"/>
          <w:wAfter w:w="10" w:type="dxa"/>
          <w:trHeight w:val="52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1E8B3F" w14:textId="77777777" w:rsidR="00E423F2" w:rsidRPr="00E245DE" w:rsidRDefault="00E423F2" w:rsidP="00E423F2">
            <w:pPr>
              <w:spacing w:after="0" w:line="240" w:lineRule="auto"/>
              <w:rPr>
                <w:rFonts w:ascii="Times New Roman" w:hAnsi="Times New Roman" w:cs="Times New Roman"/>
                <w:b/>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D0E287" w14:textId="77777777" w:rsidR="00E423F2" w:rsidRPr="00E245DE" w:rsidRDefault="00E423F2" w:rsidP="00E423F2">
            <w:pPr>
              <w:spacing w:after="0" w:line="240" w:lineRule="auto"/>
              <w:rPr>
                <w:rFonts w:ascii="Times New Roman" w:hAnsi="Times New Roman" w:cs="Times New Roman"/>
                <w:b/>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8F2B70" w14:textId="77777777" w:rsidR="00E423F2" w:rsidRPr="00E245DE" w:rsidRDefault="00E423F2" w:rsidP="00E423F2">
            <w:pPr>
              <w:spacing w:after="0" w:line="240" w:lineRule="auto"/>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22BB9" w14:textId="77777777" w:rsidR="00E423F2" w:rsidRPr="00E245DE" w:rsidRDefault="00E423F2" w:rsidP="00E423F2">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42F59" w14:textId="77777777" w:rsidR="00E423F2" w:rsidRPr="00E245DE" w:rsidRDefault="00E423F2" w:rsidP="00E423F2">
            <w:pPr>
              <w:spacing w:after="0" w:line="240" w:lineRule="auto"/>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F294CB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6FD03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14:paraId="02944E8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E95B53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055B17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86BCDD"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209151AC" w14:textId="77777777" w:rsidTr="00E423F2">
        <w:trPr>
          <w:trHeight w:val="356"/>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14509B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КГТУ (головной вуз)</w:t>
            </w:r>
          </w:p>
        </w:tc>
      </w:tr>
      <w:tr w:rsidR="00E423F2" w:rsidRPr="00E245DE" w14:paraId="366C4906" w14:textId="77777777" w:rsidTr="009D44A5">
        <w:trPr>
          <w:gridAfter w:val="1"/>
          <w:wAfter w:w="10" w:type="dxa"/>
          <w:trHeight w:val="309"/>
        </w:trPr>
        <w:tc>
          <w:tcPr>
            <w:tcW w:w="534" w:type="dxa"/>
            <w:vMerge w:val="restart"/>
            <w:tcBorders>
              <w:top w:val="single" w:sz="4" w:space="0" w:color="auto"/>
              <w:left w:val="single" w:sz="4" w:space="0" w:color="auto"/>
              <w:right w:val="single" w:sz="4" w:space="0" w:color="auto"/>
            </w:tcBorders>
            <w:shd w:val="clear" w:color="auto" w:fill="auto"/>
            <w:hideMark/>
          </w:tcPr>
          <w:p w14:paraId="01F6F7D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vMerge w:val="restart"/>
            <w:tcBorders>
              <w:top w:val="single" w:sz="4" w:space="0" w:color="auto"/>
              <w:left w:val="single" w:sz="4" w:space="0" w:color="auto"/>
              <w:right w:val="single" w:sz="4" w:space="0" w:color="auto"/>
            </w:tcBorders>
            <w:shd w:val="clear" w:color="auto" w:fill="auto"/>
            <w:hideMark/>
          </w:tcPr>
          <w:p w14:paraId="7A8DFFF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510200</w:t>
            </w:r>
          </w:p>
        </w:tc>
        <w:tc>
          <w:tcPr>
            <w:tcW w:w="2835" w:type="dxa"/>
            <w:vMerge w:val="restart"/>
            <w:tcBorders>
              <w:top w:val="single" w:sz="4" w:space="0" w:color="auto"/>
              <w:left w:val="single" w:sz="4" w:space="0" w:color="auto"/>
              <w:right w:val="single" w:sz="4" w:space="0" w:color="auto"/>
            </w:tcBorders>
            <w:shd w:val="clear" w:color="auto" w:fill="auto"/>
            <w:hideMark/>
          </w:tcPr>
          <w:p w14:paraId="34A0936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Прикладная математика и информатика </w:t>
            </w:r>
          </w:p>
        </w:tc>
        <w:tc>
          <w:tcPr>
            <w:tcW w:w="850" w:type="dxa"/>
            <w:tcBorders>
              <w:top w:val="single" w:sz="4" w:space="0" w:color="auto"/>
              <w:left w:val="single" w:sz="4" w:space="0" w:color="auto"/>
              <w:right w:val="single" w:sz="4" w:space="0" w:color="auto"/>
            </w:tcBorders>
            <w:shd w:val="clear" w:color="auto" w:fill="auto"/>
            <w:hideMark/>
          </w:tcPr>
          <w:p w14:paraId="0F44831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526679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4058A305"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52</w:t>
            </w:r>
          </w:p>
        </w:tc>
        <w:tc>
          <w:tcPr>
            <w:tcW w:w="567" w:type="dxa"/>
            <w:tcBorders>
              <w:top w:val="single" w:sz="4" w:space="0" w:color="auto"/>
              <w:left w:val="single" w:sz="4" w:space="0" w:color="auto"/>
              <w:right w:val="single" w:sz="4" w:space="0" w:color="auto"/>
            </w:tcBorders>
            <w:shd w:val="clear" w:color="auto" w:fill="auto"/>
            <w:vAlign w:val="center"/>
          </w:tcPr>
          <w:p w14:paraId="2372D77A"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28</w:t>
            </w:r>
          </w:p>
        </w:tc>
        <w:tc>
          <w:tcPr>
            <w:tcW w:w="680" w:type="dxa"/>
            <w:tcBorders>
              <w:top w:val="single" w:sz="4" w:space="0" w:color="auto"/>
              <w:left w:val="single" w:sz="4" w:space="0" w:color="auto"/>
              <w:right w:val="single" w:sz="4" w:space="0" w:color="auto"/>
            </w:tcBorders>
            <w:shd w:val="clear" w:color="auto" w:fill="auto"/>
            <w:vAlign w:val="center"/>
          </w:tcPr>
          <w:p w14:paraId="07C122F0"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18</w:t>
            </w:r>
          </w:p>
        </w:tc>
        <w:tc>
          <w:tcPr>
            <w:tcW w:w="596" w:type="dxa"/>
            <w:tcBorders>
              <w:top w:val="single" w:sz="4" w:space="0" w:color="auto"/>
              <w:left w:val="single" w:sz="4" w:space="0" w:color="auto"/>
              <w:right w:val="single" w:sz="4" w:space="0" w:color="auto"/>
            </w:tcBorders>
            <w:shd w:val="clear" w:color="auto" w:fill="auto"/>
            <w:vAlign w:val="center"/>
          </w:tcPr>
          <w:p w14:paraId="17660CD5"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right w:val="single" w:sz="4" w:space="0" w:color="auto"/>
            </w:tcBorders>
            <w:shd w:val="clear" w:color="auto" w:fill="auto"/>
          </w:tcPr>
          <w:p w14:paraId="41071155"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4730CE6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11</w:t>
            </w:r>
            <w:r w:rsidRPr="00E245DE">
              <w:rPr>
                <w:rFonts w:ascii="Times New Roman" w:hAnsi="Times New Roman" w:cs="Times New Roman"/>
                <w:b/>
                <w:lang w:val="en-US"/>
              </w:rPr>
              <w:t>3</w:t>
            </w:r>
          </w:p>
        </w:tc>
      </w:tr>
      <w:tr w:rsidR="00E423F2" w:rsidRPr="00E245DE" w14:paraId="20434B26" w14:textId="77777777" w:rsidTr="009D44A5">
        <w:trPr>
          <w:gridAfter w:val="1"/>
          <w:wAfter w:w="10" w:type="dxa"/>
          <w:trHeight w:val="145"/>
        </w:trPr>
        <w:tc>
          <w:tcPr>
            <w:tcW w:w="534" w:type="dxa"/>
            <w:vMerge/>
            <w:tcBorders>
              <w:left w:val="single" w:sz="4" w:space="0" w:color="auto"/>
              <w:bottom w:val="single" w:sz="4" w:space="0" w:color="auto"/>
              <w:right w:val="single" w:sz="4" w:space="0" w:color="auto"/>
            </w:tcBorders>
            <w:shd w:val="clear" w:color="auto" w:fill="auto"/>
            <w:vAlign w:val="center"/>
          </w:tcPr>
          <w:p w14:paraId="733A36B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1B519B3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24BB6DC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6E85D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1165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63EB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564F9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038A06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76EC85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08968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483D30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14AF18E6"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0A6AC9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2538417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550500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A349B4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Технологическое образование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F35778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136C7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D90CE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414E4F"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F6629FB"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D6550A3"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D33783"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C055C3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4</w:t>
            </w:r>
          </w:p>
        </w:tc>
      </w:tr>
      <w:tr w:rsidR="00E423F2" w:rsidRPr="00E245DE" w14:paraId="76C37093"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5AF98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22D4C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550800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9CD5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Профессиональное обучение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257E79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5C42E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806B5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A2E25D" w14:textId="77777777" w:rsidR="00E423F2" w:rsidRPr="00E245DE" w:rsidRDefault="00E423F2" w:rsidP="00E423F2">
            <w:pPr>
              <w:spacing w:after="0" w:line="240" w:lineRule="auto"/>
              <w:jc w:val="center"/>
              <w:rPr>
                <w:rFonts w:ascii="Times New Roman" w:eastAsia="Times New Roman" w:hAnsi="Times New Roman" w:cs="Times New Roman"/>
                <w:lang w:val="en-US"/>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BD2E9F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56797C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78E4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A2ED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22</w:t>
            </w:r>
          </w:p>
        </w:tc>
      </w:tr>
      <w:tr w:rsidR="00E423F2" w:rsidRPr="00E245DE" w14:paraId="5035288A"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C2B76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1E75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5E6E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247F90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290B2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9CFAC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4DA5EB"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9E30B8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3D134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1871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F4FCC"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2</w:t>
            </w:r>
            <w:r w:rsidRPr="00E245DE">
              <w:rPr>
                <w:rFonts w:ascii="Times New Roman" w:eastAsia="Times New Roman" w:hAnsi="Times New Roman" w:cs="Times New Roman"/>
                <w:b/>
                <w:lang w:val="en-US"/>
              </w:rPr>
              <w:t>6</w:t>
            </w:r>
          </w:p>
        </w:tc>
      </w:tr>
      <w:tr w:rsidR="00E423F2" w:rsidRPr="00E245DE" w14:paraId="0981C0EC" w14:textId="77777777" w:rsidTr="009D44A5">
        <w:trPr>
          <w:gridAfter w:val="1"/>
          <w:wAfter w:w="10" w:type="dxa"/>
          <w:trHeight w:val="300"/>
        </w:trPr>
        <w:tc>
          <w:tcPr>
            <w:tcW w:w="534" w:type="dxa"/>
            <w:tcBorders>
              <w:top w:val="single" w:sz="4" w:space="0" w:color="auto"/>
              <w:left w:val="single" w:sz="4" w:space="0" w:color="auto"/>
              <w:right w:val="single" w:sz="4" w:space="0" w:color="auto"/>
            </w:tcBorders>
            <w:shd w:val="clear" w:color="auto" w:fill="auto"/>
            <w:hideMark/>
          </w:tcPr>
          <w:p w14:paraId="2261117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879" w:type="dxa"/>
            <w:tcBorders>
              <w:top w:val="single" w:sz="4" w:space="0" w:color="auto"/>
              <w:left w:val="single" w:sz="4" w:space="0" w:color="auto"/>
              <w:right w:val="single" w:sz="4" w:space="0" w:color="auto"/>
            </w:tcBorders>
            <w:shd w:val="clear" w:color="auto" w:fill="auto"/>
            <w:hideMark/>
          </w:tcPr>
          <w:p w14:paraId="00E812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570400</w:t>
            </w:r>
          </w:p>
        </w:tc>
        <w:tc>
          <w:tcPr>
            <w:tcW w:w="2835" w:type="dxa"/>
            <w:tcBorders>
              <w:top w:val="single" w:sz="4" w:space="0" w:color="auto"/>
              <w:left w:val="single" w:sz="4" w:space="0" w:color="auto"/>
              <w:right w:val="single" w:sz="4" w:space="0" w:color="auto"/>
            </w:tcBorders>
            <w:shd w:val="clear" w:color="auto" w:fill="auto"/>
            <w:hideMark/>
          </w:tcPr>
          <w:p w14:paraId="621C323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Дизайн </w:t>
            </w:r>
          </w:p>
        </w:tc>
        <w:tc>
          <w:tcPr>
            <w:tcW w:w="850" w:type="dxa"/>
            <w:tcBorders>
              <w:top w:val="single" w:sz="4" w:space="0" w:color="auto"/>
              <w:left w:val="single" w:sz="4" w:space="0" w:color="auto"/>
              <w:right w:val="single" w:sz="4" w:space="0" w:color="auto"/>
            </w:tcBorders>
            <w:shd w:val="clear" w:color="auto" w:fill="auto"/>
            <w:hideMark/>
          </w:tcPr>
          <w:p w14:paraId="6EBE578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173066D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right w:val="single" w:sz="4" w:space="0" w:color="auto"/>
            </w:tcBorders>
            <w:shd w:val="clear" w:color="auto" w:fill="auto"/>
            <w:vAlign w:val="center"/>
          </w:tcPr>
          <w:p w14:paraId="36E5A0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94</w:t>
            </w:r>
          </w:p>
        </w:tc>
        <w:tc>
          <w:tcPr>
            <w:tcW w:w="567" w:type="dxa"/>
            <w:tcBorders>
              <w:top w:val="single" w:sz="4" w:space="0" w:color="auto"/>
              <w:left w:val="single" w:sz="4" w:space="0" w:color="auto"/>
              <w:right w:val="single" w:sz="4" w:space="0" w:color="auto"/>
            </w:tcBorders>
            <w:shd w:val="clear" w:color="auto" w:fill="auto"/>
            <w:vAlign w:val="center"/>
          </w:tcPr>
          <w:p w14:paraId="225933E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73</w:t>
            </w:r>
          </w:p>
        </w:tc>
        <w:tc>
          <w:tcPr>
            <w:tcW w:w="680" w:type="dxa"/>
            <w:tcBorders>
              <w:top w:val="single" w:sz="4" w:space="0" w:color="auto"/>
              <w:left w:val="single" w:sz="4" w:space="0" w:color="auto"/>
              <w:right w:val="single" w:sz="4" w:space="0" w:color="auto"/>
            </w:tcBorders>
            <w:shd w:val="clear" w:color="auto" w:fill="auto"/>
            <w:vAlign w:val="center"/>
          </w:tcPr>
          <w:p w14:paraId="5329C55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48</w:t>
            </w:r>
          </w:p>
        </w:tc>
        <w:tc>
          <w:tcPr>
            <w:tcW w:w="596" w:type="dxa"/>
            <w:tcBorders>
              <w:top w:val="single" w:sz="4" w:space="0" w:color="auto"/>
              <w:left w:val="single" w:sz="4" w:space="0" w:color="auto"/>
              <w:right w:val="single" w:sz="4" w:space="0" w:color="auto"/>
            </w:tcBorders>
            <w:shd w:val="clear" w:color="auto" w:fill="auto"/>
          </w:tcPr>
          <w:p w14:paraId="048393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49</w:t>
            </w:r>
          </w:p>
        </w:tc>
        <w:tc>
          <w:tcPr>
            <w:tcW w:w="567" w:type="dxa"/>
            <w:tcBorders>
              <w:top w:val="single" w:sz="4" w:space="0" w:color="auto"/>
              <w:left w:val="single" w:sz="4" w:space="0" w:color="auto"/>
              <w:right w:val="single" w:sz="4" w:space="0" w:color="auto"/>
            </w:tcBorders>
            <w:shd w:val="clear" w:color="auto" w:fill="auto"/>
          </w:tcPr>
          <w:p w14:paraId="46BBEF7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2DDFEB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264</w:t>
            </w:r>
          </w:p>
        </w:tc>
      </w:tr>
      <w:tr w:rsidR="00E423F2" w:rsidRPr="00E245DE" w14:paraId="475E8BB3"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51D2DCA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2168A28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570700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62EF78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Искусство костюма и текстиля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2DB70A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7E8D3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FD48A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DA2E2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C295A1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9713E7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875C0C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8718DE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61</w:t>
            </w:r>
          </w:p>
        </w:tc>
      </w:tr>
      <w:tr w:rsidR="00E423F2" w:rsidRPr="00E245DE" w14:paraId="35B7EC2A"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221A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5633B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580100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0AAFDF"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Экономика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709E74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1FABD3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3A2E85"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3</w:t>
            </w: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74CA1"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E3A2A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1E4D4D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C5F79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FB88AF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76</w:t>
            </w:r>
          </w:p>
        </w:tc>
      </w:tr>
      <w:tr w:rsidR="00E423F2" w:rsidRPr="00E245DE" w14:paraId="3B10690A"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EBD73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ABDED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0251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9EB8E1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B5EA2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E5D5E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BEE0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F7B76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4470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8F00FA"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7253FE2"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6</w:t>
            </w:r>
            <w:r w:rsidRPr="00E245DE">
              <w:rPr>
                <w:rFonts w:ascii="Times New Roman" w:hAnsi="Times New Roman" w:cs="Times New Roman"/>
                <w:b/>
                <w:lang w:val="en-US"/>
              </w:rPr>
              <w:t>6</w:t>
            </w:r>
          </w:p>
        </w:tc>
      </w:tr>
      <w:tr w:rsidR="00E423F2" w:rsidRPr="00E245DE" w14:paraId="2DAC1667" w14:textId="77777777" w:rsidTr="009D44A5">
        <w:trPr>
          <w:gridAfter w:val="1"/>
          <w:wAfter w:w="10" w:type="dxa"/>
          <w:trHeight w:val="270"/>
        </w:trPr>
        <w:tc>
          <w:tcPr>
            <w:tcW w:w="534" w:type="dxa"/>
            <w:vMerge w:val="restart"/>
            <w:tcBorders>
              <w:top w:val="single" w:sz="4" w:space="0" w:color="auto"/>
              <w:left w:val="single" w:sz="4" w:space="0" w:color="auto"/>
              <w:right w:val="single" w:sz="4" w:space="0" w:color="auto"/>
            </w:tcBorders>
            <w:shd w:val="clear" w:color="auto" w:fill="auto"/>
            <w:hideMark/>
          </w:tcPr>
          <w:p w14:paraId="7F9A775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879" w:type="dxa"/>
            <w:vMerge w:val="restart"/>
            <w:tcBorders>
              <w:top w:val="single" w:sz="4" w:space="0" w:color="auto"/>
              <w:left w:val="single" w:sz="4" w:space="0" w:color="auto"/>
              <w:right w:val="single" w:sz="4" w:space="0" w:color="auto"/>
            </w:tcBorders>
            <w:shd w:val="clear" w:color="auto" w:fill="auto"/>
            <w:hideMark/>
          </w:tcPr>
          <w:p w14:paraId="63E1A5E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580200</w:t>
            </w:r>
          </w:p>
        </w:tc>
        <w:tc>
          <w:tcPr>
            <w:tcW w:w="2835" w:type="dxa"/>
            <w:vMerge w:val="restart"/>
            <w:tcBorders>
              <w:top w:val="single" w:sz="4" w:space="0" w:color="auto"/>
              <w:left w:val="single" w:sz="4" w:space="0" w:color="auto"/>
              <w:right w:val="single" w:sz="4" w:space="0" w:color="auto"/>
            </w:tcBorders>
            <w:shd w:val="clear" w:color="auto" w:fill="auto"/>
            <w:hideMark/>
          </w:tcPr>
          <w:p w14:paraId="62A6E35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Менеджмент </w:t>
            </w:r>
            <w:r w:rsidRPr="00E245DE">
              <w:rPr>
                <w:rFonts w:ascii="Times New Roman" w:eastAsia="Times New Roman" w:hAnsi="Times New Roman" w:cs="Times New Roman"/>
                <w:i/>
                <w:iCs/>
                <w:lang w:eastAsia="ru-RU"/>
              </w:rPr>
              <w:t xml:space="preserve"> </w:t>
            </w:r>
          </w:p>
          <w:p w14:paraId="376C5892"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 </w:t>
            </w:r>
          </w:p>
        </w:tc>
        <w:tc>
          <w:tcPr>
            <w:tcW w:w="850" w:type="dxa"/>
            <w:tcBorders>
              <w:top w:val="single" w:sz="4" w:space="0" w:color="auto"/>
              <w:left w:val="single" w:sz="4" w:space="0" w:color="auto"/>
              <w:right w:val="single" w:sz="4" w:space="0" w:color="auto"/>
            </w:tcBorders>
            <w:shd w:val="clear" w:color="auto" w:fill="auto"/>
            <w:hideMark/>
          </w:tcPr>
          <w:p w14:paraId="528EBC5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48DB63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vAlign w:val="center"/>
          </w:tcPr>
          <w:p w14:paraId="23763AC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35</w:t>
            </w:r>
          </w:p>
        </w:tc>
        <w:tc>
          <w:tcPr>
            <w:tcW w:w="567" w:type="dxa"/>
            <w:tcBorders>
              <w:top w:val="single" w:sz="4" w:space="0" w:color="auto"/>
              <w:left w:val="single" w:sz="4" w:space="0" w:color="auto"/>
              <w:right w:val="single" w:sz="4" w:space="0" w:color="auto"/>
            </w:tcBorders>
            <w:shd w:val="clear" w:color="auto" w:fill="auto"/>
            <w:vAlign w:val="center"/>
          </w:tcPr>
          <w:p w14:paraId="09B8FB8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34</w:t>
            </w:r>
          </w:p>
        </w:tc>
        <w:tc>
          <w:tcPr>
            <w:tcW w:w="680" w:type="dxa"/>
            <w:tcBorders>
              <w:top w:val="single" w:sz="4" w:space="0" w:color="auto"/>
              <w:left w:val="single" w:sz="4" w:space="0" w:color="auto"/>
              <w:right w:val="single" w:sz="4" w:space="0" w:color="auto"/>
            </w:tcBorders>
            <w:shd w:val="clear" w:color="auto" w:fill="auto"/>
            <w:vAlign w:val="center"/>
          </w:tcPr>
          <w:p w14:paraId="1896DF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25</w:t>
            </w:r>
          </w:p>
        </w:tc>
        <w:tc>
          <w:tcPr>
            <w:tcW w:w="596" w:type="dxa"/>
            <w:tcBorders>
              <w:top w:val="single" w:sz="4" w:space="0" w:color="auto"/>
              <w:left w:val="single" w:sz="4" w:space="0" w:color="auto"/>
              <w:right w:val="single" w:sz="4" w:space="0" w:color="auto"/>
            </w:tcBorders>
            <w:shd w:val="clear" w:color="auto" w:fill="auto"/>
            <w:vAlign w:val="center"/>
          </w:tcPr>
          <w:p w14:paraId="6F17B984"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20</w:t>
            </w:r>
          </w:p>
        </w:tc>
        <w:tc>
          <w:tcPr>
            <w:tcW w:w="567" w:type="dxa"/>
            <w:tcBorders>
              <w:top w:val="single" w:sz="4" w:space="0" w:color="auto"/>
              <w:left w:val="single" w:sz="4" w:space="0" w:color="auto"/>
              <w:right w:val="single" w:sz="4" w:space="0" w:color="auto"/>
            </w:tcBorders>
            <w:shd w:val="clear" w:color="auto" w:fill="auto"/>
            <w:vAlign w:val="center"/>
          </w:tcPr>
          <w:p w14:paraId="7C34E3AD"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140F6540"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11</w:t>
            </w:r>
            <w:r w:rsidRPr="00E245DE">
              <w:rPr>
                <w:rFonts w:ascii="Times New Roman" w:hAnsi="Times New Roman" w:cs="Times New Roman"/>
                <w:b/>
                <w:lang w:val="en-US"/>
              </w:rPr>
              <w:t>4</w:t>
            </w:r>
          </w:p>
        </w:tc>
      </w:tr>
      <w:tr w:rsidR="00E423F2" w:rsidRPr="00E245DE" w14:paraId="4F6A6662"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3DE4323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7666C4F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5F9FFE6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F026E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11A2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A2F466"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6B25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E75744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FB71A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432E8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B5C4FB3"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7</w:t>
            </w:r>
            <w:r w:rsidRPr="00E245DE">
              <w:rPr>
                <w:rFonts w:ascii="Times New Roman" w:hAnsi="Times New Roman" w:cs="Times New Roman"/>
                <w:b/>
                <w:lang w:val="en-US"/>
              </w:rPr>
              <w:t>8</w:t>
            </w:r>
          </w:p>
        </w:tc>
      </w:tr>
      <w:tr w:rsidR="00E423F2" w:rsidRPr="00E245DE" w14:paraId="0FE75160"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E6AE3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B6746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9CA05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Коммерция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4C0B67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024292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4A982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CD13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4B3D16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1741CE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59945"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655AD5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r>
      <w:tr w:rsidR="00E423F2" w:rsidRPr="00E245DE" w14:paraId="3B62ED73"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298BE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896A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E7481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0C4D37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F1A9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FC326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26616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F745B6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E453B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6C7BA1"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BCFBBC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r>
      <w:tr w:rsidR="00E423F2" w:rsidRPr="00E245DE" w14:paraId="06340DA1" w14:textId="77777777" w:rsidTr="009D44A5">
        <w:trPr>
          <w:gridAfter w:val="1"/>
          <w:wAfter w:w="10" w:type="dxa"/>
          <w:trHeight w:val="215"/>
        </w:trPr>
        <w:tc>
          <w:tcPr>
            <w:tcW w:w="534" w:type="dxa"/>
            <w:vMerge w:val="restart"/>
            <w:tcBorders>
              <w:top w:val="single" w:sz="4" w:space="0" w:color="auto"/>
              <w:left w:val="single" w:sz="4" w:space="0" w:color="auto"/>
              <w:right w:val="single" w:sz="4" w:space="0" w:color="auto"/>
            </w:tcBorders>
            <w:shd w:val="clear" w:color="auto" w:fill="auto"/>
            <w:hideMark/>
          </w:tcPr>
          <w:p w14:paraId="5D3C24C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9</w:t>
            </w:r>
          </w:p>
        </w:tc>
        <w:tc>
          <w:tcPr>
            <w:tcW w:w="879" w:type="dxa"/>
            <w:vMerge w:val="restart"/>
            <w:tcBorders>
              <w:top w:val="single" w:sz="4" w:space="0" w:color="auto"/>
              <w:left w:val="single" w:sz="4" w:space="0" w:color="auto"/>
              <w:right w:val="single" w:sz="4" w:space="0" w:color="auto"/>
            </w:tcBorders>
            <w:shd w:val="clear" w:color="auto" w:fill="auto"/>
            <w:hideMark/>
          </w:tcPr>
          <w:p w14:paraId="675CA60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580500</w:t>
            </w:r>
          </w:p>
        </w:tc>
        <w:tc>
          <w:tcPr>
            <w:tcW w:w="2835" w:type="dxa"/>
            <w:vMerge w:val="restart"/>
            <w:tcBorders>
              <w:top w:val="single" w:sz="4" w:space="0" w:color="auto"/>
              <w:left w:val="single" w:sz="4" w:space="0" w:color="auto"/>
              <w:right w:val="single" w:sz="4" w:space="0" w:color="auto"/>
            </w:tcBorders>
            <w:shd w:val="clear" w:color="auto" w:fill="auto"/>
            <w:hideMark/>
          </w:tcPr>
          <w:p w14:paraId="68599D4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Бизнес – информатика</w:t>
            </w:r>
          </w:p>
        </w:tc>
        <w:tc>
          <w:tcPr>
            <w:tcW w:w="850" w:type="dxa"/>
            <w:tcBorders>
              <w:top w:val="single" w:sz="4" w:space="0" w:color="auto"/>
              <w:left w:val="single" w:sz="4" w:space="0" w:color="auto"/>
              <w:right w:val="single" w:sz="4" w:space="0" w:color="auto"/>
            </w:tcBorders>
            <w:shd w:val="clear" w:color="auto" w:fill="auto"/>
            <w:hideMark/>
          </w:tcPr>
          <w:p w14:paraId="50F28A1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r w:rsidRPr="00E245DE">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right w:val="single" w:sz="4" w:space="0" w:color="auto"/>
            </w:tcBorders>
            <w:shd w:val="clear" w:color="auto" w:fill="auto"/>
            <w:hideMark/>
          </w:tcPr>
          <w:p w14:paraId="03A9BA5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215EE889"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32</w:t>
            </w:r>
          </w:p>
        </w:tc>
        <w:tc>
          <w:tcPr>
            <w:tcW w:w="567" w:type="dxa"/>
            <w:tcBorders>
              <w:top w:val="single" w:sz="4" w:space="0" w:color="auto"/>
              <w:left w:val="single" w:sz="4" w:space="0" w:color="auto"/>
              <w:right w:val="single" w:sz="4" w:space="0" w:color="auto"/>
            </w:tcBorders>
            <w:shd w:val="clear" w:color="auto" w:fill="auto"/>
            <w:vAlign w:val="center"/>
          </w:tcPr>
          <w:p w14:paraId="510BA171"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22</w:t>
            </w:r>
          </w:p>
        </w:tc>
        <w:tc>
          <w:tcPr>
            <w:tcW w:w="680" w:type="dxa"/>
            <w:tcBorders>
              <w:top w:val="single" w:sz="4" w:space="0" w:color="auto"/>
              <w:left w:val="single" w:sz="4" w:space="0" w:color="auto"/>
              <w:right w:val="single" w:sz="4" w:space="0" w:color="auto"/>
            </w:tcBorders>
            <w:shd w:val="clear" w:color="auto" w:fill="auto"/>
            <w:vAlign w:val="center"/>
          </w:tcPr>
          <w:p w14:paraId="463D4571"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20</w:t>
            </w:r>
          </w:p>
        </w:tc>
        <w:tc>
          <w:tcPr>
            <w:tcW w:w="596" w:type="dxa"/>
            <w:tcBorders>
              <w:top w:val="single" w:sz="4" w:space="0" w:color="auto"/>
              <w:left w:val="single" w:sz="4" w:space="0" w:color="auto"/>
              <w:right w:val="single" w:sz="4" w:space="0" w:color="auto"/>
            </w:tcBorders>
            <w:shd w:val="clear" w:color="auto" w:fill="auto"/>
            <w:vAlign w:val="center"/>
          </w:tcPr>
          <w:p w14:paraId="379DCE47"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20</w:t>
            </w:r>
          </w:p>
        </w:tc>
        <w:tc>
          <w:tcPr>
            <w:tcW w:w="567" w:type="dxa"/>
            <w:tcBorders>
              <w:top w:val="single" w:sz="4" w:space="0" w:color="auto"/>
              <w:left w:val="single" w:sz="4" w:space="0" w:color="auto"/>
              <w:right w:val="single" w:sz="4" w:space="0" w:color="auto"/>
            </w:tcBorders>
            <w:shd w:val="clear" w:color="auto" w:fill="auto"/>
          </w:tcPr>
          <w:p w14:paraId="3BFF458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4B1BD7D6"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94</w:t>
            </w:r>
          </w:p>
        </w:tc>
      </w:tr>
      <w:tr w:rsidR="00E423F2" w:rsidRPr="00E245DE" w14:paraId="7C81961E"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tcPr>
          <w:p w14:paraId="15FB87A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tcPr>
          <w:p w14:paraId="6D8F9A9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392A379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A2B62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33C9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D51F19"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6D1CF"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7BAFD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A169DEF" w14:textId="77777777" w:rsidR="00E423F2" w:rsidRPr="00E245DE" w:rsidRDefault="00E423F2" w:rsidP="00E423F2">
            <w:pPr>
              <w:spacing w:after="0" w:line="240" w:lineRule="auto"/>
              <w:jc w:val="both"/>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B59BD7"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2283B8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43</w:t>
            </w:r>
          </w:p>
        </w:tc>
      </w:tr>
      <w:tr w:rsidR="00E423F2" w:rsidRPr="00E245DE" w14:paraId="3938A4AF"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68ED7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10</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69DB4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0EC4E2"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Логистика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7A3D68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6933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DE6D5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68552"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0549E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4</w:t>
            </w:r>
            <w:r w:rsidRPr="00E245DE">
              <w:rPr>
                <w:rFonts w:ascii="Times New Roman" w:eastAsia="Times New Roman" w:hAnsi="Times New Roman" w:cs="Times New Roman"/>
                <w:lang w:val="en-US"/>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F19FE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6</w:t>
            </w:r>
            <w:r w:rsidRPr="00E245DE">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8F369B"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62EB73E"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55</w:t>
            </w:r>
          </w:p>
        </w:tc>
      </w:tr>
      <w:tr w:rsidR="00E423F2" w:rsidRPr="00E245DE" w14:paraId="3AA14E46"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29B4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BB42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9A3ED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688FD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62587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E8734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BE89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36319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31812D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979E6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CA5405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44</w:t>
            </w:r>
          </w:p>
        </w:tc>
      </w:tr>
      <w:tr w:rsidR="00E423F2" w:rsidRPr="00E245DE" w14:paraId="41F064CB"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44AE0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D4C07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580800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E7ABF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Управление персоналом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8BCA7F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884F0B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13A6F4"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F88586"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C27704B"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00BEEF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DAA3F0"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2D008D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10</w:t>
            </w:r>
          </w:p>
        </w:tc>
      </w:tr>
      <w:tr w:rsidR="00E423F2" w:rsidRPr="00E245DE" w14:paraId="2D8D95C6"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57922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8F4DF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AEEE7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5FF677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230C2A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3A76D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1298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9753153"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F20DC7"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074FD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78F3FC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r>
      <w:tr w:rsidR="00E423F2" w:rsidRPr="00E245DE" w14:paraId="4B724EED"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78B6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12</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6C747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581000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BBF47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Маркетинг</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9E0B7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29A6D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F2A08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0569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6A0F9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90A400"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0818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8A6A0C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29</w:t>
            </w:r>
          </w:p>
        </w:tc>
      </w:tr>
      <w:tr w:rsidR="00E423F2" w:rsidRPr="00E245DE" w14:paraId="240C56F0"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ABE2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6CBE4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C459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A969AA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EB8E37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5FB5F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95AE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4593AD1"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324615"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B76B8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CA4A9A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r>
      <w:tr w:rsidR="00E423F2" w:rsidRPr="00E245DE" w14:paraId="620D4CF0"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086FF9A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13</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4ACA161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590100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5BDA18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Информационная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6EAB4F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52CA04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0C86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8343E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D10EE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C354B7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9C2F9A"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9DB02F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140</w:t>
            </w:r>
          </w:p>
        </w:tc>
      </w:tr>
      <w:tr w:rsidR="00E423F2" w:rsidRPr="00E245DE" w14:paraId="5CD5628A" w14:textId="77777777" w:rsidTr="009D44A5">
        <w:trPr>
          <w:gridAfter w:val="1"/>
          <w:wAfter w:w="10" w:type="dxa"/>
          <w:trHeight w:val="177"/>
        </w:trPr>
        <w:tc>
          <w:tcPr>
            <w:tcW w:w="534" w:type="dxa"/>
            <w:vMerge w:val="restart"/>
            <w:tcBorders>
              <w:top w:val="single" w:sz="4" w:space="0" w:color="auto"/>
              <w:left w:val="single" w:sz="4" w:space="0" w:color="auto"/>
              <w:right w:val="single" w:sz="4" w:space="0" w:color="auto"/>
            </w:tcBorders>
            <w:shd w:val="clear" w:color="auto" w:fill="auto"/>
            <w:hideMark/>
          </w:tcPr>
          <w:p w14:paraId="334D8E98" w14:textId="77777777" w:rsidR="00E423F2" w:rsidRPr="00E245DE" w:rsidRDefault="00E423F2" w:rsidP="00E423F2">
            <w:pPr>
              <w:spacing w:after="0" w:line="240" w:lineRule="auto"/>
              <w:jc w:val="center"/>
              <w:rPr>
                <w:rFonts w:ascii="Times New Roman" w:hAnsi="Times New Roman" w:cs="Times New Roman"/>
                <w:lang w:eastAsia="ru-RU"/>
              </w:rPr>
            </w:pPr>
            <w:r w:rsidRPr="00E245DE">
              <w:rPr>
                <w:rFonts w:ascii="Times New Roman" w:hAnsi="Times New Roman" w:cs="Times New Roman"/>
                <w:lang w:eastAsia="ru-RU"/>
              </w:rPr>
              <w:t>14</w:t>
            </w:r>
          </w:p>
        </w:tc>
        <w:tc>
          <w:tcPr>
            <w:tcW w:w="879" w:type="dxa"/>
            <w:vMerge w:val="restart"/>
            <w:tcBorders>
              <w:top w:val="single" w:sz="4" w:space="0" w:color="auto"/>
              <w:left w:val="single" w:sz="4" w:space="0" w:color="auto"/>
              <w:right w:val="single" w:sz="4" w:space="0" w:color="auto"/>
            </w:tcBorders>
            <w:shd w:val="clear" w:color="auto" w:fill="auto"/>
            <w:hideMark/>
          </w:tcPr>
          <w:p w14:paraId="41643D47" w14:textId="77777777" w:rsidR="00E423F2" w:rsidRPr="00E245DE" w:rsidRDefault="00E423F2" w:rsidP="00E423F2">
            <w:pPr>
              <w:spacing w:after="0" w:line="240" w:lineRule="auto"/>
              <w:jc w:val="center"/>
              <w:rPr>
                <w:rFonts w:ascii="Times New Roman" w:hAnsi="Times New Roman" w:cs="Times New Roman"/>
                <w:lang w:eastAsia="ru-RU"/>
              </w:rPr>
            </w:pPr>
            <w:r w:rsidRPr="00E245DE">
              <w:rPr>
                <w:rFonts w:ascii="Times New Roman" w:hAnsi="Times New Roman" w:cs="Times New Roman"/>
                <w:lang w:eastAsia="ru-RU"/>
              </w:rPr>
              <w:t>640100</w:t>
            </w:r>
          </w:p>
        </w:tc>
        <w:tc>
          <w:tcPr>
            <w:tcW w:w="2835" w:type="dxa"/>
            <w:vMerge w:val="restart"/>
            <w:tcBorders>
              <w:top w:val="single" w:sz="4" w:space="0" w:color="auto"/>
              <w:left w:val="single" w:sz="4" w:space="0" w:color="auto"/>
              <w:right w:val="single" w:sz="4" w:space="0" w:color="auto"/>
            </w:tcBorders>
            <w:shd w:val="clear" w:color="auto" w:fill="auto"/>
            <w:hideMark/>
          </w:tcPr>
          <w:p w14:paraId="3D8FA163" w14:textId="77777777" w:rsidR="00E423F2" w:rsidRPr="00E245DE" w:rsidRDefault="00E423F2" w:rsidP="00E423F2">
            <w:pPr>
              <w:spacing w:after="0" w:line="240" w:lineRule="auto"/>
              <w:rPr>
                <w:rFonts w:ascii="Times New Roman" w:hAnsi="Times New Roman" w:cs="Times New Roman"/>
                <w:lang w:eastAsia="ru-RU"/>
              </w:rPr>
            </w:pPr>
            <w:r w:rsidRPr="00E245DE">
              <w:rPr>
                <w:rFonts w:ascii="Times New Roman" w:hAnsi="Times New Roman" w:cs="Times New Roman"/>
                <w:lang w:eastAsia="ru-RU"/>
              </w:rPr>
              <w:t>Теплоэнергетика и теплотехника</w:t>
            </w:r>
          </w:p>
        </w:tc>
        <w:tc>
          <w:tcPr>
            <w:tcW w:w="850" w:type="dxa"/>
            <w:tcBorders>
              <w:top w:val="single" w:sz="4" w:space="0" w:color="auto"/>
              <w:left w:val="single" w:sz="4" w:space="0" w:color="auto"/>
              <w:right w:val="single" w:sz="4" w:space="0" w:color="auto"/>
            </w:tcBorders>
            <w:shd w:val="clear" w:color="auto" w:fill="auto"/>
            <w:hideMark/>
          </w:tcPr>
          <w:p w14:paraId="4A2F2F9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right w:val="single" w:sz="4" w:space="0" w:color="auto"/>
            </w:tcBorders>
            <w:shd w:val="clear" w:color="auto" w:fill="auto"/>
            <w:hideMark/>
          </w:tcPr>
          <w:p w14:paraId="0F4107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tcPr>
          <w:p w14:paraId="4CD21E92" w14:textId="77777777" w:rsidR="00E423F2" w:rsidRPr="00E245DE" w:rsidRDefault="00E423F2" w:rsidP="00E423F2">
            <w:pPr>
              <w:tabs>
                <w:tab w:val="left" w:pos="735"/>
              </w:tabs>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right w:val="single" w:sz="4" w:space="0" w:color="auto"/>
            </w:tcBorders>
            <w:shd w:val="clear" w:color="auto" w:fill="auto"/>
          </w:tcPr>
          <w:p w14:paraId="33EBA32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680" w:type="dxa"/>
            <w:tcBorders>
              <w:top w:val="single" w:sz="4" w:space="0" w:color="auto"/>
              <w:left w:val="single" w:sz="4" w:space="0" w:color="auto"/>
              <w:right w:val="single" w:sz="4" w:space="0" w:color="auto"/>
            </w:tcBorders>
            <w:shd w:val="clear" w:color="auto" w:fill="auto"/>
          </w:tcPr>
          <w:p w14:paraId="71DDE58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96" w:type="dxa"/>
            <w:tcBorders>
              <w:top w:val="single" w:sz="4" w:space="0" w:color="auto"/>
              <w:left w:val="single" w:sz="4" w:space="0" w:color="auto"/>
              <w:right w:val="single" w:sz="4" w:space="0" w:color="auto"/>
            </w:tcBorders>
            <w:shd w:val="clear" w:color="auto" w:fill="auto"/>
          </w:tcPr>
          <w:p w14:paraId="68BB634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right w:val="single" w:sz="4" w:space="0" w:color="auto"/>
            </w:tcBorders>
            <w:shd w:val="clear" w:color="auto" w:fill="auto"/>
          </w:tcPr>
          <w:p w14:paraId="77DB8E26"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CE94A5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47</w:t>
            </w:r>
          </w:p>
        </w:tc>
      </w:tr>
      <w:tr w:rsidR="00E423F2" w:rsidRPr="00E245DE" w14:paraId="3CA922D8"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013222CD" w14:textId="77777777" w:rsidR="00E423F2" w:rsidRPr="00E245DE" w:rsidRDefault="00E423F2" w:rsidP="00E423F2">
            <w:pPr>
              <w:spacing w:after="0" w:line="240" w:lineRule="auto"/>
              <w:rPr>
                <w:rFonts w:ascii="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7B6DBDB4" w14:textId="77777777" w:rsidR="00E423F2" w:rsidRPr="00E245DE" w:rsidRDefault="00E423F2" w:rsidP="00E423F2">
            <w:pPr>
              <w:spacing w:after="0" w:line="240" w:lineRule="auto"/>
              <w:rPr>
                <w:rFonts w:ascii="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3C139B2D" w14:textId="77777777" w:rsidR="00E423F2" w:rsidRPr="00E245DE" w:rsidRDefault="00E423F2" w:rsidP="00E423F2">
            <w:pPr>
              <w:spacing w:after="0" w:line="240" w:lineRule="auto"/>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34EB3B"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1272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B6D7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7C2A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7F76CAC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F596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25244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713" w:type="dxa"/>
            <w:gridSpan w:val="2"/>
            <w:tcBorders>
              <w:left w:val="single" w:sz="4" w:space="0" w:color="auto"/>
              <w:bottom w:val="single" w:sz="4" w:space="0" w:color="auto"/>
              <w:right w:val="single" w:sz="4" w:space="0" w:color="auto"/>
            </w:tcBorders>
            <w:shd w:val="clear" w:color="auto" w:fill="auto"/>
          </w:tcPr>
          <w:p w14:paraId="71ED6E3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w:t>
            </w:r>
          </w:p>
        </w:tc>
      </w:tr>
      <w:tr w:rsidR="00E423F2" w:rsidRPr="00E245DE" w14:paraId="607A947E" w14:textId="77777777" w:rsidTr="009D44A5">
        <w:trPr>
          <w:gridAfter w:val="1"/>
          <w:wAfter w:w="10" w:type="dxa"/>
          <w:trHeight w:val="290"/>
        </w:trPr>
        <w:tc>
          <w:tcPr>
            <w:tcW w:w="534" w:type="dxa"/>
            <w:vMerge w:val="restart"/>
            <w:tcBorders>
              <w:top w:val="single" w:sz="4" w:space="0" w:color="auto"/>
              <w:left w:val="single" w:sz="4" w:space="0" w:color="auto"/>
              <w:right w:val="single" w:sz="4" w:space="0" w:color="auto"/>
            </w:tcBorders>
            <w:shd w:val="clear" w:color="auto" w:fill="auto"/>
            <w:hideMark/>
          </w:tcPr>
          <w:p w14:paraId="3FAA989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15</w:t>
            </w:r>
          </w:p>
        </w:tc>
        <w:tc>
          <w:tcPr>
            <w:tcW w:w="879" w:type="dxa"/>
            <w:vMerge w:val="restart"/>
            <w:tcBorders>
              <w:top w:val="single" w:sz="4" w:space="0" w:color="auto"/>
              <w:left w:val="single" w:sz="4" w:space="0" w:color="auto"/>
              <w:right w:val="single" w:sz="4" w:space="0" w:color="auto"/>
            </w:tcBorders>
            <w:shd w:val="clear" w:color="auto" w:fill="auto"/>
            <w:hideMark/>
          </w:tcPr>
          <w:p w14:paraId="0EAD278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640200</w:t>
            </w:r>
          </w:p>
        </w:tc>
        <w:tc>
          <w:tcPr>
            <w:tcW w:w="2835" w:type="dxa"/>
            <w:vMerge w:val="restart"/>
            <w:tcBorders>
              <w:top w:val="single" w:sz="4" w:space="0" w:color="auto"/>
              <w:left w:val="single" w:sz="4" w:space="0" w:color="auto"/>
              <w:right w:val="single" w:sz="4" w:space="0" w:color="auto"/>
            </w:tcBorders>
            <w:shd w:val="clear" w:color="auto" w:fill="auto"/>
            <w:hideMark/>
          </w:tcPr>
          <w:p w14:paraId="23D17EB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Электроэнергетика и электротехника ЭФ</w:t>
            </w:r>
          </w:p>
        </w:tc>
        <w:tc>
          <w:tcPr>
            <w:tcW w:w="850" w:type="dxa"/>
            <w:tcBorders>
              <w:top w:val="single" w:sz="4" w:space="0" w:color="auto"/>
              <w:left w:val="single" w:sz="4" w:space="0" w:color="auto"/>
              <w:right w:val="single" w:sz="4" w:space="0" w:color="auto"/>
            </w:tcBorders>
            <w:shd w:val="clear" w:color="auto" w:fill="auto"/>
            <w:hideMark/>
          </w:tcPr>
          <w:p w14:paraId="36F7202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419A35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1200</w:t>
            </w:r>
          </w:p>
        </w:tc>
        <w:tc>
          <w:tcPr>
            <w:tcW w:w="708" w:type="dxa"/>
            <w:tcBorders>
              <w:top w:val="single" w:sz="4" w:space="0" w:color="auto"/>
              <w:left w:val="single" w:sz="4" w:space="0" w:color="auto"/>
              <w:right w:val="single" w:sz="4" w:space="0" w:color="auto"/>
            </w:tcBorders>
            <w:shd w:val="clear" w:color="auto" w:fill="auto"/>
            <w:vAlign w:val="center"/>
          </w:tcPr>
          <w:p w14:paraId="53F76048"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127</w:t>
            </w:r>
          </w:p>
        </w:tc>
        <w:tc>
          <w:tcPr>
            <w:tcW w:w="567" w:type="dxa"/>
            <w:tcBorders>
              <w:top w:val="single" w:sz="4" w:space="0" w:color="auto"/>
              <w:left w:val="single" w:sz="4" w:space="0" w:color="auto"/>
              <w:right w:val="single" w:sz="4" w:space="0" w:color="auto"/>
            </w:tcBorders>
            <w:shd w:val="clear" w:color="auto" w:fill="auto"/>
            <w:vAlign w:val="center"/>
          </w:tcPr>
          <w:p w14:paraId="54358EEF"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130</w:t>
            </w:r>
          </w:p>
        </w:tc>
        <w:tc>
          <w:tcPr>
            <w:tcW w:w="680" w:type="dxa"/>
            <w:tcBorders>
              <w:top w:val="single" w:sz="4" w:space="0" w:color="auto"/>
              <w:left w:val="single" w:sz="4" w:space="0" w:color="auto"/>
              <w:right w:val="single" w:sz="4" w:space="0" w:color="auto"/>
            </w:tcBorders>
            <w:shd w:val="clear" w:color="auto" w:fill="auto"/>
            <w:vAlign w:val="center"/>
          </w:tcPr>
          <w:p w14:paraId="25B94C6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157</w:t>
            </w:r>
          </w:p>
        </w:tc>
        <w:tc>
          <w:tcPr>
            <w:tcW w:w="596" w:type="dxa"/>
            <w:tcBorders>
              <w:top w:val="single" w:sz="4" w:space="0" w:color="auto"/>
              <w:left w:val="single" w:sz="4" w:space="0" w:color="auto"/>
              <w:right w:val="single" w:sz="4" w:space="0" w:color="auto"/>
            </w:tcBorders>
            <w:shd w:val="clear" w:color="auto" w:fill="auto"/>
            <w:vAlign w:val="center"/>
          </w:tcPr>
          <w:p w14:paraId="50B5D720"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210</w:t>
            </w:r>
          </w:p>
        </w:tc>
        <w:tc>
          <w:tcPr>
            <w:tcW w:w="567" w:type="dxa"/>
            <w:tcBorders>
              <w:top w:val="single" w:sz="4" w:space="0" w:color="auto"/>
              <w:left w:val="single" w:sz="4" w:space="0" w:color="auto"/>
              <w:right w:val="single" w:sz="4" w:space="0" w:color="auto"/>
            </w:tcBorders>
            <w:shd w:val="clear" w:color="auto" w:fill="auto"/>
            <w:vAlign w:val="center"/>
          </w:tcPr>
          <w:p w14:paraId="6B0AC52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173B7EC2" w14:textId="77777777" w:rsidR="00E423F2" w:rsidRPr="00E245DE" w:rsidRDefault="00E423F2" w:rsidP="00E423F2">
            <w:pPr>
              <w:spacing w:after="0" w:line="240" w:lineRule="auto"/>
              <w:jc w:val="both"/>
              <w:rPr>
                <w:rFonts w:ascii="Times New Roman" w:eastAsia="Times New Roman" w:hAnsi="Times New Roman" w:cs="Times New Roman"/>
                <w:b/>
              </w:rPr>
            </w:pPr>
            <w:r w:rsidRPr="00E245DE">
              <w:rPr>
                <w:rFonts w:ascii="Times New Roman" w:eastAsia="Times New Roman" w:hAnsi="Times New Roman" w:cs="Times New Roman"/>
                <w:b/>
              </w:rPr>
              <w:t>624</w:t>
            </w:r>
          </w:p>
        </w:tc>
      </w:tr>
      <w:tr w:rsidR="00E423F2" w:rsidRPr="00E245DE" w14:paraId="2A8FFC38"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599F929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59C6BAF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38004E7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CFA4F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F881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284AF"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28F5BC"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176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67DDB4"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167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1B102E7"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rPr>
              <w:t>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940D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87727" w14:textId="77777777" w:rsidR="00E423F2" w:rsidRPr="00E245DE" w:rsidRDefault="00E423F2" w:rsidP="00E423F2">
            <w:pPr>
              <w:spacing w:after="0" w:line="240" w:lineRule="auto"/>
              <w:jc w:val="both"/>
              <w:rPr>
                <w:rFonts w:ascii="Times New Roman" w:eastAsia="Times New Roman" w:hAnsi="Times New Roman" w:cs="Times New Roman"/>
                <w:b/>
              </w:rPr>
            </w:pPr>
            <w:r w:rsidRPr="00E245DE">
              <w:rPr>
                <w:rFonts w:ascii="Times New Roman" w:eastAsia="Times New Roman" w:hAnsi="Times New Roman" w:cs="Times New Roman"/>
                <w:b/>
              </w:rPr>
              <w:t>657</w:t>
            </w:r>
          </w:p>
        </w:tc>
      </w:tr>
      <w:tr w:rsidR="00E423F2" w:rsidRPr="00E245DE" w14:paraId="6062D3F0" w14:textId="77777777" w:rsidTr="009D44A5">
        <w:trPr>
          <w:gridAfter w:val="1"/>
          <w:wAfter w:w="10" w:type="dxa"/>
          <w:trHeight w:val="281"/>
        </w:trPr>
        <w:tc>
          <w:tcPr>
            <w:tcW w:w="534" w:type="dxa"/>
            <w:vMerge w:val="restart"/>
            <w:tcBorders>
              <w:top w:val="single" w:sz="4" w:space="0" w:color="auto"/>
              <w:left w:val="single" w:sz="4" w:space="0" w:color="auto"/>
              <w:right w:val="single" w:sz="4" w:space="0" w:color="auto"/>
            </w:tcBorders>
            <w:shd w:val="clear" w:color="auto" w:fill="auto"/>
            <w:hideMark/>
          </w:tcPr>
          <w:p w14:paraId="70CBBD2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16</w:t>
            </w:r>
          </w:p>
        </w:tc>
        <w:tc>
          <w:tcPr>
            <w:tcW w:w="879" w:type="dxa"/>
            <w:vMerge w:val="restart"/>
            <w:tcBorders>
              <w:top w:val="single" w:sz="4" w:space="0" w:color="auto"/>
              <w:left w:val="single" w:sz="4" w:space="0" w:color="auto"/>
              <w:right w:val="single" w:sz="4" w:space="0" w:color="auto"/>
            </w:tcBorders>
            <w:shd w:val="clear" w:color="auto" w:fill="auto"/>
            <w:hideMark/>
          </w:tcPr>
          <w:p w14:paraId="5324153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650100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5005CD" w14:textId="77777777" w:rsidR="00E423F2" w:rsidRPr="00E245DE" w:rsidRDefault="00E423F2" w:rsidP="00E423F2">
            <w:pPr>
              <w:pStyle w:val="a8"/>
              <w:rPr>
                <w:rFonts w:ascii="Times New Roman" w:hAnsi="Times New Roman" w:cs="Times New Roman"/>
                <w:lang w:eastAsia="ru-RU"/>
              </w:rPr>
            </w:pPr>
            <w:r w:rsidRPr="00E245DE">
              <w:rPr>
                <w:rFonts w:ascii="Times New Roman" w:eastAsia="Times New Roman" w:hAnsi="Times New Roman" w:cs="Times New Roman"/>
                <w:lang w:eastAsia="ru-RU"/>
              </w:rPr>
              <w:t xml:space="preserve">Материаловедение и технологии материалов </w:t>
            </w:r>
          </w:p>
        </w:tc>
        <w:tc>
          <w:tcPr>
            <w:tcW w:w="850" w:type="dxa"/>
            <w:tcBorders>
              <w:top w:val="single" w:sz="4" w:space="0" w:color="auto"/>
              <w:left w:val="single" w:sz="4" w:space="0" w:color="auto"/>
              <w:right w:val="single" w:sz="4" w:space="0" w:color="auto"/>
            </w:tcBorders>
            <w:shd w:val="clear" w:color="auto" w:fill="auto"/>
            <w:hideMark/>
          </w:tcPr>
          <w:p w14:paraId="5AFB633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791AE5D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tcPr>
          <w:p w14:paraId="17F12CC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right w:val="single" w:sz="4" w:space="0" w:color="auto"/>
            </w:tcBorders>
            <w:shd w:val="clear" w:color="auto" w:fill="auto"/>
          </w:tcPr>
          <w:p w14:paraId="1A505BF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c>
          <w:tcPr>
            <w:tcW w:w="680" w:type="dxa"/>
            <w:tcBorders>
              <w:top w:val="single" w:sz="4" w:space="0" w:color="auto"/>
              <w:left w:val="single" w:sz="4" w:space="0" w:color="auto"/>
              <w:right w:val="single" w:sz="4" w:space="0" w:color="auto"/>
            </w:tcBorders>
            <w:shd w:val="clear" w:color="auto" w:fill="auto"/>
          </w:tcPr>
          <w:p w14:paraId="17E4BBA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13</w:t>
            </w:r>
          </w:p>
        </w:tc>
        <w:tc>
          <w:tcPr>
            <w:tcW w:w="596" w:type="dxa"/>
            <w:tcBorders>
              <w:top w:val="single" w:sz="4" w:space="0" w:color="auto"/>
              <w:left w:val="single" w:sz="4" w:space="0" w:color="auto"/>
              <w:right w:val="single" w:sz="4" w:space="0" w:color="auto"/>
            </w:tcBorders>
            <w:shd w:val="clear" w:color="auto" w:fill="auto"/>
          </w:tcPr>
          <w:p w14:paraId="3CFF6329"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8</w:t>
            </w:r>
          </w:p>
        </w:tc>
        <w:tc>
          <w:tcPr>
            <w:tcW w:w="567" w:type="dxa"/>
            <w:tcBorders>
              <w:top w:val="single" w:sz="4" w:space="0" w:color="auto"/>
              <w:left w:val="single" w:sz="4" w:space="0" w:color="auto"/>
              <w:right w:val="single" w:sz="4" w:space="0" w:color="auto"/>
            </w:tcBorders>
            <w:shd w:val="clear" w:color="auto" w:fill="auto"/>
          </w:tcPr>
          <w:p w14:paraId="2C8BFAE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1125560C"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4</w:t>
            </w:r>
            <w:r w:rsidRPr="00E245DE">
              <w:rPr>
                <w:rFonts w:ascii="Times New Roman" w:hAnsi="Times New Roman" w:cs="Times New Roman"/>
                <w:b/>
                <w:lang w:val="en-US"/>
              </w:rPr>
              <w:t>7</w:t>
            </w:r>
          </w:p>
        </w:tc>
      </w:tr>
      <w:tr w:rsidR="00E423F2" w:rsidRPr="00E245DE" w14:paraId="28711BB8"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tcPr>
          <w:p w14:paraId="4A6986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tcPr>
          <w:p w14:paraId="4D509DA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BC8C99" w14:textId="77777777" w:rsidR="00E423F2" w:rsidRPr="00E245DE" w:rsidRDefault="00E423F2" w:rsidP="00E423F2">
            <w:pPr>
              <w:spacing w:after="0" w:line="240" w:lineRule="auto"/>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46A924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779F58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CCCDF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AF0E4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8C3865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06B6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90DA6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C1839E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6383D936" w14:textId="77777777" w:rsidTr="009D44A5">
        <w:trPr>
          <w:gridAfter w:val="1"/>
          <w:wAfter w:w="10" w:type="dxa"/>
          <w:trHeight w:val="237"/>
        </w:trPr>
        <w:tc>
          <w:tcPr>
            <w:tcW w:w="534" w:type="dxa"/>
            <w:vMerge w:val="restart"/>
            <w:tcBorders>
              <w:top w:val="single" w:sz="4" w:space="0" w:color="auto"/>
              <w:left w:val="single" w:sz="4" w:space="0" w:color="auto"/>
              <w:right w:val="single" w:sz="4" w:space="0" w:color="auto"/>
            </w:tcBorders>
            <w:shd w:val="clear" w:color="auto" w:fill="auto"/>
            <w:hideMark/>
          </w:tcPr>
          <w:p w14:paraId="1641376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17</w:t>
            </w:r>
          </w:p>
        </w:tc>
        <w:tc>
          <w:tcPr>
            <w:tcW w:w="879" w:type="dxa"/>
            <w:vMerge w:val="restart"/>
            <w:tcBorders>
              <w:top w:val="single" w:sz="4" w:space="0" w:color="auto"/>
              <w:left w:val="single" w:sz="4" w:space="0" w:color="auto"/>
              <w:right w:val="single" w:sz="4" w:space="0" w:color="auto"/>
            </w:tcBorders>
            <w:shd w:val="clear" w:color="auto" w:fill="auto"/>
            <w:hideMark/>
          </w:tcPr>
          <w:p w14:paraId="5EF7A19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650300</w:t>
            </w:r>
          </w:p>
        </w:tc>
        <w:tc>
          <w:tcPr>
            <w:tcW w:w="2835" w:type="dxa"/>
            <w:vMerge w:val="restart"/>
            <w:tcBorders>
              <w:top w:val="single" w:sz="4" w:space="0" w:color="auto"/>
              <w:left w:val="single" w:sz="4" w:space="0" w:color="auto"/>
              <w:right w:val="single" w:sz="4" w:space="0" w:color="auto"/>
            </w:tcBorders>
            <w:shd w:val="clear" w:color="auto" w:fill="auto"/>
            <w:vAlign w:val="center"/>
            <w:hideMark/>
          </w:tcPr>
          <w:p w14:paraId="5D000882" w14:textId="77777777" w:rsidR="00E423F2" w:rsidRPr="00E245DE" w:rsidRDefault="00E423F2" w:rsidP="00E423F2">
            <w:pPr>
              <w:spacing w:after="0" w:line="240" w:lineRule="auto"/>
              <w:rPr>
                <w:rFonts w:ascii="Times New Roman" w:hAnsi="Times New Roman" w:cs="Times New Roman"/>
                <w:lang w:eastAsia="ru-RU"/>
              </w:rPr>
            </w:pPr>
            <w:r w:rsidRPr="00E245DE">
              <w:rPr>
                <w:rFonts w:ascii="Times New Roman" w:hAnsi="Times New Roman" w:cs="Times New Roman"/>
                <w:lang w:eastAsia="ru-RU"/>
              </w:rPr>
              <w:t>Машиностроение</w:t>
            </w:r>
          </w:p>
        </w:tc>
        <w:tc>
          <w:tcPr>
            <w:tcW w:w="850" w:type="dxa"/>
            <w:tcBorders>
              <w:top w:val="single" w:sz="4" w:space="0" w:color="auto"/>
              <w:left w:val="single" w:sz="4" w:space="0" w:color="auto"/>
              <w:right w:val="single" w:sz="4" w:space="0" w:color="auto"/>
            </w:tcBorders>
            <w:shd w:val="clear" w:color="auto" w:fill="auto"/>
            <w:hideMark/>
          </w:tcPr>
          <w:p w14:paraId="6553427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46297D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tcPr>
          <w:p w14:paraId="40C1D45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w:t>
            </w:r>
          </w:p>
        </w:tc>
        <w:tc>
          <w:tcPr>
            <w:tcW w:w="567" w:type="dxa"/>
            <w:tcBorders>
              <w:top w:val="single" w:sz="4" w:space="0" w:color="auto"/>
              <w:left w:val="single" w:sz="4" w:space="0" w:color="auto"/>
              <w:right w:val="single" w:sz="4" w:space="0" w:color="auto"/>
            </w:tcBorders>
            <w:shd w:val="clear" w:color="auto" w:fill="auto"/>
          </w:tcPr>
          <w:p w14:paraId="66FC438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18</w:t>
            </w:r>
          </w:p>
        </w:tc>
        <w:tc>
          <w:tcPr>
            <w:tcW w:w="680" w:type="dxa"/>
            <w:tcBorders>
              <w:top w:val="single" w:sz="4" w:space="0" w:color="auto"/>
              <w:left w:val="single" w:sz="4" w:space="0" w:color="auto"/>
              <w:right w:val="single" w:sz="4" w:space="0" w:color="auto"/>
            </w:tcBorders>
            <w:shd w:val="clear" w:color="auto" w:fill="auto"/>
          </w:tcPr>
          <w:p w14:paraId="76B7932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26</w:t>
            </w:r>
          </w:p>
        </w:tc>
        <w:tc>
          <w:tcPr>
            <w:tcW w:w="596" w:type="dxa"/>
            <w:tcBorders>
              <w:top w:val="single" w:sz="4" w:space="0" w:color="auto"/>
              <w:left w:val="single" w:sz="4" w:space="0" w:color="auto"/>
              <w:right w:val="single" w:sz="4" w:space="0" w:color="auto"/>
            </w:tcBorders>
            <w:shd w:val="clear" w:color="auto" w:fill="auto"/>
          </w:tcPr>
          <w:p w14:paraId="7B94CB0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c>
          <w:tcPr>
            <w:tcW w:w="567" w:type="dxa"/>
            <w:tcBorders>
              <w:top w:val="single" w:sz="4" w:space="0" w:color="auto"/>
              <w:left w:val="single" w:sz="4" w:space="0" w:color="auto"/>
              <w:right w:val="single" w:sz="4" w:space="0" w:color="auto"/>
            </w:tcBorders>
            <w:shd w:val="clear" w:color="auto" w:fill="auto"/>
          </w:tcPr>
          <w:p w14:paraId="163CDA2E"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78AD11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77</w:t>
            </w:r>
          </w:p>
        </w:tc>
      </w:tr>
      <w:tr w:rsidR="00E423F2" w:rsidRPr="00E245DE" w14:paraId="074E6E32"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5430CA8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6ED58131" w14:textId="77777777" w:rsidR="00E423F2" w:rsidRPr="00E245DE" w:rsidRDefault="00E423F2" w:rsidP="00E423F2">
            <w:pPr>
              <w:spacing w:after="0" w:line="240" w:lineRule="auto"/>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vAlign w:val="center"/>
          </w:tcPr>
          <w:p w14:paraId="0FCA15D6"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B46EE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0FB50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CA0222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4B52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29DE1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DD607FF"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FD95A2"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962331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5</w:t>
            </w:r>
            <w:r w:rsidRPr="00E245DE">
              <w:rPr>
                <w:rFonts w:ascii="Times New Roman" w:hAnsi="Times New Roman" w:cs="Times New Roman"/>
                <w:b/>
                <w:lang w:val="en-US"/>
              </w:rPr>
              <w:t>4</w:t>
            </w:r>
          </w:p>
        </w:tc>
      </w:tr>
      <w:tr w:rsidR="00E423F2" w:rsidRPr="00E245DE" w14:paraId="247546C7" w14:textId="77777777" w:rsidTr="009D44A5">
        <w:trPr>
          <w:gridAfter w:val="1"/>
          <w:wAfter w:w="10" w:type="dxa"/>
          <w:trHeight w:val="373"/>
        </w:trPr>
        <w:tc>
          <w:tcPr>
            <w:tcW w:w="534" w:type="dxa"/>
            <w:vMerge w:val="restart"/>
            <w:tcBorders>
              <w:top w:val="single" w:sz="4" w:space="0" w:color="auto"/>
              <w:left w:val="single" w:sz="4" w:space="0" w:color="auto"/>
              <w:right w:val="single" w:sz="4" w:space="0" w:color="auto"/>
            </w:tcBorders>
            <w:shd w:val="clear" w:color="auto" w:fill="auto"/>
            <w:hideMark/>
          </w:tcPr>
          <w:p w14:paraId="66E6252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18</w:t>
            </w:r>
          </w:p>
        </w:tc>
        <w:tc>
          <w:tcPr>
            <w:tcW w:w="879" w:type="dxa"/>
            <w:vMerge w:val="restart"/>
            <w:tcBorders>
              <w:top w:val="single" w:sz="4" w:space="0" w:color="auto"/>
              <w:left w:val="single" w:sz="4" w:space="0" w:color="auto"/>
              <w:right w:val="single" w:sz="4" w:space="0" w:color="auto"/>
            </w:tcBorders>
            <w:shd w:val="clear" w:color="auto" w:fill="auto"/>
            <w:hideMark/>
          </w:tcPr>
          <w:p w14:paraId="262CB48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650400</w:t>
            </w:r>
          </w:p>
        </w:tc>
        <w:tc>
          <w:tcPr>
            <w:tcW w:w="2835" w:type="dxa"/>
            <w:vMerge w:val="restart"/>
            <w:tcBorders>
              <w:top w:val="single" w:sz="4" w:space="0" w:color="auto"/>
              <w:left w:val="single" w:sz="4" w:space="0" w:color="auto"/>
              <w:right w:val="single" w:sz="4" w:space="0" w:color="auto"/>
            </w:tcBorders>
            <w:shd w:val="clear" w:color="auto" w:fill="auto"/>
          </w:tcPr>
          <w:p w14:paraId="1C161A40" w14:textId="77777777" w:rsidR="00E423F2" w:rsidRPr="00E245DE" w:rsidRDefault="00E423F2" w:rsidP="00E423F2">
            <w:pPr>
              <w:spacing w:after="0" w:line="240" w:lineRule="auto"/>
              <w:rPr>
                <w:rFonts w:ascii="Times New Roman" w:hAnsi="Times New Roman" w:cs="Times New Roman"/>
                <w:lang w:val="en-US"/>
              </w:rPr>
            </w:pPr>
            <w:r w:rsidRPr="00E245DE">
              <w:rPr>
                <w:rFonts w:ascii="Times New Roman" w:hAnsi="Times New Roman" w:cs="Times New Roman"/>
              </w:rPr>
              <w:t xml:space="preserve">Технологические машины и оборудование </w:t>
            </w:r>
          </w:p>
          <w:p w14:paraId="16F9CB1D"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hideMark/>
          </w:tcPr>
          <w:p w14:paraId="07F1E46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65D477E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tcPr>
          <w:p w14:paraId="2309622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567" w:type="dxa"/>
            <w:tcBorders>
              <w:top w:val="single" w:sz="4" w:space="0" w:color="auto"/>
              <w:left w:val="single" w:sz="4" w:space="0" w:color="auto"/>
              <w:right w:val="single" w:sz="4" w:space="0" w:color="auto"/>
            </w:tcBorders>
            <w:shd w:val="clear" w:color="auto" w:fill="auto"/>
          </w:tcPr>
          <w:p w14:paraId="3A07BF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680" w:type="dxa"/>
            <w:tcBorders>
              <w:top w:val="single" w:sz="4" w:space="0" w:color="auto"/>
              <w:left w:val="single" w:sz="4" w:space="0" w:color="auto"/>
              <w:right w:val="single" w:sz="4" w:space="0" w:color="auto"/>
            </w:tcBorders>
            <w:shd w:val="clear" w:color="auto" w:fill="auto"/>
          </w:tcPr>
          <w:p w14:paraId="5646733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21</w:t>
            </w:r>
          </w:p>
        </w:tc>
        <w:tc>
          <w:tcPr>
            <w:tcW w:w="596" w:type="dxa"/>
            <w:tcBorders>
              <w:top w:val="single" w:sz="4" w:space="0" w:color="auto"/>
              <w:left w:val="single" w:sz="4" w:space="0" w:color="auto"/>
              <w:right w:val="single" w:sz="4" w:space="0" w:color="auto"/>
            </w:tcBorders>
            <w:shd w:val="clear" w:color="auto" w:fill="auto"/>
          </w:tcPr>
          <w:p w14:paraId="67BFB4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w:t>
            </w:r>
          </w:p>
        </w:tc>
        <w:tc>
          <w:tcPr>
            <w:tcW w:w="567" w:type="dxa"/>
            <w:tcBorders>
              <w:top w:val="single" w:sz="4" w:space="0" w:color="auto"/>
              <w:left w:val="single" w:sz="4" w:space="0" w:color="auto"/>
              <w:right w:val="single" w:sz="4" w:space="0" w:color="auto"/>
            </w:tcBorders>
            <w:shd w:val="clear" w:color="auto" w:fill="auto"/>
          </w:tcPr>
          <w:p w14:paraId="406BBFE6"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00ADBE97"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67</w:t>
            </w:r>
          </w:p>
        </w:tc>
      </w:tr>
      <w:tr w:rsidR="00E423F2" w:rsidRPr="00E245DE" w14:paraId="65868FDA" w14:textId="77777777" w:rsidTr="009D44A5">
        <w:trPr>
          <w:gridAfter w:val="1"/>
          <w:wAfter w:w="10" w:type="dxa"/>
          <w:trHeight w:val="377"/>
        </w:trPr>
        <w:tc>
          <w:tcPr>
            <w:tcW w:w="534" w:type="dxa"/>
            <w:vMerge/>
            <w:tcBorders>
              <w:left w:val="single" w:sz="4" w:space="0" w:color="auto"/>
              <w:right w:val="single" w:sz="4" w:space="0" w:color="auto"/>
            </w:tcBorders>
            <w:shd w:val="clear" w:color="auto" w:fill="auto"/>
            <w:vAlign w:val="center"/>
            <w:hideMark/>
          </w:tcPr>
          <w:p w14:paraId="4229024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right w:val="single" w:sz="4" w:space="0" w:color="auto"/>
            </w:tcBorders>
            <w:shd w:val="clear" w:color="auto" w:fill="auto"/>
            <w:vAlign w:val="center"/>
            <w:hideMark/>
          </w:tcPr>
          <w:p w14:paraId="3A4A50A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right w:val="single" w:sz="4" w:space="0" w:color="auto"/>
            </w:tcBorders>
            <w:shd w:val="clear" w:color="auto" w:fill="auto"/>
            <w:vAlign w:val="center"/>
            <w:hideMark/>
          </w:tcPr>
          <w:p w14:paraId="5004DE7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hideMark/>
          </w:tcPr>
          <w:p w14:paraId="65D6BC1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right w:val="single" w:sz="4" w:space="0" w:color="auto"/>
            </w:tcBorders>
            <w:shd w:val="clear" w:color="auto" w:fill="auto"/>
            <w:hideMark/>
          </w:tcPr>
          <w:p w14:paraId="79F9AD4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8" w:type="dxa"/>
            <w:tcBorders>
              <w:top w:val="single" w:sz="4" w:space="0" w:color="auto"/>
              <w:left w:val="single" w:sz="4" w:space="0" w:color="auto"/>
              <w:right w:val="single" w:sz="4" w:space="0" w:color="auto"/>
            </w:tcBorders>
            <w:shd w:val="clear" w:color="auto" w:fill="auto"/>
          </w:tcPr>
          <w:p w14:paraId="7A79FD4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c>
          <w:tcPr>
            <w:tcW w:w="567" w:type="dxa"/>
            <w:tcBorders>
              <w:top w:val="single" w:sz="4" w:space="0" w:color="auto"/>
              <w:left w:val="single" w:sz="4" w:space="0" w:color="auto"/>
              <w:right w:val="single" w:sz="4" w:space="0" w:color="auto"/>
            </w:tcBorders>
            <w:shd w:val="clear" w:color="auto" w:fill="auto"/>
          </w:tcPr>
          <w:p w14:paraId="34F636F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16</w:t>
            </w:r>
          </w:p>
        </w:tc>
        <w:tc>
          <w:tcPr>
            <w:tcW w:w="680" w:type="dxa"/>
            <w:tcBorders>
              <w:top w:val="single" w:sz="4" w:space="0" w:color="auto"/>
              <w:left w:val="single" w:sz="4" w:space="0" w:color="auto"/>
              <w:right w:val="single" w:sz="4" w:space="0" w:color="auto"/>
            </w:tcBorders>
            <w:shd w:val="clear" w:color="auto" w:fill="auto"/>
          </w:tcPr>
          <w:p w14:paraId="64A7F8D9"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6</w:t>
            </w:r>
          </w:p>
        </w:tc>
        <w:tc>
          <w:tcPr>
            <w:tcW w:w="596" w:type="dxa"/>
            <w:tcBorders>
              <w:top w:val="single" w:sz="4" w:space="0" w:color="auto"/>
              <w:left w:val="single" w:sz="4" w:space="0" w:color="auto"/>
              <w:right w:val="single" w:sz="4" w:space="0" w:color="auto"/>
            </w:tcBorders>
            <w:shd w:val="clear" w:color="auto" w:fill="auto"/>
          </w:tcPr>
          <w:p w14:paraId="1B02897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10</w:t>
            </w:r>
          </w:p>
        </w:tc>
        <w:tc>
          <w:tcPr>
            <w:tcW w:w="567" w:type="dxa"/>
            <w:tcBorders>
              <w:top w:val="single" w:sz="4" w:space="0" w:color="auto"/>
              <w:left w:val="single" w:sz="4" w:space="0" w:color="auto"/>
              <w:right w:val="single" w:sz="4" w:space="0" w:color="auto"/>
            </w:tcBorders>
            <w:shd w:val="clear" w:color="auto" w:fill="auto"/>
          </w:tcPr>
          <w:p w14:paraId="4B60F5B2"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c>
          <w:tcPr>
            <w:tcW w:w="713" w:type="dxa"/>
            <w:gridSpan w:val="2"/>
            <w:tcBorders>
              <w:top w:val="single" w:sz="4" w:space="0" w:color="auto"/>
              <w:left w:val="single" w:sz="4" w:space="0" w:color="auto"/>
              <w:right w:val="single" w:sz="4" w:space="0" w:color="auto"/>
            </w:tcBorders>
            <w:shd w:val="clear" w:color="auto" w:fill="auto"/>
          </w:tcPr>
          <w:p w14:paraId="61BE887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34</w:t>
            </w:r>
          </w:p>
        </w:tc>
      </w:tr>
      <w:tr w:rsidR="00E423F2" w:rsidRPr="00E245DE" w14:paraId="273AF935"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6498EB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19</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EF5BBC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650500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30C5E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Прикладная механика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E24692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E31F9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5409C1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B0A78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1693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16D9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B1BA32"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B40FD1D"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40</w:t>
            </w:r>
          </w:p>
        </w:tc>
      </w:tr>
      <w:tr w:rsidR="00E423F2" w:rsidRPr="00E245DE" w14:paraId="448E4E54" w14:textId="77777777" w:rsidTr="009D44A5">
        <w:trPr>
          <w:gridAfter w:val="1"/>
          <w:wAfter w:w="10" w:type="dxa"/>
          <w:trHeight w:val="161"/>
        </w:trPr>
        <w:tc>
          <w:tcPr>
            <w:tcW w:w="534" w:type="dxa"/>
            <w:vMerge w:val="restart"/>
            <w:tcBorders>
              <w:top w:val="single" w:sz="4" w:space="0" w:color="auto"/>
              <w:left w:val="single" w:sz="4" w:space="0" w:color="auto"/>
              <w:right w:val="single" w:sz="4" w:space="0" w:color="auto"/>
            </w:tcBorders>
            <w:shd w:val="clear" w:color="auto" w:fill="auto"/>
            <w:hideMark/>
          </w:tcPr>
          <w:p w14:paraId="1C773E8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20</w:t>
            </w:r>
          </w:p>
        </w:tc>
        <w:tc>
          <w:tcPr>
            <w:tcW w:w="879" w:type="dxa"/>
            <w:vMerge w:val="restart"/>
            <w:tcBorders>
              <w:top w:val="single" w:sz="4" w:space="0" w:color="auto"/>
              <w:left w:val="single" w:sz="4" w:space="0" w:color="auto"/>
              <w:right w:val="single" w:sz="4" w:space="0" w:color="auto"/>
            </w:tcBorders>
            <w:shd w:val="clear" w:color="auto" w:fill="auto"/>
            <w:hideMark/>
          </w:tcPr>
          <w:p w14:paraId="25A64D1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670200</w:t>
            </w:r>
          </w:p>
        </w:tc>
        <w:tc>
          <w:tcPr>
            <w:tcW w:w="2835" w:type="dxa"/>
            <w:vMerge w:val="restart"/>
            <w:tcBorders>
              <w:top w:val="single" w:sz="4" w:space="0" w:color="auto"/>
              <w:left w:val="single" w:sz="4" w:space="0" w:color="auto"/>
              <w:right w:val="single" w:sz="4" w:space="0" w:color="auto"/>
            </w:tcBorders>
            <w:shd w:val="clear" w:color="auto" w:fill="auto"/>
            <w:hideMark/>
          </w:tcPr>
          <w:p w14:paraId="77E8E80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Эксплуатация транспортно-технологических машин и комплексов</w:t>
            </w:r>
          </w:p>
        </w:tc>
        <w:tc>
          <w:tcPr>
            <w:tcW w:w="850" w:type="dxa"/>
            <w:tcBorders>
              <w:top w:val="single" w:sz="4" w:space="0" w:color="auto"/>
              <w:left w:val="single" w:sz="4" w:space="0" w:color="auto"/>
              <w:right w:val="single" w:sz="4" w:space="0" w:color="auto"/>
            </w:tcBorders>
            <w:shd w:val="clear" w:color="auto" w:fill="auto"/>
            <w:hideMark/>
          </w:tcPr>
          <w:p w14:paraId="3D19A7D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1C479F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vAlign w:val="center"/>
          </w:tcPr>
          <w:p w14:paraId="02C34E1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18</w:t>
            </w:r>
          </w:p>
        </w:tc>
        <w:tc>
          <w:tcPr>
            <w:tcW w:w="567" w:type="dxa"/>
            <w:tcBorders>
              <w:top w:val="single" w:sz="4" w:space="0" w:color="auto"/>
              <w:left w:val="single" w:sz="4" w:space="0" w:color="auto"/>
              <w:right w:val="single" w:sz="4" w:space="0" w:color="auto"/>
            </w:tcBorders>
            <w:shd w:val="clear" w:color="auto" w:fill="auto"/>
            <w:vAlign w:val="center"/>
          </w:tcPr>
          <w:p w14:paraId="1996713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680" w:type="dxa"/>
            <w:tcBorders>
              <w:top w:val="single" w:sz="4" w:space="0" w:color="auto"/>
              <w:left w:val="single" w:sz="4" w:space="0" w:color="auto"/>
              <w:right w:val="single" w:sz="4" w:space="0" w:color="auto"/>
            </w:tcBorders>
            <w:shd w:val="clear" w:color="auto" w:fill="auto"/>
            <w:vAlign w:val="center"/>
          </w:tcPr>
          <w:p w14:paraId="3B82F83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28</w:t>
            </w:r>
          </w:p>
        </w:tc>
        <w:tc>
          <w:tcPr>
            <w:tcW w:w="596" w:type="dxa"/>
            <w:tcBorders>
              <w:top w:val="single" w:sz="4" w:space="0" w:color="auto"/>
              <w:left w:val="single" w:sz="4" w:space="0" w:color="auto"/>
              <w:right w:val="single" w:sz="4" w:space="0" w:color="auto"/>
            </w:tcBorders>
            <w:shd w:val="clear" w:color="auto" w:fill="auto"/>
            <w:vAlign w:val="center"/>
          </w:tcPr>
          <w:p w14:paraId="2A78682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24</w:t>
            </w:r>
          </w:p>
        </w:tc>
        <w:tc>
          <w:tcPr>
            <w:tcW w:w="567" w:type="dxa"/>
            <w:tcBorders>
              <w:top w:val="single" w:sz="4" w:space="0" w:color="auto"/>
              <w:left w:val="single" w:sz="4" w:space="0" w:color="auto"/>
              <w:right w:val="single" w:sz="4" w:space="0" w:color="auto"/>
            </w:tcBorders>
            <w:shd w:val="clear" w:color="auto" w:fill="auto"/>
            <w:vAlign w:val="center"/>
          </w:tcPr>
          <w:p w14:paraId="683FD59D"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vAlign w:val="center"/>
          </w:tcPr>
          <w:p w14:paraId="73F2CC23"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9</w:t>
            </w:r>
            <w:r w:rsidRPr="00E245DE">
              <w:rPr>
                <w:rFonts w:ascii="Times New Roman" w:eastAsia="Times New Roman" w:hAnsi="Times New Roman" w:cs="Times New Roman"/>
                <w:b/>
                <w:lang w:val="en-US"/>
              </w:rPr>
              <w:t>2</w:t>
            </w:r>
          </w:p>
        </w:tc>
      </w:tr>
      <w:tr w:rsidR="00E423F2" w:rsidRPr="00E245DE" w14:paraId="0D170800" w14:textId="77777777" w:rsidTr="009D44A5">
        <w:trPr>
          <w:gridAfter w:val="1"/>
          <w:wAfter w:w="10" w:type="dxa"/>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225FD0D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50DBD0A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1BDF620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C00FC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29A3A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78022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76CC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14191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13F75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0509A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0B406"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8</w:t>
            </w:r>
            <w:r w:rsidRPr="00E245DE">
              <w:rPr>
                <w:rFonts w:ascii="Times New Roman" w:eastAsia="Times New Roman" w:hAnsi="Times New Roman" w:cs="Times New Roman"/>
                <w:b/>
                <w:lang w:val="en-US"/>
              </w:rPr>
              <w:t>9</w:t>
            </w:r>
          </w:p>
        </w:tc>
      </w:tr>
      <w:tr w:rsidR="00E423F2" w:rsidRPr="00E245DE" w14:paraId="72F66A18"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9A95D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73D2B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670300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66ABD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DC15C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3C3A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A1E2F8"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D0BA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04CB0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19</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EE933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217CB"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DA7A1C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8</w:t>
            </w:r>
            <w:r w:rsidRPr="00E245DE">
              <w:rPr>
                <w:rFonts w:ascii="Times New Roman" w:hAnsi="Times New Roman" w:cs="Times New Roman"/>
                <w:b/>
                <w:lang w:val="en-US"/>
              </w:rPr>
              <w:t>1</w:t>
            </w:r>
          </w:p>
        </w:tc>
      </w:tr>
      <w:tr w:rsidR="00E423F2" w:rsidRPr="00E245DE" w14:paraId="57F95448"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50FEE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4F91D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9B190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C1B402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78537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69A0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F0C9CD"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7A9896"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03C8789"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3</w:t>
            </w: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872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3CA039C"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9</w:t>
            </w:r>
            <w:r w:rsidRPr="00E245DE">
              <w:rPr>
                <w:rFonts w:ascii="Times New Roman" w:hAnsi="Times New Roman" w:cs="Times New Roman"/>
                <w:b/>
                <w:lang w:val="en-US"/>
              </w:rPr>
              <w:t>8</w:t>
            </w:r>
          </w:p>
        </w:tc>
      </w:tr>
      <w:tr w:rsidR="00E423F2" w:rsidRPr="00E245DE" w14:paraId="6271EED9" w14:textId="77777777" w:rsidTr="009D44A5">
        <w:trPr>
          <w:gridAfter w:val="1"/>
          <w:wAfter w:w="10" w:type="dxa"/>
          <w:trHeight w:val="586"/>
        </w:trPr>
        <w:tc>
          <w:tcPr>
            <w:tcW w:w="534" w:type="dxa"/>
            <w:tcBorders>
              <w:top w:val="single" w:sz="4" w:space="0" w:color="auto"/>
              <w:left w:val="single" w:sz="4" w:space="0" w:color="auto"/>
              <w:right w:val="single" w:sz="4" w:space="0" w:color="auto"/>
            </w:tcBorders>
            <w:shd w:val="clear" w:color="auto" w:fill="auto"/>
            <w:hideMark/>
          </w:tcPr>
          <w:p w14:paraId="13233B7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22</w:t>
            </w:r>
          </w:p>
        </w:tc>
        <w:tc>
          <w:tcPr>
            <w:tcW w:w="879" w:type="dxa"/>
            <w:tcBorders>
              <w:top w:val="single" w:sz="4" w:space="0" w:color="auto"/>
              <w:left w:val="single" w:sz="4" w:space="0" w:color="auto"/>
              <w:right w:val="single" w:sz="4" w:space="0" w:color="auto"/>
            </w:tcBorders>
            <w:shd w:val="clear" w:color="auto" w:fill="auto"/>
            <w:hideMark/>
          </w:tcPr>
          <w:p w14:paraId="49AD91A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680200</w:t>
            </w:r>
          </w:p>
        </w:tc>
        <w:tc>
          <w:tcPr>
            <w:tcW w:w="2835" w:type="dxa"/>
            <w:tcBorders>
              <w:top w:val="single" w:sz="4" w:space="0" w:color="auto"/>
              <w:left w:val="single" w:sz="4" w:space="0" w:color="auto"/>
              <w:right w:val="single" w:sz="4" w:space="0" w:color="auto"/>
            </w:tcBorders>
            <w:shd w:val="clear" w:color="auto" w:fill="auto"/>
            <w:hideMark/>
          </w:tcPr>
          <w:p w14:paraId="22BAC2A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Биотехнические системы и технологии  </w:t>
            </w:r>
          </w:p>
        </w:tc>
        <w:tc>
          <w:tcPr>
            <w:tcW w:w="850" w:type="dxa"/>
            <w:tcBorders>
              <w:top w:val="single" w:sz="4" w:space="0" w:color="auto"/>
              <w:left w:val="single" w:sz="4" w:space="0" w:color="auto"/>
              <w:right w:val="single" w:sz="4" w:space="0" w:color="auto"/>
            </w:tcBorders>
            <w:shd w:val="clear" w:color="auto" w:fill="auto"/>
            <w:hideMark/>
          </w:tcPr>
          <w:p w14:paraId="71CAB04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right w:val="single" w:sz="4" w:space="0" w:color="auto"/>
            </w:tcBorders>
            <w:shd w:val="clear" w:color="auto" w:fill="auto"/>
            <w:hideMark/>
          </w:tcPr>
          <w:p w14:paraId="07DA4AD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240</w:t>
            </w:r>
          </w:p>
        </w:tc>
        <w:tc>
          <w:tcPr>
            <w:tcW w:w="708" w:type="dxa"/>
            <w:tcBorders>
              <w:top w:val="single" w:sz="4" w:space="0" w:color="auto"/>
              <w:left w:val="single" w:sz="4" w:space="0" w:color="auto"/>
              <w:right w:val="single" w:sz="4" w:space="0" w:color="auto"/>
            </w:tcBorders>
            <w:shd w:val="clear" w:color="auto" w:fill="auto"/>
          </w:tcPr>
          <w:p w14:paraId="5C7533D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29</w:t>
            </w:r>
          </w:p>
        </w:tc>
        <w:tc>
          <w:tcPr>
            <w:tcW w:w="567" w:type="dxa"/>
            <w:tcBorders>
              <w:top w:val="single" w:sz="4" w:space="0" w:color="auto"/>
              <w:left w:val="single" w:sz="4" w:space="0" w:color="auto"/>
              <w:right w:val="single" w:sz="4" w:space="0" w:color="auto"/>
            </w:tcBorders>
            <w:shd w:val="clear" w:color="auto" w:fill="auto"/>
          </w:tcPr>
          <w:p w14:paraId="1752282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3</w:t>
            </w:r>
          </w:p>
        </w:tc>
        <w:tc>
          <w:tcPr>
            <w:tcW w:w="680" w:type="dxa"/>
            <w:tcBorders>
              <w:top w:val="single" w:sz="4" w:space="0" w:color="auto"/>
              <w:left w:val="single" w:sz="4" w:space="0" w:color="auto"/>
              <w:right w:val="single" w:sz="4" w:space="0" w:color="auto"/>
            </w:tcBorders>
            <w:shd w:val="clear" w:color="auto" w:fill="auto"/>
          </w:tcPr>
          <w:p w14:paraId="45DC30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596" w:type="dxa"/>
            <w:tcBorders>
              <w:top w:val="single" w:sz="4" w:space="0" w:color="auto"/>
              <w:left w:val="single" w:sz="4" w:space="0" w:color="auto"/>
              <w:right w:val="single" w:sz="4" w:space="0" w:color="auto"/>
            </w:tcBorders>
            <w:shd w:val="clear" w:color="auto" w:fill="auto"/>
          </w:tcPr>
          <w:p w14:paraId="2B32C76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41</w:t>
            </w:r>
          </w:p>
        </w:tc>
        <w:tc>
          <w:tcPr>
            <w:tcW w:w="567" w:type="dxa"/>
            <w:tcBorders>
              <w:top w:val="single" w:sz="4" w:space="0" w:color="auto"/>
              <w:left w:val="single" w:sz="4" w:space="0" w:color="auto"/>
              <w:right w:val="single" w:sz="4" w:space="0" w:color="auto"/>
            </w:tcBorders>
            <w:shd w:val="clear" w:color="auto" w:fill="auto"/>
          </w:tcPr>
          <w:p w14:paraId="5619C72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35FA67EE"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33</w:t>
            </w:r>
          </w:p>
        </w:tc>
      </w:tr>
      <w:tr w:rsidR="00E423F2" w:rsidRPr="00E245DE" w14:paraId="7AA21A58" w14:textId="77777777" w:rsidTr="009D44A5">
        <w:trPr>
          <w:gridAfter w:val="1"/>
          <w:wAfter w:w="10" w:type="dxa"/>
          <w:trHeight w:val="27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E4EF6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lastRenderedPageBreak/>
              <w:t>23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C1CDF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690200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082EE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Радиотехника</w:t>
            </w:r>
          </w:p>
        </w:tc>
        <w:tc>
          <w:tcPr>
            <w:tcW w:w="850" w:type="dxa"/>
            <w:tcBorders>
              <w:top w:val="single" w:sz="4" w:space="0" w:color="auto"/>
              <w:left w:val="single" w:sz="4" w:space="0" w:color="auto"/>
              <w:right w:val="single" w:sz="4" w:space="0" w:color="auto"/>
            </w:tcBorders>
            <w:shd w:val="clear" w:color="auto" w:fill="auto"/>
            <w:hideMark/>
          </w:tcPr>
          <w:p w14:paraId="76FB9B5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2D8379D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vAlign w:val="center"/>
          </w:tcPr>
          <w:p w14:paraId="27E675D7" w14:textId="77777777" w:rsidR="00E423F2" w:rsidRPr="00E245DE" w:rsidRDefault="00E423F2" w:rsidP="00E423F2">
            <w:pPr>
              <w:spacing w:after="0" w:line="240" w:lineRule="auto"/>
              <w:contextualSpacing/>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right w:val="single" w:sz="4" w:space="0" w:color="auto"/>
            </w:tcBorders>
            <w:shd w:val="clear" w:color="auto" w:fill="auto"/>
            <w:vAlign w:val="center"/>
          </w:tcPr>
          <w:p w14:paraId="4F43842F" w14:textId="77777777" w:rsidR="00E423F2" w:rsidRPr="00E245DE" w:rsidRDefault="00E423F2" w:rsidP="00E423F2">
            <w:pPr>
              <w:spacing w:after="0" w:line="240" w:lineRule="auto"/>
              <w:contextualSpacing/>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6</w:t>
            </w:r>
          </w:p>
        </w:tc>
        <w:tc>
          <w:tcPr>
            <w:tcW w:w="680" w:type="dxa"/>
            <w:tcBorders>
              <w:top w:val="single" w:sz="4" w:space="0" w:color="auto"/>
              <w:left w:val="single" w:sz="4" w:space="0" w:color="auto"/>
              <w:right w:val="single" w:sz="4" w:space="0" w:color="auto"/>
            </w:tcBorders>
            <w:shd w:val="clear" w:color="auto" w:fill="auto"/>
            <w:vAlign w:val="center"/>
          </w:tcPr>
          <w:p w14:paraId="6C32D910" w14:textId="77777777" w:rsidR="00E423F2" w:rsidRPr="00E245DE" w:rsidRDefault="00E423F2" w:rsidP="00E423F2">
            <w:pPr>
              <w:spacing w:after="0" w:line="240" w:lineRule="auto"/>
              <w:contextualSpacing/>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96" w:type="dxa"/>
            <w:tcBorders>
              <w:top w:val="single" w:sz="4" w:space="0" w:color="auto"/>
              <w:left w:val="single" w:sz="4" w:space="0" w:color="auto"/>
              <w:right w:val="single" w:sz="4" w:space="0" w:color="auto"/>
            </w:tcBorders>
            <w:shd w:val="clear" w:color="auto" w:fill="auto"/>
            <w:vAlign w:val="center"/>
          </w:tcPr>
          <w:p w14:paraId="75BE1A6B" w14:textId="77777777" w:rsidR="00E423F2" w:rsidRPr="00E245DE" w:rsidRDefault="00E423F2" w:rsidP="00E423F2">
            <w:pPr>
              <w:spacing w:after="0" w:line="240" w:lineRule="auto"/>
              <w:contextualSpacing/>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19</w:t>
            </w:r>
          </w:p>
        </w:tc>
        <w:tc>
          <w:tcPr>
            <w:tcW w:w="567" w:type="dxa"/>
            <w:tcBorders>
              <w:top w:val="single" w:sz="4" w:space="0" w:color="auto"/>
              <w:left w:val="single" w:sz="4" w:space="0" w:color="auto"/>
              <w:right w:val="single" w:sz="4" w:space="0" w:color="auto"/>
            </w:tcBorders>
            <w:shd w:val="clear" w:color="auto" w:fill="auto"/>
            <w:vAlign w:val="center"/>
          </w:tcPr>
          <w:p w14:paraId="1908726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7418E8A6"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6</w:t>
            </w:r>
            <w:r w:rsidRPr="00E245DE">
              <w:rPr>
                <w:rFonts w:ascii="Times New Roman" w:hAnsi="Times New Roman" w:cs="Times New Roman"/>
                <w:b/>
                <w:lang w:val="en-US"/>
              </w:rPr>
              <w:t>2</w:t>
            </w:r>
          </w:p>
        </w:tc>
      </w:tr>
      <w:tr w:rsidR="00E423F2" w:rsidRPr="00E245DE" w14:paraId="71C35518"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D98D7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5E76D"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5C137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E63B86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2A586F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81CEE"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BAB6D1"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8046065"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9</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AF2CED1" w14:textId="77777777" w:rsidR="00E423F2" w:rsidRPr="00E245DE" w:rsidRDefault="00E423F2" w:rsidP="00E423F2">
            <w:pPr>
              <w:spacing w:after="0" w:line="240" w:lineRule="auto"/>
              <w:contextualSpacing/>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F516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87669B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16</w:t>
            </w:r>
          </w:p>
        </w:tc>
      </w:tr>
      <w:tr w:rsidR="00E423F2" w:rsidRPr="00E245DE" w14:paraId="74BA4FFD" w14:textId="77777777" w:rsidTr="009D44A5">
        <w:trPr>
          <w:gridAfter w:val="1"/>
          <w:wAfter w:w="10" w:type="dxa"/>
          <w:trHeight w:val="254"/>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DA4670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24</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11C51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690300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C226A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Инфокоммуникационные технологии и системы связи</w:t>
            </w:r>
          </w:p>
        </w:tc>
        <w:tc>
          <w:tcPr>
            <w:tcW w:w="850" w:type="dxa"/>
            <w:tcBorders>
              <w:top w:val="single" w:sz="4" w:space="0" w:color="auto"/>
              <w:left w:val="single" w:sz="4" w:space="0" w:color="auto"/>
              <w:right w:val="single" w:sz="4" w:space="0" w:color="auto"/>
            </w:tcBorders>
            <w:shd w:val="clear" w:color="auto" w:fill="auto"/>
            <w:hideMark/>
          </w:tcPr>
          <w:p w14:paraId="365253E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0F68857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tcPr>
          <w:p w14:paraId="37D56F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47</w:t>
            </w:r>
          </w:p>
        </w:tc>
        <w:tc>
          <w:tcPr>
            <w:tcW w:w="567" w:type="dxa"/>
            <w:tcBorders>
              <w:top w:val="single" w:sz="4" w:space="0" w:color="auto"/>
              <w:left w:val="single" w:sz="4" w:space="0" w:color="auto"/>
              <w:right w:val="single" w:sz="4" w:space="0" w:color="auto"/>
            </w:tcBorders>
            <w:shd w:val="clear" w:color="auto" w:fill="auto"/>
          </w:tcPr>
          <w:p w14:paraId="1228A3A6"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5</w:t>
            </w:r>
          </w:p>
        </w:tc>
        <w:tc>
          <w:tcPr>
            <w:tcW w:w="680" w:type="dxa"/>
            <w:tcBorders>
              <w:top w:val="single" w:sz="4" w:space="0" w:color="auto"/>
              <w:left w:val="single" w:sz="4" w:space="0" w:color="auto"/>
              <w:right w:val="single" w:sz="4" w:space="0" w:color="auto"/>
            </w:tcBorders>
            <w:shd w:val="clear" w:color="auto" w:fill="auto"/>
          </w:tcPr>
          <w:p w14:paraId="3C1ACC3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7</w:t>
            </w:r>
          </w:p>
        </w:tc>
        <w:tc>
          <w:tcPr>
            <w:tcW w:w="596" w:type="dxa"/>
            <w:tcBorders>
              <w:top w:val="single" w:sz="4" w:space="0" w:color="auto"/>
              <w:left w:val="single" w:sz="4" w:space="0" w:color="auto"/>
              <w:right w:val="single" w:sz="4" w:space="0" w:color="auto"/>
            </w:tcBorders>
            <w:shd w:val="clear" w:color="auto" w:fill="auto"/>
          </w:tcPr>
          <w:p w14:paraId="6B18C9D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39</w:t>
            </w:r>
          </w:p>
        </w:tc>
        <w:tc>
          <w:tcPr>
            <w:tcW w:w="567" w:type="dxa"/>
            <w:tcBorders>
              <w:top w:val="single" w:sz="4" w:space="0" w:color="auto"/>
              <w:left w:val="single" w:sz="4" w:space="0" w:color="auto"/>
              <w:right w:val="single" w:sz="4" w:space="0" w:color="auto"/>
            </w:tcBorders>
            <w:shd w:val="clear" w:color="auto" w:fill="auto"/>
          </w:tcPr>
          <w:p w14:paraId="310547D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32A1655C"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58</w:t>
            </w:r>
          </w:p>
        </w:tc>
      </w:tr>
      <w:tr w:rsidR="00E423F2" w:rsidRPr="00E245DE" w14:paraId="0394DD73"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9B876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A598C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E33D3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AB0844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CE959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04CC15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A2864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505C01D"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3</w:t>
            </w:r>
            <w:r w:rsidRPr="00E245DE">
              <w:rPr>
                <w:rFonts w:ascii="Times New Roman" w:hAnsi="Times New Roman" w:cs="Times New Roman"/>
                <w:lang w:val="en-US"/>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8A7D11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DD7F7"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5</w:t>
            </w:r>
            <w:r w:rsidRPr="00E245DE">
              <w:rPr>
                <w:rFonts w:ascii="Times New Roman" w:hAnsi="Times New Roman" w:cs="Times New Roman"/>
                <w:lang w:val="en-US"/>
              </w:rPr>
              <w:t>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32312CB"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16</w:t>
            </w:r>
            <w:r w:rsidRPr="00E245DE">
              <w:rPr>
                <w:rFonts w:ascii="Times New Roman" w:hAnsi="Times New Roman" w:cs="Times New Roman"/>
                <w:b/>
                <w:lang w:val="en-US"/>
              </w:rPr>
              <w:t>1</w:t>
            </w:r>
          </w:p>
        </w:tc>
      </w:tr>
      <w:tr w:rsidR="00E423F2" w:rsidRPr="00E245DE" w14:paraId="39F80E22"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00473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25</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B9CD6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690600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0A6F0B" w14:textId="77777777" w:rsidR="00E423F2" w:rsidRPr="00E245DE" w:rsidRDefault="00E423F2" w:rsidP="00E423F2">
            <w:pPr>
              <w:spacing w:after="0" w:line="240" w:lineRule="auto"/>
              <w:jc w:val="both"/>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Телематика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452D0E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25C9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8106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59904A"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2</w:t>
            </w:r>
            <w:r w:rsidRPr="00E245DE">
              <w:rPr>
                <w:rFonts w:ascii="Times New Roman" w:eastAsia="Times New Roman" w:hAnsi="Times New Roman" w:cs="Times New Roman"/>
                <w:lang w:val="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301370F"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25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0A9FB9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4973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ACA9D0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86</w:t>
            </w:r>
          </w:p>
        </w:tc>
      </w:tr>
      <w:tr w:rsidR="00E423F2" w:rsidRPr="00E245DE" w14:paraId="2D720361"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3055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30D66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9D708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0F1C4D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19BDA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48E97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671F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8234D5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D5B26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F112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760F3B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528F1706" w14:textId="77777777" w:rsidTr="009D44A5">
        <w:trPr>
          <w:gridAfter w:val="1"/>
          <w:wAfter w:w="10" w:type="dxa"/>
          <w:trHeight w:val="301"/>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862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26</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E98B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700200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9B48E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Управление в технических системах </w:t>
            </w:r>
          </w:p>
        </w:tc>
        <w:tc>
          <w:tcPr>
            <w:tcW w:w="850" w:type="dxa"/>
            <w:tcBorders>
              <w:top w:val="single" w:sz="4" w:space="0" w:color="auto"/>
              <w:left w:val="single" w:sz="4" w:space="0" w:color="auto"/>
              <w:right w:val="single" w:sz="4" w:space="0" w:color="auto"/>
            </w:tcBorders>
            <w:shd w:val="clear" w:color="auto" w:fill="auto"/>
            <w:hideMark/>
          </w:tcPr>
          <w:p w14:paraId="2A48DE5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4885DB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523598E6"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24</w:t>
            </w:r>
          </w:p>
        </w:tc>
        <w:tc>
          <w:tcPr>
            <w:tcW w:w="567" w:type="dxa"/>
            <w:tcBorders>
              <w:top w:val="single" w:sz="4" w:space="0" w:color="auto"/>
              <w:left w:val="single" w:sz="4" w:space="0" w:color="auto"/>
              <w:right w:val="single" w:sz="4" w:space="0" w:color="auto"/>
            </w:tcBorders>
            <w:shd w:val="clear" w:color="auto" w:fill="auto"/>
            <w:vAlign w:val="center"/>
          </w:tcPr>
          <w:p w14:paraId="6D3783B2"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27</w:t>
            </w:r>
          </w:p>
        </w:tc>
        <w:tc>
          <w:tcPr>
            <w:tcW w:w="680" w:type="dxa"/>
            <w:tcBorders>
              <w:top w:val="single" w:sz="4" w:space="0" w:color="auto"/>
              <w:left w:val="single" w:sz="4" w:space="0" w:color="auto"/>
              <w:right w:val="single" w:sz="4" w:space="0" w:color="auto"/>
            </w:tcBorders>
            <w:shd w:val="clear" w:color="auto" w:fill="auto"/>
            <w:vAlign w:val="center"/>
          </w:tcPr>
          <w:p w14:paraId="05C4433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35</w:t>
            </w:r>
          </w:p>
        </w:tc>
        <w:tc>
          <w:tcPr>
            <w:tcW w:w="596" w:type="dxa"/>
            <w:tcBorders>
              <w:top w:val="single" w:sz="4" w:space="0" w:color="auto"/>
              <w:left w:val="single" w:sz="4" w:space="0" w:color="auto"/>
              <w:right w:val="single" w:sz="4" w:space="0" w:color="auto"/>
            </w:tcBorders>
            <w:shd w:val="clear" w:color="auto" w:fill="auto"/>
            <w:vAlign w:val="center"/>
          </w:tcPr>
          <w:p w14:paraId="55528EA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right w:val="single" w:sz="4" w:space="0" w:color="auto"/>
            </w:tcBorders>
            <w:shd w:val="clear" w:color="auto" w:fill="auto"/>
            <w:vAlign w:val="center"/>
          </w:tcPr>
          <w:p w14:paraId="5B36C2E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5EE000E4" w14:textId="77777777" w:rsidR="00E423F2" w:rsidRPr="00E245DE" w:rsidRDefault="00E423F2" w:rsidP="00E423F2">
            <w:pPr>
              <w:spacing w:after="0" w:line="240" w:lineRule="auto"/>
              <w:rPr>
                <w:rFonts w:ascii="Times New Roman" w:eastAsia="Times New Roman" w:hAnsi="Times New Roman" w:cs="Times New Roman"/>
                <w:b/>
                <w:lang w:val="en-US"/>
              </w:rPr>
            </w:pPr>
            <w:r w:rsidRPr="00E245DE">
              <w:rPr>
                <w:rFonts w:ascii="Times New Roman" w:eastAsia="Times New Roman" w:hAnsi="Times New Roman" w:cs="Times New Roman"/>
                <w:b/>
              </w:rPr>
              <w:t>1</w:t>
            </w:r>
            <w:r w:rsidRPr="00E245DE">
              <w:rPr>
                <w:rFonts w:ascii="Times New Roman" w:eastAsia="Times New Roman" w:hAnsi="Times New Roman" w:cs="Times New Roman"/>
                <w:b/>
                <w:lang w:val="en-US"/>
              </w:rPr>
              <w:t>16</w:t>
            </w:r>
          </w:p>
        </w:tc>
      </w:tr>
      <w:tr w:rsidR="00E423F2" w:rsidRPr="00E245DE" w14:paraId="55A1AFF0"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3261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89CD5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7AC9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CC608B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448E3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4852C9"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9CD298"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B47E883"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57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0AFB486"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D1E5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2E400" w14:textId="77777777" w:rsidR="00E423F2" w:rsidRPr="00E245DE" w:rsidRDefault="00E423F2" w:rsidP="00E423F2">
            <w:pPr>
              <w:spacing w:after="0" w:line="240" w:lineRule="auto"/>
              <w:rPr>
                <w:rFonts w:ascii="Times New Roman" w:eastAsia="Times New Roman" w:hAnsi="Times New Roman" w:cs="Times New Roman"/>
                <w:b/>
              </w:rPr>
            </w:pPr>
            <w:r w:rsidRPr="00E245DE">
              <w:rPr>
                <w:rFonts w:ascii="Times New Roman" w:eastAsia="Times New Roman" w:hAnsi="Times New Roman" w:cs="Times New Roman"/>
                <w:b/>
              </w:rPr>
              <w:t>187</w:t>
            </w:r>
          </w:p>
        </w:tc>
      </w:tr>
      <w:tr w:rsidR="00E423F2" w:rsidRPr="00E245DE" w14:paraId="605066C3"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E75F2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27</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3A5A9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B35E7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Автоматизация технологических процессов и производств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E3C4A8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051A6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0D3B69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0FB2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13</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564EA2F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1CF476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43568"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EB1A69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55</w:t>
            </w:r>
          </w:p>
        </w:tc>
      </w:tr>
      <w:tr w:rsidR="00E423F2" w:rsidRPr="00E245DE" w14:paraId="4C10B00D"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832F5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CEB8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4BE1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B1C36B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6CE31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05037C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77B78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1BC7F2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B5F21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1590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395D519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24</w:t>
            </w:r>
          </w:p>
        </w:tc>
      </w:tr>
      <w:tr w:rsidR="00E423F2" w:rsidRPr="00E245DE" w14:paraId="4C0F3CDA"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3ECF8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28</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ABF1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700400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539047"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Управление качеством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AD2ADD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F64C8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67506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857216"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76A5F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2C8AA0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30819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AE8B25B"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0</w:t>
            </w:r>
          </w:p>
        </w:tc>
      </w:tr>
      <w:tr w:rsidR="00E423F2" w:rsidRPr="00E245DE" w14:paraId="5682AB93"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9E515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A3176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679A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735D96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E227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A05AC4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E41C3"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1D8A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666176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BDA2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70DC671"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12</w:t>
            </w:r>
          </w:p>
        </w:tc>
      </w:tr>
      <w:tr w:rsidR="00E423F2" w:rsidRPr="00E245DE" w14:paraId="48C17902" w14:textId="77777777" w:rsidTr="009D44A5">
        <w:trPr>
          <w:gridAfter w:val="1"/>
          <w:wAfter w:w="10" w:type="dxa"/>
          <w:trHeight w:val="586"/>
        </w:trPr>
        <w:tc>
          <w:tcPr>
            <w:tcW w:w="534" w:type="dxa"/>
            <w:tcBorders>
              <w:top w:val="single" w:sz="4" w:space="0" w:color="auto"/>
              <w:left w:val="single" w:sz="4" w:space="0" w:color="auto"/>
              <w:right w:val="single" w:sz="4" w:space="0" w:color="auto"/>
            </w:tcBorders>
            <w:shd w:val="clear" w:color="auto" w:fill="auto"/>
            <w:hideMark/>
          </w:tcPr>
          <w:p w14:paraId="6DFD0E0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29</w:t>
            </w:r>
          </w:p>
        </w:tc>
        <w:tc>
          <w:tcPr>
            <w:tcW w:w="879" w:type="dxa"/>
            <w:tcBorders>
              <w:top w:val="single" w:sz="4" w:space="0" w:color="auto"/>
              <w:left w:val="single" w:sz="4" w:space="0" w:color="auto"/>
              <w:right w:val="single" w:sz="4" w:space="0" w:color="auto"/>
            </w:tcBorders>
            <w:shd w:val="clear" w:color="auto" w:fill="auto"/>
            <w:hideMark/>
          </w:tcPr>
          <w:p w14:paraId="2010046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700500</w:t>
            </w:r>
          </w:p>
        </w:tc>
        <w:tc>
          <w:tcPr>
            <w:tcW w:w="2835" w:type="dxa"/>
            <w:tcBorders>
              <w:top w:val="single" w:sz="4" w:space="0" w:color="auto"/>
              <w:left w:val="single" w:sz="4" w:space="0" w:color="auto"/>
              <w:right w:val="single" w:sz="4" w:space="0" w:color="auto"/>
            </w:tcBorders>
            <w:shd w:val="clear" w:color="auto" w:fill="auto"/>
            <w:hideMark/>
          </w:tcPr>
          <w:p w14:paraId="21859F96" w14:textId="77777777" w:rsidR="00E423F2" w:rsidRPr="00E245DE" w:rsidRDefault="00E423F2" w:rsidP="00E423F2">
            <w:pPr>
              <w:spacing w:after="0" w:line="240" w:lineRule="auto"/>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Мехатроника</w:t>
            </w:r>
            <w:proofErr w:type="spellEnd"/>
            <w:r w:rsidRPr="00E245DE">
              <w:rPr>
                <w:rFonts w:ascii="Times New Roman" w:eastAsia="Times New Roman" w:hAnsi="Times New Roman" w:cs="Times New Roman"/>
                <w:lang w:eastAsia="ru-RU"/>
              </w:rPr>
              <w:t xml:space="preserve"> и робототехника</w:t>
            </w:r>
          </w:p>
        </w:tc>
        <w:tc>
          <w:tcPr>
            <w:tcW w:w="850" w:type="dxa"/>
            <w:tcBorders>
              <w:top w:val="single" w:sz="4" w:space="0" w:color="auto"/>
              <w:left w:val="single" w:sz="4" w:space="0" w:color="auto"/>
              <w:right w:val="single" w:sz="4" w:space="0" w:color="auto"/>
            </w:tcBorders>
            <w:shd w:val="clear" w:color="auto" w:fill="auto"/>
            <w:hideMark/>
          </w:tcPr>
          <w:p w14:paraId="1E4811D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4DE212F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vAlign w:val="center"/>
          </w:tcPr>
          <w:p w14:paraId="74FF6D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17</w:t>
            </w:r>
          </w:p>
        </w:tc>
        <w:tc>
          <w:tcPr>
            <w:tcW w:w="567" w:type="dxa"/>
            <w:tcBorders>
              <w:top w:val="single" w:sz="4" w:space="0" w:color="auto"/>
              <w:left w:val="single" w:sz="4" w:space="0" w:color="auto"/>
              <w:right w:val="single" w:sz="4" w:space="0" w:color="auto"/>
            </w:tcBorders>
            <w:shd w:val="clear" w:color="auto" w:fill="auto"/>
            <w:vAlign w:val="center"/>
          </w:tcPr>
          <w:p w14:paraId="061C397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680" w:type="dxa"/>
            <w:tcBorders>
              <w:top w:val="single" w:sz="4" w:space="0" w:color="auto"/>
              <w:left w:val="single" w:sz="4" w:space="0" w:color="auto"/>
              <w:right w:val="single" w:sz="4" w:space="0" w:color="auto"/>
            </w:tcBorders>
            <w:shd w:val="clear" w:color="auto" w:fill="auto"/>
            <w:vAlign w:val="center"/>
          </w:tcPr>
          <w:p w14:paraId="03D5243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96" w:type="dxa"/>
            <w:tcBorders>
              <w:top w:val="single" w:sz="4" w:space="0" w:color="auto"/>
              <w:left w:val="single" w:sz="4" w:space="0" w:color="auto"/>
              <w:right w:val="single" w:sz="4" w:space="0" w:color="auto"/>
            </w:tcBorders>
            <w:shd w:val="clear" w:color="auto" w:fill="auto"/>
            <w:vAlign w:val="center"/>
          </w:tcPr>
          <w:p w14:paraId="22DBC6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c>
          <w:tcPr>
            <w:tcW w:w="567" w:type="dxa"/>
            <w:tcBorders>
              <w:top w:val="single" w:sz="4" w:space="0" w:color="auto"/>
              <w:left w:val="single" w:sz="4" w:space="0" w:color="auto"/>
              <w:right w:val="single" w:sz="4" w:space="0" w:color="auto"/>
            </w:tcBorders>
            <w:shd w:val="clear" w:color="auto" w:fill="auto"/>
            <w:vAlign w:val="center"/>
          </w:tcPr>
          <w:p w14:paraId="6456FE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78615331"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6</w:t>
            </w:r>
            <w:r w:rsidRPr="00E245DE">
              <w:rPr>
                <w:rFonts w:ascii="Times New Roman" w:hAnsi="Times New Roman" w:cs="Times New Roman"/>
                <w:b/>
                <w:lang w:val="en-US"/>
              </w:rPr>
              <w:t>0</w:t>
            </w:r>
          </w:p>
        </w:tc>
      </w:tr>
      <w:tr w:rsidR="00E423F2" w:rsidRPr="00E245DE" w14:paraId="3E82B7AE" w14:textId="77777777" w:rsidTr="009D44A5">
        <w:trPr>
          <w:gridAfter w:val="1"/>
          <w:wAfter w:w="10" w:type="dxa"/>
          <w:trHeight w:val="13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tcPr>
          <w:p w14:paraId="414C257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30</w:t>
            </w:r>
          </w:p>
          <w:p w14:paraId="2145CA4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6DD84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0F6832"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Стандартизация, сертификация и метрология     </w:t>
            </w:r>
          </w:p>
        </w:tc>
        <w:tc>
          <w:tcPr>
            <w:tcW w:w="850" w:type="dxa"/>
            <w:tcBorders>
              <w:top w:val="single" w:sz="4" w:space="0" w:color="auto"/>
              <w:left w:val="single" w:sz="4" w:space="0" w:color="auto"/>
              <w:right w:val="single" w:sz="4" w:space="0" w:color="auto"/>
            </w:tcBorders>
            <w:shd w:val="clear" w:color="auto" w:fill="auto"/>
            <w:hideMark/>
          </w:tcPr>
          <w:p w14:paraId="4C1D33C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175875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37AF9DC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23</w:t>
            </w:r>
          </w:p>
        </w:tc>
        <w:tc>
          <w:tcPr>
            <w:tcW w:w="567" w:type="dxa"/>
            <w:tcBorders>
              <w:top w:val="single" w:sz="4" w:space="0" w:color="auto"/>
              <w:left w:val="single" w:sz="4" w:space="0" w:color="auto"/>
              <w:right w:val="single" w:sz="4" w:space="0" w:color="auto"/>
            </w:tcBorders>
            <w:shd w:val="clear" w:color="auto" w:fill="auto"/>
            <w:vAlign w:val="center"/>
          </w:tcPr>
          <w:p w14:paraId="674559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680" w:type="dxa"/>
            <w:tcBorders>
              <w:top w:val="single" w:sz="4" w:space="0" w:color="auto"/>
              <w:left w:val="single" w:sz="4" w:space="0" w:color="auto"/>
              <w:right w:val="single" w:sz="4" w:space="0" w:color="auto"/>
            </w:tcBorders>
            <w:shd w:val="clear" w:color="auto" w:fill="auto"/>
            <w:vAlign w:val="center"/>
          </w:tcPr>
          <w:p w14:paraId="6A79EFE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96" w:type="dxa"/>
            <w:tcBorders>
              <w:top w:val="single" w:sz="4" w:space="0" w:color="auto"/>
              <w:left w:val="single" w:sz="4" w:space="0" w:color="auto"/>
              <w:right w:val="single" w:sz="4" w:space="0" w:color="auto"/>
            </w:tcBorders>
            <w:shd w:val="clear" w:color="auto" w:fill="auto"/>
            <w:vAlign w:val="center"/>
          </w:tcPr>
          <w:p w14:paraId="62F6513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right w:val="single" w:sz="4" w:space="0" w:color="auto"/>
            </w:tcBorders>
            <w:shd w:val="clear" w:color="auto" w:fill="auto"/>
            <w:vAlign w:val="center"/>
          </w:tcPr>
          <w:p w14:paraId="1E97211F"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26DE7030"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83</w:t>
            </w:r>
          </w:p>
        </w:tc>
      </w:tr>
      <w:tr w:rsidR="00E423F2" w:rsidRPr="00E245DE" w14:paraId="7A1E253D"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CD6AA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8227D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0524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8A062F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C00EE3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FFAC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0406FF"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rPr>
              <w:t>1</w:t>
            </w:r>
            <w:r w:rsidRPr="00E245DE">
              <w:rPr>
                <w:rFonts w:ascii="Times New Roman" w:eastAsia="Times New Roman" w:hAnsi="Times New Roman" w:cs="Times New Roman"/>
                <w:lang w:val="en-US"/>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F8D3DA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883016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DA1FD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2F0551C1"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3</w:t>
            </w:r>
          </w:p>
        </w:tc>
      </w:tr>
      <w:tr w:rsidR="00E423F2" w:rsidRPr="00E245DE" w14:paraId="221DDA78" w14:textId="77777777" w:rsidTr="009D44A5">
        <w:trPr>
          <w:gridAfter w:val="1"/>
          <w:wAfter w:w="10" w:type="dxa"/>
          <w:trHeight w:val="586"/>
        </w:trPr>
        <w:tc>
          <w:tcPr>
            <w:tcW w:w="534" w:type="dxa"/>
            <w:tcBorders>
              <w:top w:val="single" w:sz="4" w:space="0" w:color="auto"/>
              <w:left w:val="single" w:sz="4" w:space="0" w:color="auto"/>
              <w:right w:val="single" w:sz="4" w:space="0" w:color="auto"/>
            </w:tcBorders>
            <w:shd w:val="clear" w:color="auto" w:fill="auto"/>
            <w:hideMark/>
          </w:tcPr>
          <w:p w14:paraId="718783F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31</w:t>
            </w:r>
          </w:p>
        </w:tc>
        <w:tc>
          <w:tcPr>
            <w:tcW w:w="879" w:type="dxa"/>
            <w:tcBorders>
              <w:top w:val="single" w:sz="4" w:space="0" w:color="auto"/>
              <w:left w:val="single" w:sz="4" w:space="0" w:color="auto"/>
              <w:right w:val="single" w:sz="4" w:space="0" w:color="auto"/>
            </w:tcBorders>
            <w:shd w:val="clear" w:color="auto" w:fill="auto"/>
            <w:hideMark/>
          </w:tcPr>
          <w:p w14:paraId="76DF008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710100</w:t>
            </w:r>
          </w:p>
        </w:tc>
        <w:tc>
          <w:tcPr>
            <w:tcW w:w="2835" w:type="dxa"/>
            <w:tcBorders>
              <w:top w:val="single" w:sz="4" w:space="0" w:color="auto"/>
              <w:left w:val="single" w:sz="4" w:space="0" w:color="auto"/>
              <w:right w:val="single" w:sz="4" w:space="0" w:color="auto"/>
            </w:tcBorders>
            <w:shd w:val="clear" w:color="auto" w:fill="auto"/>
            <w:hideMark/>
          </w:tcPr>
          <w:p w14:paraId="6424653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Информатика и вычислительная техника </w:t>
            </w:r>
          </w:p>
        </w:tc>
        <w:tc>
          <w:tcPr>
            <w:tcW w:w="850" w:type="dxa"/>
            <w:tcBorders>
              <w:top w:val="single" w:sz="4" w:space="0" w:color="auto"/>
              <w:left w:val="single" w:sz="4" w:space="0" w:color="auto"/>
              <w:right w:val="single" w:sz="4" w:space="0" w:color="auto"/>
            </w:tcBorders>
            <w:shd w:val="clear" w:color="auto" w:fill="auto"/>
            <w:hideMark/>
          </w:tcPr>
          <w:p w14:paraId="634B693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r w:rsidRPr="00E245DE">
              <w:rPr>
                <w:rFonts w:ascii="Times New Roman" w:eastAsia="Times New Roman" w:hAnsi="Times New Roman" w:cs="Times New Roman"/>
                <w:lang w:eastAsia="ru-RU"/>
              </w:rPr>
              <w:t xml:space="preserve"> </w:t>
            </w:r>
          </w:p>
        </w:tc>
        <w:tc>
          <w:tcPr>
            <w:tcW w:w="851" w:type="dxa"/>
            <w:tcBorders>
              <w:top w:val="single" w:sz="4" w:space="0" w:color="auto"/>
              <w:left w:val="single" w:sz="4" w:space="0" w:color="auto"/>
              <w:right w:val="single" w:sz="4" w:space="0" w:color="auto"/>
            </w:tcBorders>
            <w:shd w:val="clear" w:color="auto" w:fill="auto"/>
            <w:hideMark/>
          </w:tcPr>
          <w:p w14:paraId="5F1016F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right w:val="single" w:sz="4" w:space="0" w:color="auto"/>
            </w:tcBorders>
            <w:shd w:val="clear" w:color="auto" w:fill="auto"/>
            <w:vAlign w:val="center"/>
          </w:tcPr>
          <w:p w14:paraId="074E7746"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95</w:t>
            </w:r>
          </w:p>
        </w:tc>
        <w:tc>
          <w:tcPr>
            <w:tcW w:w="567" w:type="dxa"/>
            <w:tcBorders>
              <w:top w:val="single" w:sz="4" w:space="0" w:color="auto"/>
              <w:left w:val="single" w:sz="4" w:space="0" w:color="auto"/>
              <w:right w:val="single" w:sz="4" w:space="0" w:color="auto"/>
            </w:tcBorders>
            <w:shd w:val="clear" w:color="auto" w:fill="auto"/>
            <w:vAlign w:val="center"/>
          </w:tcPr>
          <w:p w14:paraId="684274F8"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64</w:t>
            </w:r>
          </w:p>
        </w:tc>
        <w:tc>
          <w:tcPr>
            <w:tcW w:w="680" w:type="dxa"/>
            <w:tcBorders>
              <w:top w:val="single" w:sz="4" w:space="0" w:color="auto"/>
              <w:left w:val="single" w:sz="4" w:space="0" w:color="auto"/>
              <w:right w:val="single" w:sz="4" w:space="0" w:color="auto"/>
            </w:tcBorders>
            <w:shd w:val="clear" w:color="auto" w:fill="auto"/>
            <w:vAlign w:val="center"/>
          </w:tcPr>
          <w:p w14:paraId="588E454E"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29</w:t>
            </w:r>
          </w:p>
        </w:tc>
        <w:tc>
          <w:tcPr>
            <w:tcW w:w="596" w:type="dxa"/>
            <w:tcBorders>
              <w:top w:val="single" w:sz="4" w:space="0" w:color="auto"/>
              <w:left w:val="single" w:sz="4" w:space="0" w:color="auto"/>
              <w:right w:val="single" w:sz="4" w:space="0" w:color="auto"/>
            </w:tcBorders>
            <w:shd w:val="clear" w:color="auto" w:fill="auto"/>
            <w:vAlign w:val="center"/>
          </w:tcPr>
          <w:p w14:paraId="65059ACC"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28</w:t>
            </w:r>
          </w:p>
        </w:tc>
        <w:tc>
          <w:tcPr>
            <w:tcW w:w="567" w:type="dxa"/>
            <w:tcBorders>
              <w:top w:val="single" w:sz="4" w:space="0" w:color="auto"/>
              <w:left w:val="single" w:sz="4" w:space="0" w:color="auto"/>
              <w:right w:val="single" w:sz="4" w:space="0" w:color="auto"/>
            </w:tcBorders>
            <w:shd w:val="clear" w:color="auto" w:fill="auto"/>
            <w:vAlign w:val="center"/>
          </w:tcPr>
          <w:p w14:paraId="23107FAB"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tcPr>
          <w:p w14:paraId="4AFE8AC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r w:rsidRPr="00E245DE">
              <w:rPr>
                <w:rFonts w:ascii="Times New Roman" w:hAnsi="Times New Roman" w:cs="Times New Roman"/>
                <w:b/>
                <w:lang w:val="en-US"/>
              </w:rPr>
              <w:t>1</w:t>
            </w:r>
            <w:r w:rsidRPr="00E245DE">
              <w:rPr>
                <w:rFonts w:ascii="Times New Roman" w:hAnsi="Times New Roman" w:cs="Times New Roman"/>
                <w:b/>
              </w:rPr>
              <w:t>6</w:t>
            </w:r>
          </w:p>
        </w:tc>
      </w:tr>
      <w:tr w:rsidR="00E423F2" w:rsidRPr="00E245DE" w14:paraId="5D82F123" w14:textId="77777777" w:rsidTr="009D44A5">
        <w:trPr>
          <w:gridAfter w:val="1"/>
          <w:wAfter w:w="10" w:type="dxa"/>
          <w:trHeight w:val="202"/>
        </w:trPr>
        <w:tc>
          <w:tcPr>
            <w:tcW w:w="534" w:type="dxa"/>
            <w:vMerge w:val="restart"/>
            <w:tcBorders>
              <w:top w:val="single" w:sz="4" w:space="0" w:color="auto"/>
              <w:left w:val="single" w:sz="4" w:space="0" w:color="auto"/>
              <w:right w:val="single" w:sz="4" w:space="0" w:color="auto"/>
            </w:tcBorders>
            <w:shd w:val="clear" w:color="auto" w:fill="auto"/>
            <w:hideMark/>
          </w:tcPr>
          <w:p w14:paraId="6E52E49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32</w:t>
            </w:r>
          </w:p>
        </w:tc>
        <w:tc>
          <w:tcPr>
            <w:tcW w:w="879" w:type="dxa"/>
            <w:vMerge w:val="restart"/>
            <w:tcBorders>
              <w:top w:val="single" w:sz="4" w:space="0" w:color="auto"/>
              <w:left w:val="single" w:sz="4" w:space="0" w:color="auto"/>
              <w:right w:val="single" w:sz="4" w:space="0" w:color="auto"/>
            </w:tcBorders>
            <w:shd w:val="clear" w:color="auto" w:fill="auto"/>
            <w:hideMark/>
          </w:tcPr>
          <w:p w14:paraId="7D185B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710200</w:t>
            </w:r>
          </w:p>
        </w:tc>
        <w:tc>
          <w:tcPr>
            <w:tcW w:w="2835" w:type="dxa"/>
            <w:vMerge w:val="restart"/>
            <w:tcBorders>
              <w:top w:val="single" w:sz="4" w:space="0" w:color="auto"/>
              <w:left w:val="single" w:sz="4" w:space="0" w:color="auto"/>
              <w:right w:val="single" w:sz="4" w:space="0" w:color="auto"/>
            </w:tcBorders>
            <w:shd w:val="clear" w:color="auto" w:fill="auto"/>
            <w:hideMark/>
          </w:tcPr>
          <w:p w14:paraId="2A6CFEF2"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Информационные системы и технологии</w:t>
            </w:r>
          </w:p>
        </w:tc>
        <w:tc>
          <w:tcPr>
            <w:tcW w:w="850" w:type="dxa"/>
            <w:tcBorders>
              <w:top w:val="single" w:sz="4" w:space="0" w:color="auto"/>
              <w:left w:val="single" w:sz="4" w:space="0" w:color="auto"/>
              <w:right w:val="single" w:sz="4" w:space="0" w:color="auto"/>
            </w:tcBorders>
            <w:shd w:val="clear" w:color="auto" w:fill="auto"/>
            <w:hideMark/>
          </w:tcPr>
          <w:p w14:paraId="327D4A6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0B9D208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708" w:type="dxa"/>
            <w:tcBorders>
              <w:top w:val="single" w:sz="4" w:space="0" w:color="auto"/>
              <w:left w:val="single" w:sz="4" w:space="0" w:color="auto"/>
              <w:right w:val="single" w:sz="4" w:space="0" w:color="auto"/>
            </w:tcBorders>
            <w:shd w:val="clear" w:color="auto" w:fill="auto"/>
          </w:tcPr>
          <w:p w14:paraId="25F48D5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53</w:t>
            </w:r>
          </w:p>
        </w:tc>
        <w:tc>
          <w:tcPr>
            <w:tcW w:w="567" w:type="dxa"/>
            <w:tcBorders>
              <w:top w:val="single" w:sz="4" w:space="0" w:color="auto"/>
              <w:left w:val="single" w:sz="4" w:space="0" w:color="auto"/>
              <w:right w:val="single" w:sz="4" w:space="0" w:color="auto"/>
            </w:tcBorders>
            <w:shd w:val="clear" w:color="auto" w:fill="auto"/>
          </w:tcPr>
          <w:p w14:paraId="31E011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69</w:t>
            </w:r>
          </w:p>
        </w:tc>
        <w:tc>
          <w:tcPr>
            <w:tcW w:w="680" w:type="dxa"/>
            <w:tcBorders>
              <w:top w:val="single" w:sz="4" w:space="0" w:color="auto"/>
              <w:left w:val="single" w:sz="4" w:space="0" w:color="auto"/>
              <w:right w:val="single" w:sz="4" w:space="0" w:color="auto"/>
            </w:tcBorders>
            <w:shd w:val="clear" w:color="auto" w:fill="auto"/>
          </w:tcPr>
          <w:p w14:paraId="7C190B8A"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62</w:t>
            </w:r>
          </w:p>
        </w:tc>
        <w:tc>
          <w:tcPr>
            <w:tcW w:w="596" w:type="dxa"/>
            <w:tcBorders>
              <w:top w:val="single" w:sz="4" w:space="0" w:color="auto"/>
              <w:left w:val="single" w:sz="4" w:space="0" w:color="auto"/>
              <w:right w:val="single" w:sz="4" w:space="0" w:color="auto"/>
            </w:tcBorders>
            <w:shd w:val="clear" w:color="auto" w:fill="auto"/>
          </w:tcPr>
          <w:p w14:paraId="67DCB44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64</w:t>
            </w:r>
          </w:p>
        </w:tc>
        <w:tc>
          <w:tcPr>
            <w:tcW w:w="567" w:type="dxa"/>
            <w:tcBorders>
              <w:top w:val="single" w:sz="4" w:space="0" w:color="auto"/>
              <w:left w:val="single" w:sz="4" w:space="0" w:color="auto"/>
              <w:right w:val="single" w:sz="4" w:space="0" w:color="auto"/>
            </w:tcBorders>
            <w:shd w:val="clear" w:color="auto" w:fill="auto"/>
          </w:tcPr>
          <w:p w14:paraId="18FDE1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5ECF9B3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2</w:t>
            </w:r>
            <w:r w:rsidRPr="00E245DE">
              <w:rPr>
                <w:rFonts w:ascii="Times New Roman" w:hAnsi="Times New Roman" w:cs="Times New Roman"/>
                <w:b/>
                <w:lang w:val="en-US"/>
              </w:rPr>
              <w:t>39</w:t>
            </w:r>
          </w:p>
        </w:tc>
      </w:tr>
      <w:tr w:rsidR="00E423F2" w:rsidRPr="00E245DE" w14:paraId="7A3B7E53" w14:textId="77777777" w:rsidTr="009D44A5">
        <w:trPr>
          <w:gridAfter w:val="1"/>
          <w:wAfter w:w="10" w:type="dxa"/>
          <w:trHeight w:val="219"/>
        </w:trPr>
        <w:tc>
          <w:tcPr>
            <w:tcW w:w="534" w:type="dxa"/>
            <w:vMerge/>
            <w:tcBorders>
              <w:top w:val="single" w:sz="4" w:space="0" w:color="auto"/>
              <w:left w:val="single" w:sz="4" w:space="0" w:color="auto"/>
              <w:right w:val="single" w:sz="4" w:space="0" w:color="auto"/>
            </w:tcBorders>
            <w:shd w:val="clear" w:color="auto" w:fill="auto"/>
          </w:tcPr>
          <w:p w14:paraId="0369A93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top w:val="single" w:sz="4" w:space="0" w:color="auto"/>
              <w:left w:val="single" w:sz="4" w:space="0" w:color="auto"/>
              <w:right w:val="single" w:sz="4" w:space="0" w:color="auto"/>
            </w:tcBorders>
            <w:shd w:val="clear" w:color="auto" w:fill="auto"/>
          </w:tcPr>
          <w:p w14:paraId="078DE3E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right w:val="single" w:sz="4" w:space="0" w:color="auto"/>
            </w:tcBorders>
            <w:shd w:val="clear" w:color="auto" w:fill="auto"/>
          </w:tcPr>
          <w:p w14:paraId="696DA402" w14:textId="77777777" w:rsidR="00E423F2" w:rsidRPr="00E245DE" w:rsidRDefault="00E423F2" w:rsidP="00E423F2">
            <w:pPr>
              <w:spacing w:after="0" w:line="240" w:lineRule="auto"/>
              <w:jc w:val="both"/>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tcPr>
          <w:p w14:paraId="2E39C14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tcPr>
          <w:p w14:paraId="78B9D2B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300</w:t>
            </w:r>
          </w:p>
        </w:tc>
        <w:tc>
          <w:tcPr>
            <w:tcW w:w="708" w:type="dxa"/>
            <w:tcBorders>
              <w:top w:val="single" w:sz="4" w:space="0" w:color="auto"/>
              <w:left w:val="single" w:sz="4" w:space="0" w:color="auto"/>
              <w:right w:val="single" w:sz="4" w:space="0" w:color="auto"/>
            </w:tcBorders>
            <w:shd w:val="clear" w:color="auto" w:fill="auto"/>
          </w:tcPr>
          <w:p w14:paraId="0BD54FE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67" w:type="dxa"/>
            <w:tcBorders>
              <w:top w:val="single" w:sz="4" w:space="0" w:color="auto"/>
              <w:left w:val="single" w:sz="4" w:space="0" w:color="auto"/>
              <w:right w:val="single" w:sz="4" w:space="0" w:color="auto"/>
            </w:tcBorders>
            <w:shd w:val="clear" w:color="auto" w:fill="auto"/>
          </w:tcPr>
          <w:p w14:paraId="11665AC2"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5</w:t>
            </w:r>
            <w:r w:rsidRPr="00E245DE">
              <w:rPr>
                <w:rFonts w:ascii="Times New Roman" w:hAnsi="Times New Roman" w:cs="Times New Roman"/>
                <w:lang w:val="en-US"/>
              </w:rPr>
              <w:t>4</w:t>
            </w:r>
          </w:p>
        </w:tc>
        <w:tc>
          <w:tcPr>
            <w:tcW w:w="680" w:type="dxa"/>
            <w:tcBorders>
              <w:top w:val="single" w:sz="4" w:space="0" w:color="auto"/>
              <w:left w:val="single" w:sz="4" w:space="0" w:color="auto"/>
              <w:right w:val="single" w:sz="4" w:space="0" w:color="auto"/>
            </w:tcBorders>
            <w:shd w:val="clear" w:color="auto" w:fill="auto"/>
          </w:tcPr>
          <w:p w14:paraId="1EB48D29"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77</w:t>
            </w:r>
          </w:p>
        </w:tc>
        <w:tc>
          <w:tcPr>
            <w:tcW w:w="596" w:type="dxa"/>
            <w:tcBorders>
              <w:top w:val="single" w:sz="4" w:space="0" w:color="auto"/>
              <w:left w:val="single" w:sz="4" w:space="0" w:color="auto"/>
              <w:right w:val="single" w:sz="4" w:space="0" w:color="auto"/>
            </w:tcBorders>
            <w:shd w:val="clear" w:color="auto" w:fill="auto"/>
          </w:tcPr>
          <w:p w14:paraId="0F9818B7"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4</w:t>
            </w:r>
            <w:r w:rsidRPr="00E245DE">
              <w:rPr>
                <w:rFonts w:ascii="Times New Roman" w:hAnsi="Times New Roman" w:cs="Times New Roman"/>
                <w:lang w:val="en-US"/>
              </w:rPr>
              <w:t>5</w:t>
            </w:r>
          </w:p>
        </w:tc>
        <w:tc>
          <w:tcPr>
            <w:tcW w:w="567" w:type="dxa"/>
            <w:tcBorders>
              <w:top w:val="single" w:sz="4" w:space="0" w:color="auto"/>
              <w:left w:val="single" w:sz="4" w:space="0" w:color="auto"/>
              <w:right w:val="single" w:sz="4" w:space="0" w:color="auto"/>
            </w:tcBorders>
            <w:shd w:val="clear" w:color="auto" w:fill="auto"/>
          </w:tcPr>
          <w:p w14:paraId="58F8EE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28</w:t>
            </w:r>
          </w:p>
        </w:tc>
        <w:tc>
          <w:tcPr>
            <w:tcW w:w="713" w:type="dxa"/>
            <w:gridSpan w:val="2"/>
            <w:tcBorders>
              <w:top w:val="single" w:sz="4" w:space="0" w:color="auto"/>
              <w:left w:val="single" w:sz="4" w:space="0" w:color="auto"/>
              <w:right w:val="single" w:sz="4" w:space="0" w:color="auto"/>
            </w:tcBorders>
            <w:shd w:val="clear" w:color="auto" w:fill="auto"/>
          </w:tcPr>
          <w:p w14:paraId="60E2DCBF"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213</w:t>
            </w:r>
          </w:p>
        </w:tc>
      </w:tr>
      <w:tr w:rsidR="00E423F2" w:rsidRPr="00E245DE" w14:paraId="52A5102A" w14:textId="77777777" w:rsidTr="009D44A5">
        <w:trPr>
          <w:gridAfter w:val="1"/>
          <w:wAfter w:w="10" w:type="dxa"/>
          <w:trHeight w:val="23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A286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9D6AD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710400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195988"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Программная инженерия </w:t>
            </w:r>
          </w:p>
        </w:tc>
        <w:tc>
          <w:tcPr>
            <w:tcW w:w="850" w:type="dxa"/>
            <w:tcBorders>
              <w:top w:val="single" w:sz="4" w:space="0" w:color="auto"/>
              <w:left w:val="single" w:sz="4" w:space="0" w:color="auto"/>
              <w:right w:val="single" w:sz="4" w:space="0" w:color="auto"/>
            </w:tcBorders>
            <w:shd w:val="clear" w:color="auto" w:fill="auto"/>
            <w:hideMark/>
          </w:tcPr>
          <w:p w14:paraId="1F8C878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6D39218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600</w:t>
            </w:r>
          </w:p>
        </w:tc>
        <w:tc>
          <w:tcPr>
            <w:tcW w:w="708" w:type="dxa"/>
            <w:tcBorders>
              <w:top w:val="single" w:sz="4" w:space="0" w:color="auto"/>
              <w:left w:val="single" w:sz="4" w:space="0" w:color="auto"/>
              <w:right w:val="single" w:sz="4" w:space="0" w:color="auto"/>
            </w:tcBorders>
            <w:shd w:val="clear" w:color="auto" w:fill="auto"/>
            <w:vAlign w:val="center"/>
          </w:tcPr>
          <w:p w14:paraId="43C9560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163</w:t>
            </w:r>
          </w:p>
        </w:tc>
        <w:tc>
          <w:tcPr>
            <w:tcW w:w="567" w:type="dxa"/>
            <w:tcBorders>
              <w:top w:val="single" w:sz="4" w:space="0" w:color="auto"/>
              <w:left w:val="single" w:sz="4" w:space="0" w:color="auto"/>
              <w:right w:val="single" w:sz="4" w:space="0" w:color="auto"/>
            </w:tcBorders>
            <w:shd w:val="clear" w:color="auto" w:fill="auto"/>
            <w:vAlign w:val="center"/>
          </w:tcPr>
          <w:p w14:paraId="1DF5ED6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129</w:t>
            </w:r>
          </w:p>
        </w:tc>
        <w:tc>
          <w:tcPr>
            <w:tcW w:w="680" w:type="dxa"/>
            <w:tcBorders>
              <w:top w:val="single" w:sz="4" w:space="0" w:color="auto"/>
              <w:left w:val="single" w:sz="4" w:space="0" w:color="auto"/>
              <w:right w:val="single" w:sz="4" w:space="0" w:color="auto"/>
            </w:tcBorders>
            <w:shd w:val="clear" w:color="auto" w:fill="auto"/>
            <w:vAlign w:val="center"/>
          </w:tcPr>
          <w:p w14:paraId="7EA0B43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88</w:t>
            </w:r>
          </w:p>
        </w:tc>
        <w:tc>
          <w:tcPr>
            <w:tcW w:w="596" w:type="dxa"/>
            <w:tcBorders>
              <w:top w:val="single" w:sz="4" w:space="0" w:color="auto"/>
              <w:left w:val="single" w:sz="4" w:space="0" w:color="auto"/>
              <w:right w:val="single" w:sz="4" w:space="0" w:color="auto"/>
            </w:tcBorders>
            <w:shd w:val="clear" w:color="auto" w:fill="auto"/>
            <w:vAlign w:val="center"/>
          </w:tcPr>
          <w:p w14:paraId="762DDC1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60</w:t>
            </w:r>
          </w:p>
        </w:tc>
        <w:tc>
          <w:tcPr>
            <w:tcW w:w="567" w:type="dxa"/>
            <w:tcBorders>
              <w:top w:val="single" w:sz="4" w:space="0" w:color="auto"/>
              <w:left w:val="single" w:sz="4" w:space="0" w:color="auto"/>
              <w:right w:val="single" w:sz="4" w:space="0" w:color="auto"/>
            </w:tcBorders>
            <w:shd w:val="clear" w:color="auto" w:fill="auto"/>
            <w:vAlign w:val="center"/>
          </w:tcPr>
          <w:p w14:paraId="58608CC2"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vAlign w:val="center"/>
          </w:tcPr>
          <w:p w14:paraId="0B04CFD0"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44</w:t>
            </w:r>
            <w:r w:rsidRPr="00E245DE">
              <w:rPr>
                <w:rFonts w:ascii="Times New Roman" w:eastAsia="Times New Roman" w:hAnsi="Times New Roman" w:cs="Times New Roman"/>
                <w:b/>
                <w:lang w:val="en-US"/>
              </w:rPr>
              <w:t>0</w:t>
            </w:r>
          </w:p>
        </w:tc>
      </w:tr>
      <w:tr w:rsidR="00E423F2" w:rsidRPr="00E245DE" w14:paraId="0B86A3AA"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69FE8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56C17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890B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3E506B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43F578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E712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16953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68435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EC35F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DE80D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1C8F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w:t>
            </w:r>
          </w:p>
        </w:tc>
      </w:tr>
      <w:tr w:rsidR="00E423F2" w:rsidRPr="00E245DE" w14:paraId="4823E2DE"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74169A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34</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337E1A2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710500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7BE541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Интернет технологии и управление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BAD9F5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C7DA4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0CA1D1"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A89D3A"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47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6A48CCB"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BA0F9A"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F5683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6AB63E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112</w:t>
            </w:r>
          </w:p>
        </w:tc>
      </w:tr>
      <w:tr w:rsidR="00E423F2" w:rsidRPr="00E245DE" w14:paraId="353457A9"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23C32B9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35</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116C7B5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720200</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09C40AD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Биотехнология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0E01B2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7F044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418D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9020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5FF3A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1231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56059"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724DFEC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26</w:t>
            </w:r>
          </w:p>
        </w:tc>
      </w:tr>
      <w:tr w:rsidR="00E423F2" w:rsidRPr="00E245DE" w14:paraId="5AAC385B" w14:textId="77777777" w:rsidTr="009D44A5">
        <w:trPr>
          <w:gridAfter w:val="1"/>
          <w:wAfter w:w="10" w:type="dxa"/>
          <w:trHeight w:val="28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13C4F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36</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76FD2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740100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DADCCB"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Технология и производство продуктов питания </w:t>
            </w:r>
            <w:proofErr w:type="gramStart"/>
            <w:r w:rsidRPr="00E245DE">
              <w:rPr>
                <w:rFonts w:ascii="Times New Roman" w:eastAsia="Times New Roman" w:hAnsi="Times New Roman" w:cs="Times New Roman"/>
                <w:lang w:eastAsia="ru-RU"/>
              </w:rPr>
              <w:t>из  растительного</w:t>
            </w:r>
            <w:proofErr w:type="gramEnd"/>
            <w:r w:rsidRPr="00E245DE">
              <w:rPr>
                <w:rFonts w:ascii="Times New Roman" w:eastAsia="Times New Roman" w:hAnsi="Times New Roman" w:cs="Times New Roman"/>
                <w:lang w:eastAsia="ru-RU"/>
              </w:rPr>
              <w:t xml:space="preserve"> сырья</w:t>
            </w:r>
          </w:p>
        </w:tc>
        <w:tc>
          <w:tcPr>
            <w:tcW w:w="850" w:type="dxa"/>
            <w:tcBorders>
              <w:top w:val="single" w:sz="4" w:space="0" w:color="auto"/>
              <w:left w:val="single" w:sz="4" w:space="0" w:color="auto"/>
              <w:right w:val="single" w:sz="4" w:space="0" w:color="auto"/>
            </w:tcBorders>
            <w:shd w:val="clear" w:color="auto" w:fill="auto"/>
            <w:hideMark/>
          </w:tcPr>
          <w:p w14:paraId="17553BE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right w:val="single" w:sz="4" w:space="0" w:color="auto"/>
            </w:tcBorders>
            <w:shd w:val="clear" w:color="auto" w:fill="auto"/>
            <w:hideMark/>
          </w:tcPr>
          <w:p w14:paraId="3BE8C7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6C362E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38</w:t>
            </w:r>
          </w:p>
        </w:tc>
        <w:tc>
          <w:tcPr>
            <w:tcW w:w="567" w:type="dxa"/>
            <w:tcBorders>
              <w:top w:val="single" w:sz="4" w:space="0" w:color="auto"/>
              <w:left w:val="single" w:sz="4" w:space="0" w:color="auto"/>
              <w:right w:val="single" w:sz="4" w:space="0" w:color="auto"/>
            </w:tcBorders>
            <w:shd w:val="clear" w:color="auto" w:fill="auto"/>
            <w:vAlign w:val="center"/>
          </w:tcPr>
          <w:p w14:paraId="75A009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31</w:t>
            </w:r>
          </w:p>
        </w:tc>
        <w:tc>
          <w:tcPr>
            <w:tcW w:w="680" w:type="dxa"/>
            <w:tcBorders>
              <w:top w:val="single" w:sz="4" w:space="0" w:color="auto"/>
              <w:left w:val="single" w:sz="4" w:space="0" w:color="auto"/>
              <w:right w:val="single" w:sz="4" w:space="0" w:color="auto"/>
            </w:tcBorders>
            <w:shd w:val="clear" w:color="auto" w:fill="auto"/>
            <w:vAlign w:val="center"/>
          </w:tcPr>
          <w:p w14:paraId="17958D5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38</w:t>
            </w:r>
          </w:p>
        </w:tc>
        <w:tc>
          <w:tcPr>
            <w:tcW w:w="596" w:type="dxa"/>
            <w:tcBorders>
              <w:top w:val="single" w:sz="4" w:space="0" w:color="auto"/>
              <w:left w:val="single" w:sz="4" w:space="0" w:color="auto"/>
              <w:right w:val="single" w:sz="4" w:space="0" w:color="auto"/>
            </w:tcBorders>
            <w:shd w:val="clear" w:color="auto" w:fill="auto"/>
            <w:vAlign w:val="center"/>
          </w:tcPr>
          <w:p w14:paraId="5F5CCD4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39</w:t>
            </w:r>
          </w:p>
        </w:tc>
        <w:tc>
          <w:tcPr>
            <w:tcW w:w="567" w:type="dxa"/>
            <w:tcBorders>
              <w:top w:val="single" w:sz="4" w:space="0" w:color="auto"/>
              <w:left w:val="single" w:sz="4" w:space="0" w:color="auto"/>
              <w:right w:val="single" w:sz="4" w:space="0" w:color="auto"/>
            </w:tcBorders>
            <w:shd w:val="clear" w:color="auto" w:fill="auto"/>
            <w:vAlign w:val="center"/>
          </w:tcPr>
          <w:p w14:paraId="063BE1E1"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right w:val="single" w:sz="4" w:space="0" w:color="auto"/>
            </w:tcBorders>
            <w:shd w:val="clear" w:color="auto" w:fill="auto"/>
            <w:vAlign w:val="center"/>
          </w:tcPr>
          <w:p w14:paraId="42553A59"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146</w:t>
            </w:r>
          </w:p>
        </w:tc>
      </w:tr>
      <w:tr w:rsidR="00E423F2" w:rsidRPr="00E245DE" w14:paraId="5EA4C24E" w14:textId="77777777" w:rsidTr="009D44A5">
        <w:trPr>
          <w:gridAfter w:val="1"/>
          <w:wAfter w:w="10" w:type="dxa"/>
          <w:trHeight w:val="36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AD49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ACDBF"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73DBE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CC7D34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01567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602674"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03045"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3891EB"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942CFD1"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B70E6"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6F793"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52</w:t>
            </w:r>
          </w:p>
        </w:tc>
      </w:tr>
      <w:tr w:rsidR="00E423F2" w:rsidRPr="00E245DE" w14:paraId="7BF611CD" w14:textId="77777777" w:rsidTr="009D44A5">
        <w:trPr>
          <w:gridAfter w:val="1"/>
          <w:wAfter w:w="10" w:type="dxa"/>
          <w:trHeight w:val="399"/>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BF069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37</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6BFFE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740200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4449D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производство продуктов питания   животного происхождения</w:t>
            </w:r>
          </w:p>
        </w:tc>
        <w:tc>
          <w:tcPr>
            <w:tcW w:w="850" w:type="dxa"/>
            <w:tcBorders>
              <w:top w:val="single" w:sz="4" w:space="0" w:color="auto"/>
              <w:left w:val="single" w:sz="4" w:space="0" w:color="auto"/>
              <w:right w:val="single" w:sz="4" w:space="0" w:color="auto"/>
            </w:tcBorders>
            <w:shd w:val="clear" w:color="auto" w:fill="auto"/>
            <w:hideMark/>
          </w:tcPr>
          <w:p w14:paraId="40D23EB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5CBC92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8" w:type="dxa"/>
            <w:tcBorders>
              <w:top w:val="single" w:sz="4" w:space="0" w:color="auto"/>
              <w:left w:val="single" w:sz="4" w:space="0" w:color="auto"/>
              <w:right w:val="single" w:sz="4" w:space="0" w:color="auto"/>
            </w:tcBorders>
            <w:shd w:val="clear" w:color="auto" w:fill="auto"/>
            <w:vAlign w:val="center"/>
          </w:tcPr>
          <w:p w14:paraId="49409B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29</w:t>
            </w:r>
          </w:p>
        </w:tc>
        <w:tc>
          <w:tcPr>
            <w:tcW w:w="567" w:type="dxa"/>
            <w:tcBorders>
              <w:top w:val="single" w:sz="4" w:space="0" w:color="auto"/>
              <w:left w:val="single" w:sz="4" w:space="0" w:color="auto"/>
              <w:right w:val="single" w:sz="4" w:space="0" w:color="auto"/>
            </w:tcBorders>
            <w:shd w:val="clear" w:color="auto" w:fill="auto"/>
            <w:vAlign w:val="center"/>
          </w:tcPr>
          <w:p w14:paraId="4EA6881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680" w:type="dxa"/>
            <w:tcBorders>
              <w:top w:val="single" w:sz="4" w:space="0" w:color="auto"/>
              <w:left w:val="single" w:sz="4" w:space="0" w:color="auto"/>
              <w:right w:val="single" w:sz="4" w:space="0" w:color="auto"/>
            </w:tcBorders>
            <w:shd w:val="clear" w:color="auto" w:fill="auto"/>
            <w:vAlign w:val="center"/>
          </w:tcPr>
          <w:p w14:paraId="65C02BD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34</w:t>
            </w:r>
          </w:p>
        </w:tc>
        <w:tc>
          <w:tcPr>
            <w:tcW w:w="596" w:type="dxa"/>
            <w:tcBorders>
              <w:top w:val="single" w:sz="4" w:space="0" w:color="auto"/>
              <w:left w:val="single" w:sz="4" w:space="0" w:color="auto"/>
              <w:right w:val="single" w:sz="4" w:space="0" w:color="auto"/>
            </w:tcBorders>
            <w:shd w:val="clear" w:color="auto" w:fill="auto"/>
            <w:vAlign w:val="center"/>
          </w:tcPr>
          <w:p w14:paraId="185F454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right w:val="single" w:sz="4" w:space="0" w:color="auto"/>
            </w:tcBorders>
            <w:shd w:val="clear" w:color="auto" w:fill="auto"/>
            <w:vAlign w:val="center"/>
          </w:tcPr>
          <w:p w14:paraId="19F2858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07F92466"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rPr>
              <w:t>1</w:t>
            </w:r>
            <w:r w:rsidRPr="00E245DE">
              <w:rPr>
                <w:rFonts w:ascii="Times New Roman" w:eastAsia="Times New Roman" w:hAnsi="Times New Roman" w:cs="Times New Roman"/>
                <w:b/>
                <w:lang w:val="en-US"/>
              </w:rPr>
              <w:t>23</w:t>
            </w:r>
          </w:p>
        </w:tc>
      </w:tr>
      <w:tr w:rsidR="00E423F2" w:rsidRPr="00E245DE" w14:paraId="2ED553F7"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5E0E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60F7E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12019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D33CE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AD3E48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F2BF85"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AA3F3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48CC8B"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DBD1FA"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1349BA"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0193F"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30</w:t>
            </w:r>
          </w:p>
        </w:tc>
      </w:tr>
      <w:tr w:rsidR="00E423F2" w:rsidRPr="00E245DE" w14:paraId="43C9E5CB" w14:textId="77777777" w:rsidTr="009D44A5">
        <w:trPr>
          <w:gridAfter w:val="1"/>
          <w:wAfter w:w="10" w:type="dxa"/>
          <w:trHeight w:val="37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02E8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38</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A0171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A23A67"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продукции и организация общественного питания</w:t>
            </w:r>
          </w:p>
        </w:tc>
        <w:tc>
          <w:tcPr>
            <w:tcW w:w="850" w:type="dxa"/>
            <w:tcBorders>
              <w:top w:val="single" w:sz="4" w:space="0" w:color="auto"/>
              <w:left w:val="single" w:sz="4" w:space="0" w:color="auto"/>
              <w:right w:val="single" w:sz="4" w:space="0" w:color="auto"/>
            </w:tcBorders>
            <w:shd w:val="clear" w:color="auto" w:fill="auto"/>
            <w:hideMark/>
          </w:tcPr>
          <w:p w14:paraId="69A7369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4EE723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tcPr>
          <w:p w14:paraId="1458A92A" w14:textId="77777777" w:rsidR="00E423F2" w:rsidRPr="00E245DE" w:rsidRDefault="00E423F2" w:rsidP="00E423F2">
            <w:pPr>
              <w:pStyle w:val="ad"/>
              <w:spacing w:before="0" w:beforeAutospacing="0" w:after="0" w:afterAutospacing="0"/>
              <w:jc w:val="center"/>
              <w:rPr>
                <w:sz w:val="22"/>
                <w:szCs w:val="22"/>
              </w:rPr>
            </w:pPr>
            <w:r w:rsidRPr="00E245DE">
              <w:rPr>
                <w:sz w:val="22"/>
                <w:szCs w:val="22"/>
              </w:rPr>
              <w:t>58</w:t>
            </w:r>
          </w:p>
        </w:tc>
        <w:tc>
          <w:tcPr>
            <w:tcW w:w="567" w:type="dxa"/>
            <w:tcBorders>
              <w:top w:val="single" w:sz="4" w:space="0" w:color="auto"/>
              <w:left w:val="single" w:sz="4" w:space="0" w:color="auto"/>
              <w:right w:val="single" w:sz="4" w:space="0" w:color="auto"/>
            </w:tcBorders>
            <w:shd w:val="clear" w:color="auto" w:fill="auto"/>
          </w:tcPr>
          <w:p w14:paraId="285E60BD" w14:textId="77777777" w:rsidR="00E423F2" w:rsidRPr="00E245DE" w:rsidRDefault="00E423F2" w:rsidP="00E423F2">
            <w:pPr>
              <w:pStyle w:val="ad"/>
              <w:spacing w:before="0" w:beforeAutospacing="0" w:after="0" w:afterAutospacing="0"/>
              <w:rPr>
                <w:sz w:val="22"/>
                <w:szCs w:val="22"/>
              </w:rPr>
            </w:pPr>
            <w:r w:rsidRPr="00E245DE">
              <w:rPr>
                <w:sz w:val="22"/>
                <w:szCs w:val="22"/>
              </w:rPr>
              <w:t>43</w:t>
            </w:r>
          </w:p>
        </w:tc>
        <w:tc>
          <w:tcPr>
            <w:tcW w:w="680" w:type="dxa"/>
            <w:tcBorders>
              <w:top w:val="single" w:sz="4" w:space="0" w:color="auto"/>
              <w:left w:val="single" w:sz="4" w:space="0" w:color="auto"/>
              <w:right w:val="single" w:sz="4" w:space="0" w:color="auto"/>
            </w:tcBorders>
            <w:shd w:val="clear" w:color="auto" w:fill="auto"/>
          </w:tcPr>
          <w:p w14:paraId="47B1FA24" w14:textId="77777777" w:rsidR="00E423F2" w:rsidRPr="00E245DE" w:rsidRDefault="00E423F2" w:rsidP="00E423F2">
            <w:pPr>
              <w:pStyle w:val="ad"/>
              <w:spacing w:before="0" w:beforeAutospacing="0" w:after="0" w:afterAutospacing="0"/>
              <w:jc w:val="center"/>
              <w:rPr>
                <w:sz w:val="22"/>
                <w:szCs w:val="22"/>
              </w:rPr>
            </w:pPr>
            <w:r w:rsidRPr="00E245DE">
              <w:rPr>
                <w:sz w:val="22"/>
                <w:szCs w:val="22"/>
              </w:rPr>
              <w:t>39</w:t>
            </w:r>
          </w:p>
        </w:tc>
        <w:tc>
          <w:tcPr>
            <w:tcW w:w="596" w:type="dxa"/>
            <w:tcBorders>
              <w:top w:val="single" w:sz="4" w:space="0" w:color="auto"/>
              <w:left w:val="single" w:sz="4" w:space="0" w:color="auto"/>
              <w:right w:val="single" w:sz="4" w:space="0" w:color="auto"/>
            </w:tcBorders>
            <w:shd w:val="clear" w:color="auto" w:fill="auto"/>
          </w:tcPr>
          <w:p w14:paraId="11D61BDC" w14:textId="77777777" w:rsidR="00E423F2" w:rsidRPr="00E245DE" w:rsidRDefault="00E423F2" w:rsidP="00E423F2">
            <w:pPr>
              <w:pStyle w:val="ad"/>
              <w:spacing w:before="0" w:beforeAutospacing="0" w:after="0" w:afterAutospacing="0"/>
              <w:jc w:val="center"/>
              <w:rPr>
                <w:sz w:val="22"/>
                <w:szCs w:val="22"/>
              </w:rPr>
            </w:pPr>
            <w:r w:rsidRPr="00E245DE">
              <w:rPr>
                <w:sz w:val="22"/>
                <w:szCs w:val="22"/>
              </w:rPr>
              <w:t>45</w:t>
            </w:r>
          </w:p>
        </w:tc>
        <w:tc>
          <w:tcPr>
            <w:tcW w:w="567" w:type="dxa"/>
            <w:tcBorders>
              <w:top w:val="single" w:sz="4" w:space="0" w:color="auto"/>
              <w:left w:val="single" w:sz="4" w:space="0" w:color="auto"/>
              <w:right w:val="single" w:sz="4" w:space="0" w:color="auto"/>
            </w:tcBorders>
            <w:shd w:val="clear" w:color="auto" w:fill="auto"/>
          </w:tcPr>
          <w:p w14:paraId="5DF786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vAlign w:val="center"/>
          </w:tcPr>
          <w:p w14:paraId="7BE2B86B" w14:textId="77777777" w:rsidR="00E423F2" w:rsidRPr="00E245DE" w:rsidRDefault="00E423F2" w:rsidP="00E423F2">
            <w:pPr>
              <w:spacing w:after="0" w:line="240" w:lineRule="auto"/>
              <w:jc w:val="center"/>
              <w:rPr>
                <w:rFonts w:ascii="Times New Roman" w:eastAsia="Times New Roman" w:hAnsi="Times New Roman" w:cs="Times New Roman"/>
                <w:b/>
                <w:lang w:val="en-US"/>
              </w:rPr>
            </w:pPr>
            <w:r w:rsidRPr="00E245DE">
              <w:rPr>
                <w:rFonts w:ascii="Times New Roman" w:eastAsia="Times New Roman" w:hAnsi="Times New Roman" w:cs="Times New Roman"/>
                <w:b/>
                <w:lang w:val="en-US"/>
              </w:rPr>
              <w:t>185</w:t>
            </w:r>
          </w:p>
        </w:tc>
      </w:tr>
      <w:tr w:rsidR="00E423F2" w:rsidRPr="00E245DE" w14:paraId="35BCD72E" w14:textId="77777777" w:rsidTr="009D44A5">
        <w:trPr>
          <w:gridAfter w:val="1"/>
          <w:wAfter w:w="10" w:type="dxa"/>
          <w:trHeight w:val="157"/>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817F9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081AA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F3098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DC154D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E16D7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175</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F3042A5"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798F6E"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15</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780407D"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25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36A080" w14:textId="77777777" w:rsidR="00E423F2" w:rsidRPr="00E245DE" w:rsidRDefault="00E423F2" w:rsidP="00E423F2">
            <w:pPr>
              <w:pStyle w:val="ad"/>
              <w:spacing w:before="0" w:beforeAutospacing="0" w:after="0" w:afterAutospacing="0"/>
              <w:jc w:val="center"/>
              <w:rPr>
                <w:sz w:val="22"/>
                <w:szCs w:val="22"/>
                <w:lang w:val="en-US"/>
              </w:rPr>
            </w:pPr>
            <w:r w:rsidRPr="00E245DE">
              <w:rPr>
                <w:sz w:val="22"/>
                <w:szCs w:val="22"/>
                <w:lang w:val="en-US"/>
              </w:rPr>
              <w:t>24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B824F7"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F0918" w14:textId="77777777" w:rsidR="00E423F2" w:rsidRPr="00E245DE" w:rsidRDefault="00E423F2" w:rsidP="00E423F2">
            <w:pPr>
              <w:pStyle w:val="ad"/>
              <w:spacing w:before="0" w:beforeAutospacing="0" w:after="0" w:afterAutospacing="0"/>
              <w:jc w:val="center"/>
              <w:rPr>
                <w:b/>
                <w:sz w:val="22"/>
                <w:szCs w:val="22"/>
                <w:lang w:val="en-US"/>
              </w:rPr>
            </w:pPr>
            <w:r w:rsidRPr="00E245DE">
              <w:rPr>
                <w:b/>
                <w:sz w:val="22"/>
                <w:szCs w:val="22"/>
                <w:lang w:val="en-US"/>
              </w:rPr>
              <w:t>97</w:t>
            </w:r>
          </w:p>
        </w:tc>
      </w:tr>
      <w:tr w:rsidR="00E423F2" w:rsidRPr="00E245DE" w14:paraId="07E29049" w14:textId="77777777" w:rsidTr="009D44A5">
        <w:trPr>
          <w:gridAfter w:val="1"/>
          <w:wAfter w:w="10" w:type="dxa"/>
          <w:trHeight w:val="45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97C40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39</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48CD0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740600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DBEF6"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полиграфического и упаковочного производства</w:t>
            </w:r>
          </w:p>
        </w:tc>
        <w:tc>
          <w:tcPr>
            <w:tcW w:w="850" w:type="dxa"/>
            <w:tcBorders>
              <w:top w:val="single" w:sz="4" w:space="0" w:color="auto"/>
              <w:left w:val="single" w:sz="4" w:space="0" w:color="auto"/>
              <w:right w:val="single" w:sz="4" w:space="0" w:color="auto"/>
            </w:tcBorders>
            <w:shd w:val="clear" w:color="auto" w:fill="auto"/>
            <w:hideMark/>
          </w:tcPr>
          <w:p w14:paraId="7BC3B92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 xml:space="preserve">/о </w:t>
            </w:r>
          </w:p>
        </w:tc>
        <w:tc>
          <w:tcPr>
            <w:tcW w:w="851" w:type="dxa"/>
            <w:tcBorders>
              <w:top w:val="single" w:sz="4" w:space="0" w:color="auto"/>
              <w:left w:val="single" w:sz="4" w:space="0" w:color="auto"/>
              <w:right w:val="single" w:sz="4" w:space="0" w:color="auto"/>
            </w:tcBorders>
            <w:shd w:val="clear" w:color="auto" w:fill="auto"/>
            <w:hideMark/>
          </w:tcPr>
          <w:p w14:paraId="1EA332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right w:val="single" w:sz="4" w:space="0" w:color="auto"/>
            </w:tcBorders>
            <w:shd w:val="clear" w:color="auto" w:fill="auto"/>
          </w:tcPr>
          <w:p w14:paraId="75E4E66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right w:val="single" w:sz="4" w:space="0" w:color="auto"/>
            </w:tcBorders>
            <w:shd w:val="clear" w:color="auto" w:fill="auto"/>
          </w:tcPr>
          <w:p w14:paraId="69676A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680" w:type="dxa"/>
            <w:tcBorders>
              <w:top w:val="single" w:sz="4" w:space="0" w:color="auto"/>
              <w:left w:val="single" w:sz="4" w:space="0" w:color="auto"/>
              <w:right w:val="single" w:sz="4" w:space="0" w:color="auto"/>
            </w:tcBorders>
            <w:shd w:val="clear" w:color="auto" w:fill="auto"/>
          </w:tcPr>
          <w:p w14:paraId="3F74AC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17</w:t>
            </w:r>
          </w:p>
        </w:tc>
        <w:tc>
          <w:tcPr>
            <w:tcW w:w="596" w:type="dxa"/>
            <w:tcBorders>
              <w:top w:val="single" w:sz="4" w:space="0" w:color="auto"/>
              <w:left w:val="single" w:sz="4" w:space="0" w:color="auto"/>
              <w:right w:val="single" w:sz="4" w:space="0" w:color="auto"/>
            </w:tcBorders>
            <w:shd w:val="clear" w:color="auto" w:fill="auto"/>
          </w:tcPr>
          <w:p w14:paraId="79FEAD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18</w:t>
            </w:r>
          </w:p>
        </w:tc>
        <w:tc>
          <w:tcPr>
            <w:tcW w:w="567" w:type="dxa"/>
            <w:tcBorders>
              <w:top w:val="single" w:sz="4" w:space="0" w:color="auto"/>
              <w:left w:val="single" w:sz="4" w:space="0" w:color="auto"/>
              <w:right w:val="single" w:sz="4" w:space="0" w:color="auto"/>
            </w:tcBorders>
            <w:shd w:val="clear" w:color="auto" w:fill="auto"/>
          </w:tcPr>
          <w:p w14:paraId="3A60DD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312C3463"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5</w:t>
            </w:r>
            <w:r w:rsidRPr="00E245DE">
              <w:rPr>
                <w:rFonts w:ascii="Times New Roman" w:hAnsi="Times New Roman" w:cs="Times New Roman"/>
                <w:b/>
                <w:lang w:val="en-US"/>
              </w:rPr>
              <w:t>4</w:t>
            </w:r>
          </w:p>
        </w:tc>
      </w:tr>
      <w:tr w:rsidR="00E423F2" w:rsidRPr="00E245DE" w14:paraId="295026DC"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5FD9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9E3EC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DA551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FF518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7E7CA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241901A"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421FEC"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BCF587B"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C8245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C11D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1786CC1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168812BA" w14:textId="77777777" w:rsidTr="009D44A5">
        <w:trPr>
          <w:gridAfter w:val="1"/>
          <w:wAfter w:w="10" w:type="dxa"/>
          <w:trHeight w:val="586"/>
        </w:trPr>
        <w:tc>
          <w:tcPr>
            <w:tcW w:w="534" w:type="dxa"/>
            <w:vMerge w:val="restart"/>
            <w:tcBorders>
              <w:top w:val="single" w:sz="4" w:space="0" w:color="auto"/>
              <w:left w:val="single" w:sz="4" w:space="0" w:color="auto"/>
              <w:right w:val="single" w:sz="4" w:space="0" w:color="auto"/>
            </w:tcBorders>
            <w:shd w:val="clear" w:color="auto" w:fill="auto"/>
            <w:hideMark/>
          </w:tcPr>
          <w:p w14:paraId="02EF889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40</w:t>
            </w:r>
          </w:p>
        </w:tc>
        <w:tc>
          <w:tcPr>
            <w:tcW w:w="879" w:type="dxa"/>
            <w:vMerge w:val="restart"/>
            <w:tcBorders>
              <w:top w:val="single" w:sz="4" w:space="0" w:color="auto"/>
              <w:left w:val="single" w:sz="4" w:space="0" w:color="auto"/>
              <w:right w:val="single" w:sz="4" w:space="0" w:color="auto"/>
            </w:tcBorders>
            <w:shd w:val="clear" w:color="auto" w:fill="auto"/>
            <w:hideMark/>
          </w:tcPr>
          <w:p w14:paraId="3A58957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740700</w:t>
            </w:r>
          </w:p>
        </w:tc>
        <w:tc>
          <w:tcPr>
            <w:tcW w:w="2835" w:type="dxa"/>
            <w:vMerge w:val="restart"/>
            <w:tcBorders>
              <w:top w:val="single" w:sz="4" w:space="0" w:color="auto"/>
              <w:left w:val="single" w:sz="4" w:space="0" w:color="auto"/>
              <w:right w:val="single" w:sz="4" w:space="0" w:color="auto"/>
            </w:tcBorders>
            <w:shd w:val="clear" w:color="auto" w:fill="auto"/>
            <w:hideMark/>
          </w:tcPr>
          <w:p w14:paraId="736B23C4"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конструирование изделий легкой промышленности</w:t>
            </w:r>
          </w:p>
        </w:tc>
        <w:tc>
          <w:tcPr>
            <w:tcW w:w="850" w:type="dxa"/>
            <w:tcBorders>
              <w:top w:val="single" w:sz="4" w:space="0" w:color="auto"/>
              <w:left w:val="single" w:sz="4" w:space="0" w:color="auto"/>
              <w:right w:val="single" w:sz="4" w:space="0" w:color="auto"/>
            </w:tcBorders>
            <w:shd w:val="clear" w:color="auto" w:fill="auto"/>
            <w:hideMark/>
          </w:tcPr>
          <w:p w14:paraId="7047FAC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r w:rsidRPr="00E245DE">
              <w:rPr>
                <w:rFonts w:ascii="Times New Roman" w:hAnsi="Times New Roman" w:cs="Times New Roman"/>
                <w:lang w:val="en-US"/>
              </w:rPr>
              <w:t xml:space="preserve"> </w:t>
            </w:r>
          </w:p>
        </w:tc>
        <w:tc>
          <w:tcPr>
            <w:tcW w:w="851" w:type="dxa"/>
            <w:tcBorders>
              <w:top w:val="single" w:sz="4" w:space="0" w:color="auto"/>
              <w:left w:val="single" w:sz="4" w:space="0" w:color="auto"/>
              <w:right w:val="single" w:sz="4" w:space="0" w:color="auto"/>
            </w:tcBorders>
            <w:shd w:val="clear" w:color="auto" w:fill="auto"/>
            <w:hideMark/>
          </w:tcPr>
          <w:p w14:paraId="146BB55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250</w:t>
            </w:r>
          </w:p>
        </w:tc>
        <w:tc>
          <w:tcPr>
            <w:tcW w:w="708" w:type="dxa"/>
            <w:tcBorders>
              <w:top w:val="single" w:sz="4" w:space="0" w:color="auto"/>
              <w:left w:val="single" w:sz="4" w:space="0" w:color="auto"/>
              <w:right w:val="single" w:sz="4" w:space="0" w:color="auto"/>
            </w:tcBorders>
            <w:shd w:val="clear" w:color="auto" w:fill="auto"/>
          </w:tcPr>
          <w:p w14:paraId="03180AB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45</w:t>
            </w:r>
          </w:p>
        </w:tc>
        <w:tc>
          <w:tcPr>
            <w:tcW w:w="567" w:type="dxa"/>
            <w:tcBorders>
              <w:top w:val="single" w:sz="4" w:space="0" w:color="auto"/>
              <w:left w:val="single" w:sz="4" w:space="0" w:color="auto"/>
              <w:right w:val="single" w:sz="4" w:space="0" w:color="auto"/>
            </w:tcBorders>
            <w:shd w:val="clear" w:color="auto" w:fill="auto"/>
          </w:tcPr>
          <w:p w14:paraId="4C5F047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35</w:t>
            </w:r>
          </w:p>
        </w:tc>
        <w:tc>
          <w:tcPr>
            <w:tcW w:w="680" w:type="dxa"/>
            <w:tcBorders>
              <w:top w:val="single" w:sz="4" w:space="0" w:color="auto"/>
              <w:left w:val="single" w:sz="4" w:space="0" w:color="auto"/>
              <w:right w:val="single" w:sz="4" w:space="0" w:color="auto"/>
            </w:tcBorders>
            <w:shd w:val="clear" w:color="auto" w:fill="auto"/>
          </w:tcPr>
          <w:p w14:paraId="743B0C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47</w:t>
            </w:r>
          </w:p>
        </w:tc>
        <w:tc>
          <w:tcPr>
            <w:tcW w:w="596" w:type="dxa"/>
            <w:tcBorders>
              <w:top w:val="single" w:sz="4" w:space="0" w:color="auto"/>
              <w:left w:val="single" w:sz="4" w:space="0" w:color="auto"/>
              <w:right w:val="single" w:sz="4" w:space="0" w:color="auto"/>
            </w:tcBorders>
            <w:shd w:val="clear" w:color="auto" w:fill="auto"/>
          </w:tcPr>
          <w:p w14:paraId="1864B8C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37</w:t>
            </w:r>
          </w:p>
        </w:tc>
        <w:tc>
          <w:tcPr>
            <w:tcW w:w="567" w:type="dxa"/>
            <w:tcBorders>
              <w:top w:val="single" w:sz="4" w:space="0" w:color="auto"/>
              <w:left w:val="single" w:sz="4" w:space="0" w:color="auto"/>
              <w:right w:val="single" w:sz="4" w:space="0" w:color="auto"/>
            </w:tcBorders>
            <w:shd w:val="clear" w:color="auto" w:fill="auto"/>
          </w:tcPr>
          <w:p w14:paraId="6B1094F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13" w:type="dxa"/>
            <w:gridSpan w:val="2"/>
            <w:tcBorders>
              <w:top w:val="single" w:sz="4" w:space="0" w:color="auto"/>
              <w:left w:val="single" w:sz="4" w:space="0" w:color="auto"/>
              <w:right w:val="single" w:sz="4" w:space="0" w:color="auto"/>
            </w:tcBorders>
            <w:shd w:val="clear" w:color="auto" w:fill="auto"/>
          </w:tcPr>
          <w:p w14:paraId="762F7AD4"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1</w:t>
            </w:r>
            <w:r w:rsidRPr="00E245DE">
              <w:rPr>
                <w:rFonts w:ascii="Times New Roman" w:hAnsi="Times New Roman" w:cs="Times New Roman"/>
                <w:b/>
                <w:lang w:val="en-US"/>
              </w:rPr>
              <w:t>64</w:t>
            </w:r>
          </w:p>
        </w:tc>
      </w:tr>
      <w:tr w:rsidR="00E423F2" w:rsidRPr="00E245DE" w14:paraId="5031B96C" w14:textId="77777777" w:rsidTr="009D44A5">
        <w:trPr>
          <w:gridAfter w:val="1"/>
          <w:wAfter w:w="10" w:type="dxa"/>
          <w:trHeight w:val="279"/>
        </w:trPr>
        <w:tc>
          <w:tcPr>
            <w:tcW w:w="534" w:type="dxa"/>
            <w:vMerge/>
            <w:tcBorders>
              <w:left w:val="single" w:sz="4" w:space="0" w:color="auto"/>
              <w:right w:val="single" w:sz="4" w:space="0" w:color="auto"/>
            </w:tcBorders>
            <w:shd w:val="clear" w:color="auto" w:fill="auto"/>
            <w:vAlign w:val="center"/>
            <w:hideMark/>
          </w:tcPr>
          <w:p w14:paraId="7D4318D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left w:val="single" w:sz="4" w:space="0" w:color="auto"/>
              <w:right w:val="single" w:sz="4" w:space="0" w:color="auto"/>
            </w:tcBorders>
            <w:shd w:val="clear" w:color="auto" w:fill="auto"/>
            <w:vAlign w:val="center"/>
            <w:hideMark/>
          </w:tcPr>
          <w:p w14:paraId="121D2E4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left w:val="single" w:sz="4" w:space="0" w:color="auto"/>
              <w:right w:val="single" w:sz="4" w:space="0" w:color="auto"/>
            </w:tcBorders>
            <w:shd w:val="clear" w:color="auto" w:fill="auto"/>
            <w:vAlign w:val="center"/>
            <w:hideMark/>
          </w:tcPr>
          <w:p w14:paraId="04850D9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right w:val="single" w:sz="4" w:space="0" w:color="auto"/>
            </w:tcBorders>
            <w:shd w:val="clear" w:color="auto" w:fill="auto"/>
            <w:hideMark/>
          </w:tcPr>
          <w:p w14:paraId="7F66613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right w:val="single" w:sz="4" w:space="0" w:color="auto"/>
            </w:tcBorders>
            <w:shd w:val="clear" w:color="auto" w:fill="auto"/>
            <w:hideMark/>
          </w:tcPr>
          <w:p w14:paraId="15AC90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right w:val="single" w:sz="4" w:space="0" w:color="auto"/>
            </w:tcBorders>
            <w:shd w:val="clear" w:color="auto" w:fill="auto"/>
          </w:tcPr>
          <w:p w14:paraId="1834A6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right w:val="single" w:sz="4" w:space="0" w:color="auto"/>
            </w:tcBorders>
            <w:shd w:val="clear" w:color="auto" w:fill="auto"/>
          </w:tcPr>
          <w:p w14:paraId="36F12461"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c>
          <w:tcPr>
            <w:tcW w:w="680" w:type="dxa"/>
            <w:tcBorders>
              <w:top w:val="single" w:sz="4" w:space="0" w:color="auto"/>
              <w:left w:val="single" w:sz="4" w:space="0" w:color="auto"/>
              <w:right w:val="single" w:sz="4" w:space="0" w:color="auto"/>
            </w:tcBorders>
            <w:shd w:val="clear" w:color="auto" w:fill="auto"/>
          </w:tcPr>
          <w:p w14:paraId="5C0D5F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17</w:t>
            </w:r>
          </w:p>
        </w:tc>
        <w:tc>
          <w:tcPr>
            <w:tcW w:w="596" w:type="dxa"/>
            <w:tcBorders>
              <w:top w:val="single" w:sz="4" w:space="0" w:color="auto"/>
              <w:left w:val="single" w:sz="4" w:space="0" w:color="auto"/>
              <w:right w:val="single" w:sz="4" w:space="0" w:color="auto"/>
            </w:tcBorders>
            <w:shd w:val="clear" w:color="auto" w:fill="auto"/>
          </w:tcPr>
          <w:p w14:paraId="0811B4CF"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c>
          <w:tcPr>
            <w:tcW w:w="567" w:type="dxa"/>
            <w:tcBorders>
              <w:top w:val="single" w:sz="4" w:space="0" w:color="auto"/>
              <w:left w:val="single" w:sz="4" w:space="0" w:color="auto"/>
              <w:right w:val="single" w:sz="4" w:space="0" w:color="auto"/>
            </w:tcBorders>
            <w:shd w:val="clear" w:color="auto" w:fill="auto"/>
          </w:tcPr>
          <w:p w14:paraId="2A521A21"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3</w:t>
            </w:r>
          </w:p>
        </w:tc>
        <w:tc>
          <w:tcPr>
            <w:tcW w:w="713" w:type="dxa"/>
            <w:gridSpan w:val="2"/>
            <w:tcBorders>
              <w:top w:val="single" w:sz="4" w:space="0" w:color="auto"/>
              <w:left w:val="single" w:sz="4" w:space="0" w:color="auto"/>
              <w:right w:val="single" w:sz="4" w:space="0" w:color="auto"/>
            </w:tcBorders>
            <w:shd w:val="clear" w:color="auto" w:fill="auto"/>
          </w:tcPr>
          <w:p w14:paraId="2AC12EEB"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73</w:t>
            </w:r>
          </w:p>
        </w:tc>
      </w:tr>
      <w:tr w:rsidR="00E423F2" w:rsidRPr="00E245DE" w14:paraId="55FC5248" w14:textId="77777777" w:rsidTr="009D44A5">
        <w:trPr>
          <w:gridAfter w:val="1"/>
          <w:wAfter w:w="10" w:type="dxa"/>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A34C1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AAB86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760300</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70AA59" w14:textId="77777777" w:rsidR="00E423F2" w:rsidRPr="00E245DE" w:rsidRDefault="00E423F2" w:rsidP="00E423F2">
            <w:pPr>
              <w:spacing w:after="0" w:line="240" w:lineRule="auto"/>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Техносферная</w:t>
            </w:r>
            <w:proofErr w:type="spellEnd"/>
            <w:r w:rsidRPr="00E245DE">
              <w:rPr>
                <w:rFonts w:ascii="Times New Roman" w:eastAsia="Times New Roman" w:hAnsi="Times New Roman" w:cs="Times New Roman"/>
                <w:lang w:eastAsia="ru-RU"/>
              </w:rPr>
              <w:t xml:space="preserve"> безопасность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E43DFE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F0F3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AF404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40A4B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02FC465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2469F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026FE4"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38B67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81</w:t>
            </w:r>
          </w:p>
        </w:tc>
      </w:tr>
      <w:tr w:rsidR="00E423F2" w:rsidRPr="00E245DE" w14:paraId="76BCBCBC" w14:textId="77777777" w:rsidTr="009D44A5">
        <w:trPr>
          <w:gridAfter w:val="1"/>
          <w:wAfter w:w="10" w:type="dxa"/>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ED6CB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70C38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0924F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4DB462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B1E67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7C7C8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C29D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371DB8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A48AE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5F210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59824C7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42</w:t>
            </w:r>
          </w:p>
        </w:tc>
      </w:tr>
      <w:tr w:rsidR="00E423F2" w:rsidRPr="00E245DE" w14:paraId="26302CF7"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hideMark/>
          </w:tcPr>
          <w:p w14:paraId="41A15F0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42</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66C744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Инд.</w:t>
            </w:r>
          </w:p>
          <w:p w14:paraId="0590E66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уч.  </w:t>
            </w:r>
            <w:proofErr w:type="gramStart"/>
            <w:r w:rsidRPr="00E245DE">
              <w:rPr>
                <w:rFonts w:ascii="Times New Roman" w:hAnsi="Times New Roman" w:cs="Times New Roman"/>
              </w:rPr>
              <w:t>план</w:t>
            </w:r>
            <w:proofErr w:type="gramEnd"/>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22E47B0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Информатика в здравоохранении и биомедицинская инженерия</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25175F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A267EA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D6DB23"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A1A65C"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15</w:t>
            </w: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4677C65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C0053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816E21"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76AC5BA"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64</w:t>
            </w:r>
          </w:p>
        </w:tc>
      </w:tr>
      <w:tr w:rsidR="00E423F2" w:rsidRPr="00E245DE" w14:paraId="032FA24B" w14:textId="77777777" w:rsidTr="009D44A5">
        <w:trPr>
          <w:gridAfter w:val="1"/>
          <w:wAfter w:w="10" w:type="dxa"/>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139C2A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FECEF49" w14:textId="77777777" w:rsidR="00E423F2" w:rsidRPr="00E245DE" w:rsidRDefault="00E423F2" w:rsidP="00E423F2">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A497F6"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866AD67"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о</w:t>
            </w:r>
            <w:proofErr w:type="gramEnd"/>
            <w:r w:rsidRPr="00E245DE">
              <w:rPr>
                <w:rFonts w:ascii="Times New Roman" w:hAnsi="Times New Roman" w:cs="Times New Roman"/>
                <w:b/>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73E2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8530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4B75F8B"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90C06"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6AF0251"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2F8C9D8"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D645D4C"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0E5C3A2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4800</w:t>
            </w:r>
          </w:p>
        </w:tc>
      </w:tr>
      <w:tr w:rsidR="00E423F2" w:rsidRPr="00E245DE" w14:paraId="27698520" w14:textId="77777777" w:rsidTr="009D44A5">
        <w:trPr>
          <w:gridAfter w:val="1"/>
          <w:wAfter w:w="10" w:type="dxa"/>
          <w:trHeight w:val="291"/>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571CC9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9C2C9A7" w14:textId="77777777" w:rsidR="00E423F2" w:rsidRPr="00E245DE" w:rsidRDefault="00E423F2" w:rsidP="00E423F2">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BEBB67"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0280695"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з</w:t>
            </w:r>
            <w:proofErr w:type="gramEnd"/>
            <w:r w:rsidRPr="00E245DE">
              <w:rPr>
                <w:rFonts w:ascii="Times New Roman" w:hAnsi="Times New Roman" w:cs="Times New Roman"/>
                <w:b/>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91436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4510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1D3352F"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AC3CD3"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20A63429"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2BC3A4"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FD2DA3"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6BCCB5D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2144</w:t>
            </w:r>
          </w:p>
        </w:tc>
      </w:tr>
      <w:tr w:rsidR="00E423F2" w:rsidRPr="00E245DE" w14:paraId="5B038D44" w14:textId="77777777" w:rsidTr="009D44A5">
        <w:trPr>
          <w:gridAfter w:val="1"/>
          <w:wAfter w:w="10" w:type="dxa"/>
          <w:trHeight w:val="345"/>
        </w:trPr>
        <w:tc>
          <w:tcPr>
            <w:tcW w:w="534" w:type="dxa"/>
            <w:tcBorders>
              <w:top w:val="single" w:sz="4" w:space="0" w:color="auto"/>
              <w:left w:val="single" w:sz="4" w:space="0" w:color="auto"/>
              <w:bottom w:val="single" w:sz="4" w:space="0" w:color="auto"/>
              <w:right w:val="single" w:sz="4" w:space="0" w:color="auto"/>
            </w:tcBorders>
            <w:shd w:val="clear" w:color="auto" w:fill="auto"/>
          </w:tcPr>
          <w:p w14:paraId="1624EC2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18356C0" w14:textId="77777777" w:rsidR="00E423F2" w:rsidRPr="00E245DE" w:rsidRDefault="00E423F2" w:rsidP="00E423F2">
            <w:pPr>
              <w:spacing w:after="0" w:line="240" w:lineRule="auto"/>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A3D665"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64C7F2" w14:textId="77777777" w:rsidR="00E423F2" w:rsidRPr="00E245DE" w:rsidRDefault="00E423F2" w:rsidP="00E423F2">
            <w:pPr>
              <w:spacing w:after="0" w:line="240" w:lineRule="auto"/>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4DEE"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13040 </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557416"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53348D" w14:textId="77777777" w:rsidR="00E423F2" w:rsidRPr="00E245DE" w:rsidRDefault="00E423F2" w:rsidP="00E423F2">
            <w:pPr>
              <w:spacing w:after="0" w:line="240" w:lineRule="auto"/>
              <w:jc w:val="center"/>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tcPr>
          <w:p w14:paraId="6713E6C7"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1894D2B"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621B2E" w14:textId="77777777" w:rsidR="00E423F2" w:rsidRPr="00E245DE" w:rsidRDefault="00E423F2" w:rsidP="00E423F2">
            <w:pPr>
              <w:spacing w:after="0" w:line="240" w:lineRule="auto"/>
              <w:jc w:val="center"/>
              <w:rPr>
                <w:rFonts w:ascii="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tcPr>
          <w:p w14:paraId="4DB95BC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6944</w:t>
            </w:r>
          </w:p>
        </w:tc>
      </w:tr>
      <w:tr w:rsidR="00E423F2" w:rsidRPr="00E245DE" w14:paraId="29E12F00" w14:textId="77777777" w:rsidTr="00E423F2">
        <w:trPr>
          <w:trHeight w:val="345"/>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tcPr>
          <w:p w14:paraId="324F5E4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lastRenderedPageBreak/>
              <w:t>Филиал г. Кара-Балта</w:t>
            </w:r>
          </w:p>
        </w:tc>
      </w:tr>
      <w:tr w:rsidR="00E423F2" w:rsidRPr="00E245DE" w14:paraId="16CDD2A4" w14:textId="77777777" w:rsidTr="002D7957">
        <w:trPr>
          <w:gridAfter w:val="1"/>
          <w:wAfter w:w="10" w:type="dxa"/>
          <w:trHeight w:val="1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ED4DEF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bCs/>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77AFD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lang w:eastAsia="ru-RU"/>
              </w:rPr>
              <w:t>580300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63B6EA" w14:textId="77777777" w:rsidR="00E423F2" w:rsidRPr="00E245DE" w:rsidRDefault="00E423F2" w:rsidP="00E423F2">
            <w:pPr>
              <w:spacing w:after="0" w:line="240" w:lineRule="auto"/>
              <w:rPr>
                <w:rFonts w:ascii="Times New Roman" w:hAnsi="Times New Roman" w:cs="Times New Roman"/>
                <w:b/>
              </w:rPr>
            </w:pPr>
            <w:r w:rsidRPr="00E245DE">
              <w:rPr>
                <w:rFonts w:ascii="Times New Roman" w:eastAsia="Times New Roman" w:hAnsi="Times New Roman" w:cs="Times New Roman"/>
                <w:lang w:eastAsia="ru-RU"/>
              </w:rPr>
              <w:t xml:space="preserve">Коммерция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06CDE49"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9887F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A4C2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C0FC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ACDD2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CAC78E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A82D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6094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lang w:eastAsia="ru-RU"/>
              </w:rPr>
              <w:t>10</w:t>
            </w:r>
          </w:p>
        </w:tc>
      </w:tr>
      <w:tr w:rsidR="00E423F2" w:rsidRPr="00E245DE" w14:paraId="5F6E4821" w14:textId="77777777" w:rsidTr="002D7957">
        <w:trPr>
          <w:gridAfter w:val="1"/>
          <w:wAfter w:w="10" w:type="dxa"/>
          <w:trHeight w:val="2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11690C0"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9BC184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630400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FC1F7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Нефтегазовое дело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4F7FCE"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E6D36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4A1BB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740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1B37A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C33B75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DA07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17B2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rPr>
              <w:t>20</w:t>
            </w:r>
          </w:p>
        </w:tc>
      </w:tr>
      <w:tr w:rsidR="00E423F2" w:rsidRPr="00E245DE" w14:paraId="3F6A964A" w14:textId="77777777" w:rsidTr="002D7957">
        <w:trPr>
          <w:gridAfter w:val="1"/>
          <w:wAfter w:w="10" w:type="dxa"/>
          <w:trHeight w:val="249"/>
        </w:trPr>
        <w:tc>
          <w:tcPr>
            <w:tcW w:w="534" w:type="dxa"/>
            <w:vMerge w:val="restart"/>
            <w:tcBorders>
              <w:top w:val="single" w:sz="4" w:space="0" w:color="auto"/>
              <w:left w:val="single" w:sz="4" w:space="0" w:color="auto"/>
              <w:right w:val="single" w:sz="4" w:space="0" w:color="auto"/>
            </w:tcBorders>
            <w:shd w:val="clear" w:color="auto" w:fill="auto"/>
            <w:vAlign w:val="center"/>
          </w:tcPr>
          <w:p w14:paraId="24D2065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2849DDB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640200</w:t>
            </w:r>
          </w:p>
        </w:tc>
        <w:tc>
          <w:tcPr>
            <w:tcW w:w="2835" w:type="dxa"/>
            <w:vMerge w:val="restart"/>
            <w:tcBorders>
              <w:top w:val="single" w:sz="4" w:space="0" w:color="auto"/>
              <w:left w:val="single" w:sz="4" w:space="0" w:color="auto"/>
              <w:right w:val="single" w:sz="4" w:space="0" w:color="auto"/>
            </w:tcBorders>
            <w:shd w:val="clear" w:color="auto" w:fill="auto"/>
          </w:tcPr>
          <w:p w14:paraId="34CCAD52"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Электроэнергетика и электротехника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2200D3"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8676E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8CEE2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97E1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8771C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E25B4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68CC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3290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65</w:t>
            </w:r>
          </w:p>
        </w:tc>
      </w:tr>
      <w:tr w:rsidR="00E423F2" w:rsidRPr="00E245DE" w14:paraId="7AF3DCF1" w14:textId="77777777" w:rsidTr="002D7957">
        <w:trPr>
          <w:gridAfter w:val="1"/>
          <w:wAfter w:w="10" w:type="dxa"/>
          <w:trHeight w:val="266"/>
        </w:trPr>
        <w:tc>
          <w:tcPr>
            <w:tcW w:w="534" w:type="dxa"/>
            <w:vMerge/>
            <w:tcBorders>
              <w:left w:val="single" w:sz="4" w:space="0" w:color="auto"/>
              <w:bottom w:val="single" w:sz="4" w:space="0" w:color="auto"/>
              <w:right w:val="single" w:sz="4" w:space="0" w:color="auto"/>
            </w:tcBorders>
            <w:shd w:val="clear" w:color="auto" w:fill="auto"/>
            <w:vAlign w:val="center"/>
          </w:tcPr>
          <w:p w14:paraId="7714620E"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402B6B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572929A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30DAD1"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75F4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1E774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3259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55747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628B1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7EED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D737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r>
      <w:tr w:rsidR="00E423F2" w:rsidRPr="00E245DE" w14:paraId="1F314406" w14:textId="77777777" w:rsidTr="002D7957">
        <w:trPr>
          <w:gridAfter w:val="1"/>
          <w:wAfter w:w="10" w:type="dxa"/>
          <w:trHeight w:val="270"/>
        </w:trPr>
        <w:tc>
          <w:tcPr>
            <w:tcW w:w="534" w:type="dxa"/>
            <w:vMerge w:val="restart"/>
            <w:tcBorders>
              <w:top w:val="single" w:sz="4" w:space="0" w:color="auto"/>
              <w:left w:val="single" w:sz="4" w:space="0" w:color="auto"/>
              <w:right w:val="single" w:sz="4" w:space="0" w:color="auto"/>
            </w:tcBorders>
            <w:shd w:val="clear" w:color="auto" w:fill="auto"/>
            <w:vAlign w:val="center"/>
          </w:tcPr>
          <w:p w14:paraId="787010A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w:t>
            </w:r>
          </w:p>
        </w:tc>
        <w:tc>
          <w:tcPr>
            <w:tcW w:w="879" w:type="dxa"/>
            <w:vMerge w:val="restart"/>
            <w:tcBorders>
              <w:top w:val="single" w:sz="4" w:space="0" w:color="auto"/>
              <w:left w:val="single" w:sz="4" w:space="0" w:color="auto"/>
              <w:right w:val="single" w:sz="4" w:space="0" w:color="auto"/>
            </w:tcBorders>
            <w:shd w:val="clear" w:color="auto" w:fill="auto"/>
          </w:tcPr>
          <w:p w14:paraId="7E3B76F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670200</w:t>
            </w:r>
          </w:p>
        </w:tc>
        <w:tc>
          <w:tcPr>
            <w:tcW w:w="2835" w:type="dxa"/>
            <w:vMerge w:val="restart"/>
            <w:tcBorders>
              <w:top w:val="single" w:sz="4" w:space="0" w:color="auto"/>
              <w:left w:val="single" w:sz="4" w:space="0" w:color="auto"/>
              <w:right w:val="single" w:sz="4" w:space="0" w:color="auto"/>
            </w:tcBorders>
            <w:shd w:val="clear" w:color="auto" w:fill="auto"/>
          </w:tcPr>
          <w:p w14:paraId="4A4FA04C" w14:textId="1A9FE76B"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Эксплуатация транспорт</w:t>
            </w:r>
            <w:r w:rsidR="002D7957">
              <w:rPr>
                <w:rFonts w:ascii="Times New Roman" w:eastAsia="Times New Roman" w:hAnsi="Times New Roman" w:cs="Times New Roman"/>
                <w:lang w:eastAsia="ru-RU"/>
              </w:rPr>
              <w:t>-</w:t>
            </w:r>
            <w:r w:rsidRPr="00E245DE">
              <w:rPr>
                <w:rFonts w:ascii="Times New Roman" w:eastAsia="Times New Roman" w:hAnsi="Times New Roman" w:cs="Times New Roman"/>
                <w:lang w:eastAsia="ru-RU"/>
              </w:rPr>
              <w:t xml:space="preserve">но-технологических машин и комплексов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BC550DC"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BBEC2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6055A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4048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EE5C6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E5AA49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92D4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A5F9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r>
      <w:tr w:rsidR="00E423F2" w:rsidRPr="00E245DE" w14:paraId="6BE5205B" w14:textId="77777777" w:rsidTr="009D44A5">
        <w:trPr>
          <w:gridAfter w:val="1"/>
          <w:wAfter w:w="10" w:type="dxa"/>
          <w:trHeight w:val="345"/>
        </w:trPr>
        <w:tc>
          <w:tcPr>
            <w:tcW w:w="534" w:type="dxa"/>
            <w:vMerge/>
            <w:tcBorders>
              <w:left w:val="single" w:sz="4" w:space="0" w:color="auto"/>
              <w:bottom w:val="single" w:sz="4" w:space="0" w:color="auto"/>
              <w:right w:val="single" w:sz="4" w:space="0" w:color="auto"/>
            </w:tcBorders>
            <w:shd w:val="clear" w:color="auto" w:fill="auto"/>
            <w:vAlign w:val="center"/>
          </w:tcPr>
          <w:p w14:paraId="400B67CE"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109A2A9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55FE9A0"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9256A6"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12E8A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736F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8138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833225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CB9A2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CC1A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BCF3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r>
      <w:tr w:rsidR="00E423F2" w:rsidRPr="00E245DE" w14:paraId="79D7AE94" w14:textId="77777777" w:rsidTr="009D44A5">
        <w:trPr>
          <w:gridAfter w:val="1"/>
          <w:wAfter w:w="10" w:type="dxa"/>
          <w:trHeight w:val="34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0173B8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6542BE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700200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23E4D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Управление в технических системах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A0E5230"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3C59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71117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8F97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D477A9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A37A2D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6EE8B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2DA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18</w:t>
            </w:r>
          </w:p>
        </w:tc>
      </w:tr>
      <w:tr w:rsidR="00E423F2" w:rsidRPr="00E245DE" w14:paraId="25F42241" w14:textId="77777777" w:rsidTr="009D44A5">
        <w:trPr>
          <w:gridAfter w:val="1"/>
          <w:wAfter w:w="10" w:type="dxa"/>
          <w:trHeight w:val="225"/>
        </w:trPr>
        <w:tc>
          <w:tcPr>
            <w:tcW w:w="534" w:type="dxa"/>
            <w:vMerge w:val="restart"/>
            <w:tcBorders>
              <w:top w:val="single" w:sz="4" w:space="0" w:color="auto"/>
              <w:left w:val="single" w:sz="4" w:space="0" w:color="auto"/>
              <w:right w:val="single" w:sz="4" w:space="0" w:color="auto"/>
            </w:tcBorders>
            <w:shd w:val="clear" w:color="auto" w:fill="auto"/>
            <w:vAlign w:val="center"/>
          </w:tcPr>
          <w:p w14:paraId="62516E9B"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val="restart"/>
            <w:tcBorders>
              <w:top w:val="single" w:sz="4" w:space="0" w:color="auto"/>
              <w:left w:val="single" w:sz="4" w:space="0" w:color="auto"/>
              <w:right w:val="single" w:sz="4" w:space="0" w:color="auto"/>
            </w:tcBorders>
            <w:shd w:val="clear" w:color="auto" w:fill="auto"/>
          </w:tcPr>
          <w:p w14:paraId="690D207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14:paraId="37A3BEF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b/>
                <w:lang w:eastAsia="ru-RU"/>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E0D621"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837AC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405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0995A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0244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3D93F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63079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27B61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0DEE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124</w:t>
            </w:r>
          </w:p>
        </w:tc>
      </w:tr>
      <w:tr w:rsidR="00E423F2" w:rsidRPr="00E245DE" w14:paraId="6BFF0218" w14:textId="77777777" w:rsidTr="009D44A5">
        <w:trPr>
          <w:gridAfter w:val="1"/>
          <w:wAfter w:w="10" w:type="dxa"/>
          <w:trHeight w:val="244"/>
        </w:trPr>
        <w:tc>
          <w:tcPr>
            <w:tcW w:w="534" w:type="dxa"/>
            <w:vMerge/>
            <w:tcBorders>
              <w:left w:val="single" w:sz="4" w:space="0" w:color="auto"/>
              <w:bottom w:val="single" w:sz="4" w:space="0" w:color="auto"/>
              <w:right w:val="single" w:sz="4" w:space="0" w:color="auto"/>
            </w:tcBorders>
            <w:shd w:val="clear" w:color="auto" w:fill="auto"/>
            <w:vAlign w:val="center"/>
          </w:tcPr>
          <w:p w14:paraId="21D2E577"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2B9D58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1E409673"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D8726D"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AA7F5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E4DC5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6C3D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F4B43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2B2DEB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174E4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1CE9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9</w:t>
            </w:r>
          </w:p>
        </w:tc>
      </w:tr>
      <w:tr w:rsidR="00E423F2" w:rsidRPr="00E245DE" w14:paraId="66B8AFDF" w14:textId="77777777" w:rsidTr="009D44A5">
        <w:trPr>
          <w:gridAfter w:val="1"/>
          <w:wAfter w:w="10" w:type="dxa"/>
          <w:trHeight w:val="26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1003600"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0246B6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391A3F"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B0B5D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3C8924"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505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65FEF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3689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FFD29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3F39C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99883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AE9D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133</w:t>
            </w:r>
          </w:p>
        </w:tc>
      </w:tr>
      <w:tr w:rsidR="00E423F2" w:rsidRPr="00E245DE" w14:paraId="6A8D94C3" w14:textId="77777777" w:rsidTr="00E423F2">
        <w:trPr>
          <w:trHeight w:val="345"/>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63FD9A6" w14:textId="77777777" w:rsidR="00E423F2" w:rsidRPr="00E245DE" w:rsidRDefault="00E423F2" w:rsidP="00E423F2">
            <w:pPr>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rPr>
            </w:pPr>
            <w:r w:rsidRPr="00E245DE">
              <w:rPr>
                <w:rFonts w:ascii="Times New Roman" w:hAnsi="Times New Roman" w:cs="Times New Roman"/>
                <w:b/>
              </w:rPr>
              <w:t xml:space="preserve">Филиал г. </w:t>
            </w:r>
            <w:proofErr w:type="spellStart"/>
            <w:r w:rsidRPr="00E245DE">
              <w:rPr>
                <w:rFonts w:ascii="Times New Roman" w:hAnsi="Times New Roman" w:cs="Times New Roman"/>
                <w:b/>
              </w:rPr>
              <w:t>Токмок</w:t>
            </w:r>
            <w:proofErr w:type="spellEnd"/>
            <w:r w:rsidRPr="00E245DE">
              <w:rPr>
                <w:rFonts w:ascii="Times New Roman" w:hAnsi="Times New Roman" w:cs="Times New Roman"/>
                <w:b/>
              </w:rPr>
              <w:t xml:space="preserve"> </w:t>
            </w:r>
          </w:p>
        </w:tc>
      </w:tr>
      <w:tr w:rsidR="00E423F2" w:rsidRPr="00E245DE" w14:paraId="255BC84E" w14:textId="77777777" w:rsidTr="009D44A5">
        <w:trPr>
          <w:gridAfter w:val="1"/>
          <w:wAfter w:w="10" w:type="dxa"/>
          <w:trHeight w:val="19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490E66A"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5E447B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570400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A06E88"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Дизайн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BD2794"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A4403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415E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D3DF8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233BF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643751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ED70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D11A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44</w:t>
            </w:r>
          </w:p>
        </w:tc>
      </w:tr>
      <w:tr w:rsidR="00E423F2" w:rsidRPr="00E245DE" w14:paraId="2CF84713" w14:textId="77777777" w:rsidTr="009D44A5">
        <w:trPr>
          <w:gridAfter w:val="1"/>
          <w:wAfter w:w="10" w:type="dxa"/>
          <w:trHeight w:val="243"/>
        </w:trPr>
        <w:tc>
          <w:tcPr>
            <w:tcW w:w="534" w:type="dxa"/>
            <w:vMerge w:val="restart"/>
            <w:tcBorders>
              <w:top w:val="single" w:sz="4" w:space="0" w:color="auto"/>
              <w:left w:val="single" w:sz="4" w:space="0" w:color="auto"/>
              <w:right w:val="single" w:sz="4" w:space="0" w:color="auto"/>
            </w:tcBorders>
            <w:shd w:val="clear" w:color="auto" w:fill="auto"/>
            <w:vAlign w:val="center"/>
          </w:tcPr>
          <w:p w14:paraId="4D20237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vMerge w:val="restart"/>
            <w:tcBorders>
              <w:top w:val="single" w:sz="4" w:space="0" w:color="auto"/>
              <w:left w:val="single" w:sz="4" w:space="0" w:color="auto"/>
              <w:right w:val="single" w:sz="4" w:space="0" w:color="auto"/>
            </w:tcBorders>
            <w:shd w:val="clear" w:color="auto" w:fill="auto"/>
          </w:tcPr>
          <w:p w14:paraId="64FE535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580100</w:t>
            </w:r>
          </w:p>
        </w:tc>
        <w:tc>
          <w:tcPr>
            <w:tcW w:w="2835" w:type="dxa"/>
            <w:vMerge w:val="restart"/>
            <w:tcBorders>
              <w:top w:val="single" w:sz="4" w:space="0" w:color="auto"/>
              <w:left w:val="single" w:sz="4" w:space="0" w:color="auto"/>
              <w:right w:val="single" w:sz="4" w:space="0" w:color="auto"/>
            </w:tcBorders>
            <w:shd w:val="clear" w:color="auto" w:fill="auto"/>
          </w:tcPr>
          <w:p w14:paraId="0BD118A4"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AAF6BC"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C87C1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4E3B1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3D403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ED6330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71C1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1B4F2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7B06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69</w:t>
            </w:r>
          </w:p>
        </w:tc>
      </w:tr>
      <w:tr w:rsidR="00E423F2" w:rsidRPr="00E245DE" w14:paraId="411AA540" w14:textId="77777777" w:rsidTr="009D44A5">
        <w:trPr>
          <w:gridAfter w:val="1"/>
          <w:wAfter w:w="10" w:type="dxa"/>
          <w:trHeight w:val="262"/>
        </w:trPr>
        <w:tc>
          <w:tcPr>
            <w:tcW w:w="534" w:type="dxa"/>
            <w:vMerge/>
            <w:tcBorders>
              <w:left w:val="single" w:sz="4" w:space="0" w:color="auto"/>
              <w:bottom w:val="single" w:sz="4" w:space="0" w:color="auto"/>
              <w:right w:val="single" w:sz="4" w:space="0" w:color="auto"/>
            </w:tcBorders>
            <w:shd w:val="clear" w:color="auto" w:fill="auto"/>
            <w:vAlign w:val="center"/>
          </w:tcPr>
          <w:p w14:paraId="4BCB78F2"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57EBBBF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997140E"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3E91357"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979134"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AA2BE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62A5E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683E4E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CF1B5D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DA6C0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EF78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18</w:t>
            </w:r>
          </w:p>
        </w:tc>
      </w:tr>
      <w:tr w:rsidR="00E423F2" w:rsidRPr="00E245DE" w14:paraId="444D67D2" w14:textId="77777777" w:rsidTr="009D44A5">
        <w:trPr>
          <w:gridAfter w:val="1"/>
          <w:wAfter w:w="10" w:type="dxa"/>
          <w:trHeight w:val="266"/>
        </w:trPr>
        <w:tc>
          <w:tcPr>
            <w:tcW w:w="534" w:type="dxa"/>
            <w:vMerge w:val="restart"/>
            <w:tcBorders>
              <w:top w:val="single" w:sz="4" w:space="0" w:color="auto"/>
              <w:left w:val="single" w:sz="4" w:space="0" w:color="auto"/>
              <w:right w:val="single" w:sz="4" w:space="0" w:color="auto"/>
            </w:tcBorders>
            <w:shd w:val="clear" w:color="auto" w:fill="auto"/>
            <w:vAlign w:val="center"/>
          </w:tcPr>
          <w:p w14:paraId="36424C5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2878438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580200</w:t>
            </w:r>
          </w:p>
        </w:tc>
        <w:tc>
          <w:tcPr>
            <w:tcW w:w="2835" w:type="dxa"/>
            <w:vMerge w:val="restart"/>
            <w:tcBorders>
              <w:top w:val="single" w:sz="4" w:space="0" w:color="auto"/>
              <w:left w:val="single" w:sz="4" w:space="0" w:color="auto"/>
              <w:right w:val="single" w:sz="4" w:space="0" w:color="auto"/>
            </w:tcBorders>
            <w:shd w:val="clear" w:color="auto" w:fill="auto"/>
          </w:tcPr>
          <w:p w14:paraId="28C397A4"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Менеджмент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29D433F"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29AB7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A3DD8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757F9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ABD87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D9CDBB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A6176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CCA6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6</w:t>
            </w:r>
          </w:p>
        </w:tc>
      </w:tr>
      <w:tr w:rsidR="00E423F2" w:rsidRPr="00E245DE" w14:paraId="7D71FA82" w14:textId="77777777" w:rsidTr="009D44A5">
        <w:trPr>
          <w:gridAfter w:val="1"/>
          <w:wAfter w:w="10" w:type="dxa"/>
          <w:trHeight w:val="270"/>
        </w:trPr>
        <w:tc>
          <w:tcPr>
            <w:tcW w:w="534" w:type="dxa"/>
            <w:vMerge/>
            <w:tcBorders>
              <w:left w:val="single" w:sz="4" w:space="0" w:color="auto"/>
              <w:bottom w:val="single" w:sz="4" w:space="0" w:color="auto"/>
              <w:right w:val="single" w:sz="4" w:space="0" w:color="auto"/>
            </w:tcBorders>
            <w:shd w:val="clear" w:color="auto" w:fill="auto"/>
            <w:vAlign w:val="center"/>
          </w:tcPr>
          <w:p w14:paraId="6894C90A"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2EF1781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0992D67"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6F857D"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60C15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E4E22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5E53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BF7350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BA941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090C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EC1EA"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4</w:t>
            </w:r>
          </w:p>
        </w:tc>
      </w:tr>
      <w:tr w:rsidR="00E423F2" w:rsidRPr="00E245DE" w14:paraId="21DEBA54" w14:textId="77777777" w:rsidTr="009D44A5">
        <w:trPr>
          <w:gridAfter w:val="1"/>
          <w:wAfter w:w="10" w:type="dxa"/>
          <w:trHeight w:val="262"/>
        </w:trPr>
        <w:tc>
          <w:tcPr>
            <w:tcW w:w="534" w:type="dxa"/>
            <w:vMerge w:val="restart"/>
            <w:tcBorders>
              <w:top w:val="single" w:sz="4" w:space="0" w:color="auto"/>
              <w:left w:val="single" w:sz="4" w:space="0" w:color="auto"/>
              <w:right w:val="single" w:sz="4" w:space="0" w:color="auto"/>
            </w:tcBorders>
            <w:shd w:val="clear" w:color="auto" w:fill="auto"/>
            <w:vAlign w:val="center"/>
          </w:tcPr>
          <w:p w14:paraId="18A4388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w:t>
            </w:r>
          </w:p>
        </w:tc>
        <w:tc>
          <w:tcPr>
            <w:tcW w:w="879" w:type="dxa"/>
            <w:vMerge w:val="restart"/>
            <w:tcBorders>
              <w:top w:val="single" w:sz="4" w:space="0" w:color="auto"/>
              <w:left w:val="single" w:sz="4" w:space="0" w:color="auto"/>
              <w:right w:val="single" w:sz="4" w:space="0" w:color="auto"/>
            </w:tcBorders>
            <w:shd w:val="clear" w:color="auto" w:fill="auto"/>
          </w:tcPr>
          <w:p w14:paraId="6F194AB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640200</w:t>
            </w:r>
          </w:p>
        </w:tc>
        <w:tc>
          <w:tcPr>
            <w:tcW w:w="2835" w:type="dxa"/>
            <w:vMerge w:val="restart"/>
            <w:tcBorders>
              <w:top w:val="single" w:sz="4" w:space="0" w:color="auto"/>
              <w:left w:val="single" w:sz="4" w:space="0" w:color="auto"/>
              <w:right w:val="single" w:sz="4" w:space="0" w:color="auto"/>
            </w:tcBorders>
            <w:shd w:val="clear" w:color="auto" w:fill="auto"/>
          </w:tcPr>
          <w:p w14:paraId="385426BF"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Электроэнергетика и электротехника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5F4654"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19CF4B"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3254B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E92D4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7BB2A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F805AD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291B0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D01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69</w:t>
            </w:r>
          </w:p>
        </w:tc>
      </w:tr>
      <w:tr w:rsidR="00E423F2" w:rsidRPr="00E245DE" w14:paraId="1324494B" w14:textId="77777777" w:rsidTr="009D44A5">
        <w:trPr>
          <w:gridAfter w:val="1"/>
          <w:wAfter w:w="10" w:type="dxa"/>
          <w:trHeight w:val="195"/>
        </w:trPr>
        <w:tc>
          <w:tcPr>
            <w:tcW w:w="534" w:type="dxa"/>
            <w:vMerge/>
            <w:tcBorders>
              <w:left w:val="single" w:sz="4" w:space="0" w:color="auto"/>
              <w:bottom w:val="single" w:sz="4" w:space="0" w:color="auto"/>
              <w:right w:val="single" w:sz="4" w:space="0" w:color="auto"/>
            </w:tcBorders>
            <w:shd w:val="clear" w:color="auto" w:fill="auto"/>
            <w:vAlign w:val="center"/>
          </w:tcPr>
          <w:p w14:paraId="789EF64A"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055B63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1E06FD01"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24CE9B"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6CF7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22338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1F31A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BFF63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356223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C0CE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31</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71B6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125</w:t>
            </w:r>
          </w:p>
        </w:tc>
      </w:tr>
      <w:tr w:rsidR="00E423F2" w:rsidRPr="00E245DE" w14:paraId="06EEF1F6" w14:textId="77777777" w:rsidTr="009D44A5">
        <w:trPr>
          <w:gridAfter w:val="1"/>
          <w:wAfter w:w="10" w:type="dxa"/>
          <w:trHeight w:val="156"/>
        </w:trPr>
        <w:tc>
          <w:tcPr>
            <w:tcW w:w="534" w:type="dxa"/>
            <w:vMerge w:val="restart"/>
            <w:tcBorders>
              <w:top w:val="single" w:sz="4" w:space="0" w:color="auto"/>
              <w:left w:val="single" w:sz="4" w:space="0" w:color="auto"/>
              <w:right w:val="single" w:sz="4" w:space="0" w:color="auto"/>
            </w:tcBorders>
            <w:shd w:val="clear" w:color="auto" w:fill="auto"/>
            <w:vAlign w:val="center"/>
          </w:tcPr>
          <w:p w14:paraId="721C7F2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5</w:t>
            </w:r>
          </w:p>
        </w:tc>
        <w:tc>
          <w:tcPr>
            <w:tcW w:w="879" w:type="dxa"/>
            <w:vMerge w:val="restart"/>
            <w:tcBorders>
              <w:top w:val="single" w:sz="4" w:space="0" w:color="auto"/>
              <w:left w:val="single" w:sz="4" w:space="0" w:color="auto"/>
              <w:right w:val="single" w:sz="4" w:space="0" w:color="auto"/>
            </w:tcBorders>
            <w:shd w:val="clear" w:color="auto" w:fill="auto"/>
          </w:tcPr>
          <w:p w14:paraId="4A473B9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670300</w:t>
            </w:r>
          </w:p>
        </w:tc>
        <w:tc>
          <w:tcPr>
            <w:tcW w:w="2835" w:type="dxa"/>
            <w:vMerge w:val="restart"/>
            <w:tcBorders>
              <w:top w:val="single" w:sz="4" w:space="0" w:color="auto"/>
              <w:left w:val="single" w:sz="4" w:space="0" w:color="auto"/>
              <w:right w:val="single" w:sz="4" w:space="0" w:color="auto"/>
            </w:tcBorders>
            <w:shd w:val="clear" w:color="auto" w:fill="auto"/>
          </w:tcPr>
          <w:p w14:paraId="29C5AE5A"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BE89C4"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B7DA3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3BBB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946AC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D108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4F004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CB4BF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EDD5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3</w:t>
            </w:r>
          </w:p>
        </w:tc>
      </w:tr>
      <w:tr w:rsidR="00E423F2" w:rsidRPr="00E245DE" w14:paraId="08ADB530" w14:textId="77777777" w:rsidTr="009D44A5">
        <w:trPr>
          <w:gridAfter w:val="1"/>
          <w:wAfter w:w="10" w:type="dxa"/>
          <w:trHeight w:val="187"/>
        </w:trPr>
        <w:tc>
          <w:tcPr>
            <w:tcW w:w="534" w:type="dxa"/>
            <w:vMerge/>
            <w:tcBorders>
              <w:left w:val="single" w:sz="4" w:space="0" w:color="auto"/>
              <w:bottom w:val="single" w:sz="4" w:space="0" w:color="auto"/>
              <w:right w:val="single" w:sz="4" w:space="0" w:color="auto"/>
            </w:tcBorders>
            <w:shd w:val="clear" w:color="auto" w:fill="auto"/>
            <w:vAlign w:val="center"/>
          </w:tcPr>
          <w:p w14:paraId="17C50E30"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7DBDF42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7B4D0051"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4121671"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F3BFF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9766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DFFBF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D16B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D1204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27AB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39A64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40</w:t>
            </w:r>
          </w:p>
        </w:tc>
      </w:tr>
      <w:tr w:rsidR="00E423F2" w:rsidRPr="00E245DE" w14:paraId="2E04F792" w14:textId="77777777" w:rsidTr="009D44A5">
        <w:trPr>
          <w:gridAfter w:val="1"/>
          <w:wAfter w:w="10" w:type="dxa"/>
          <w:trHeight w:val="206"/>
        </w:trPr>
        <w:tc>
          <w:tcPr>
            <w:tcW w:w="534" w:type="dxa"/>
            <w:vMerge w:val="restart"/>
            <w:tcBorders>
              <w:top w:val="single" w:sz="4" w:space="0" w:color="auto"/>
              <w:left w:val="single" w:sz="4" w:space="0" w:color="auto"/>
              <w:right w:val="single" w:sz="4" w:space="0" w:color="auto"/>
            </w:tcBorders>
            <w:shd w:val="clear" w:color="auto" w:fill="auto"/>
            <w:vAlign w:val="center"/>
          </w:tcPr>
          <w:p w14:paraId="0B0CA46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6</w:t>
            </w:r>
          </w:p>
        </w:tc>
        <w:tc>
          <w:tcPr>
            <w:tcW w:w="879" w:type="dxa"/>
            <w:vMerge w:val="restart"/>
            <w:tcBorders>
              <w:top w:val="single" w:sz="4" w:space="0" w:color="auto"/>
              <w:left w:val="single" w:sz="4" w:space="0" w:color="auto"/>
              <w:right w:val="single" w:sz="4" w:space="0" w:color="auto"/>
            </w:tcBorders>
            <w:shd w:val="clear" w:color="auto" w:fill="auto"/>
          </w:tcPr>
          <w:p w14:paraId="7F0C56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710200</w:t>
            </w:r>
          </w:p>
        </w:tc>
        <w:tc>
          <w:tcPr>
            <w:tcW w:w="2835" w:type="dxa"/>
            <w:vMerge w:val="restart"/>
            <w:tcBorders>
              <w:top w:val="single" w:sz="4" w:space="0" w:color="auto"/>
              <w:left w:val="single" w:sz="4" w:space="0" w:color="auto"/>
              <w:right w:val="single" w:sz="4" w:space="0" w:color="auto"/>
            </w:tcBorders>
            <w:shd w:val="clear" w:color="auto" w:fill="auto"/>
          </w:tcPr>
          <w:p w14:paraId="17564DCA"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Информационные системы и технологии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F30530"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1AF53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3E966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CA93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94548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27ADB8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450E9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D2EB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23</w:t>
            </w:r>
          </w:p>
        </w:tc>
      </w:tr>
      <w:tr w:rsidR="00E423F2" w:rsidRPr="00E245DE" w14:paraId="44B51CCD" w14:textId="77777777" w:rsidTr="009D44A5">
        <w:trPr>
          <w:gridAfter w:val="1"/>
          <w:wAfter w:w="10" w:type="dxa"/>
          <w:trHeight w:val="345"/>
        </w:trPr>
        <w:tc>
          <w:tcPr>
            <w:tcW w:w="534" w:type="dxa"/>
            <w:vMerge/>
            <w:tcBorders>
              <w:left w:val="single" w:sz="4" w:space="0" w:color="auto"/>
              <w:bottom w:val="single" w:sz="4" w:space="0" w:color="auto"/>
              <w:right w:val="single" w:sz="4" w:space="0" w:color="auto"/>
            </w:tcBorders>
            <w:shd w:val="clear" w:color="auto" w:fill="auto"/>
            <w:vAlign w:val="center"/>
          </w:tcPr>
          <w:p w14:paraId="0F9A6985"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1CEBFC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639EF793"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48C9F89"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D1428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132B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3481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61EA8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B701A9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B8AD8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6075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25</w:t>
            </w:r>
          </w:p>
        </w:tc>
      </w:tr>
      <w:tr w:rsidR="00E423F2" w:rsidRPr="00E245DE" w14:paraId="5134AEE3" w14:textId="77777777" w:rsidTr="009D44A5">
        <w:trPr>
          <w:gridAfter w:val="1"/>
          <w:wAfter w:w="10" w:type="dxa"/>
          <w:trHeight w:val="237"/>
        </w:trPr>
        <w:tc>
          <w:tcPr>
            <w:tcW w:w="534" w:type="dxa"/>
            <w:vMerge w:val="restart"/>
            <w:tcBorders>
              <w:top w:val="single" w:sz="4" w:space="0" w:color="auto"/>
              <w:left w:val="single" w:sz="4" w:space="0" w:color="auto"/>
              <w:right w:val="single" w:sz="4" w:space="0" w:color="auto"/>
            </w:tcBorders>
            <w:shd w:val="clear" w:color="auto" w:fill="auto"/>
            <w:vAlign w:val="center"/>
          </w:tcPr>
          <w:p w14:paraId="731ED02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w:t>
            </w:r>
          </w:p>
        </w:tc>
        <w:tc>
          <w:tcPr>
            <w:tcW w:w="879" w:type="dxa"/>
            <w:vMerge w:val="restart"/>
            <w:tcBorders>
              <w:top w:val="single" w:sz="4" w:space="0" w:color="auto"/>
              <w:left w:val="single" w:sz="4" w:space="0" w:color="auto"/>
              <w:right w:val="single" w:sz="4" w:space="0" w:color="auto"/>
            </w:tcBorders>
            <w:shd w:val="clear" w:color="auto" w:fill="auto"/>
          </w:tcPr>
          <w:p w14:paraId="0023F5F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710400</w:t>
            </w:r>
          </w:p>
        </w:tc>
        <w:tc>
          <w:tcPr>
            <w:tcW w:w="2835" w:type="dxa"/>
            <w:vMerge w:val="restart"/>
            <w:tcBorders>
              <w:top w:val="single" w:sz="4" w:space="0" w:color="auto"/>
              <w:left w:val="single" w:sz="4" w:space="0" w:color="auto"/>
              <w:right w:val="single" w:sz="4" w:space="0" w:color="auto"/>
            </w:tcBorders>
            <w:shd w:val="clear" w:color="auto" w:fill="auto"/>
          </w:tcPr>
          <w:p w14:paraId="7E9F7BA9"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Программная инженерия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758036C"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688263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02EFFF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1EADD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FF649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C32DD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C2F01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1A8C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28</w:t>
            </w:r>
          </w:p>
        </w:tc>
      </w:tr>
      <w:tr w:rsidR="00E423F2" w:rsidRPr="00E245DE" w14:paraId="00F75136" w14:textId="77777777" w:rsidTr="009D44A5">
        <w:trPr>
          <w:gridAfter w:val="1"/>
          <w:wAfter w:w="10" w:type="dxa"/>
          <w:trHeight w:val="256"/>
        </w:trPr>
        <w:tc>
          <w:tcPr>
            <w:tcW w:w="534" w:type="dxa"/>
            <w:vMerge/>
            <w:tcBorders>
              <w:left w:val="single" w:sz="4" w:space="0" w:color="auto"/>
              <w:bottom w:val="single" w:sz="4" w:space="0" w:color="auto"/>
              <w:right w:val="single" w:sz="4" w:space="0" w:color="auto"/>
            </w:tcBorders>
            <w:shd w:val="clear" w:color="auto" w:fill="auto"/>
            <w:vAlign w:val="center"/>
          </w:tcPr>
          <w:p w14:paraId="6D261713"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950213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42176225"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61D0880"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DBCEE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9E04F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100F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FE2AF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5C2300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B9332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CBC0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r>
      <w:tr w:rsidR="00E423F2" w:rsidRPr="00E245DE" w14:paraId="46B11759" w14:textId="77777777" w:rsidTr="002D7957">
        <w:trPr>
          <w:gridAfter w:val="1"/>
          <w:wAfter w:w="10" w:type="dxa"/>
          <w:trHeight w:val="22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AF33C37"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059DB4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3E1B35"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3A68B55"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о</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3C15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1FC54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F461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92089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60C0A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CBB62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8278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242</w:t>
            </w:r>
          </w:p>
        </w:tc>
      </w:tr>
      <w:tr w:rsidR="00E423F2" w:rsidRPr="00E245DE" w14:paraId="0EF6F34D" w14:textId="77777777" w:rsidTr="009D44A5">
        <w:trPr>
          <w:gridAfter w:val="1"/>
          <w:wAfter w:w="10" w:type="dxa"/>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D978E4"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BFF883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5196119"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AEE1FC"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з</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205B9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66579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3A39D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ECA5AC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409646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5E852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274E6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226</w:t>
            </w:r>
          </w:p>
        </w:tc>
      </w:tr>
      <w:tr w:rsidR="00E423F2" w:rsidRPr="00E245DE" w14:paraId="62D29C47" w14:textId="77777777" w:rsidTr="009D44A5">
        <w:trPr>
          <w:gridAfter w:val="1"/>
          <w:wAfter w:w="10" w:type="dxa"/>
          <w:trHeight w:val="1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2E08174"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9D3069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B1E68A"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b/>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E621B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90ED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1310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AA933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DE614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4782E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77630D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C55C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4DEC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468</w:t>
            </w:r>
          </w:p>
        </w:tc>
      </w:tr>
      <w:tr w:rsidR="00E423F2" w:rsidRPr="00E245DE" w14:paraId="6D333EED" w14:textId="77777777" w:rsidTr="002D7957">
        <w:trPr>
          <w:trHeight w:val="282"/>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4C24DE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hAnsi="Times New Roman" w:cs="Times New Roman"/>
                <w:b/>
              </w:rPr>
              <w:t>Филиал г. Каракуль</w:t>
            </w:r>
          </w:p>
        </w:tc>
      </w:tr>
      <w:tr w:rsidR="00E423F2" w:rsidRPr="00E245DE" w14:paraId="78B3CD3E" w14:textId="77777777" w:rsidTr="002D7957">
        <w:trPr>
          <w:gridAfter w:val="1"/>
          <w:wAfter w:w="10" w:type="dxa"/>
          <w:trHeight w:val="285"/>
        </w:trPr>
        <w:tc>
          <w:tcPr>
            <w:tcW w:w="534" w:type="dxa"/>
            <w:vMerge w:val="restart"/>
            <w:tcBorders>
              <w:top w:val="single" w:sz="4" w:space="0" w:color="auto"/>
              <w:left w:val="single" w:sz="4" w:space="0" w:color="auto"/>
              <w:right w:val="single" w:sz="4" w:space="0" w:color="auto"/>
            </w:tcBorders>
            <w:shd w:val="clear" w:color="auto" w:fill="auto"/>
            <w:vAlign w:val="center"/>
          </w:tcPr>
          <w:p w14:paraId="62020A2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w:t>
            </w:r>
          </w:p>
        </w:tc>
        <w:tc>
          <w:tcPr>
            <w:tcW w:w="879" w:type="dxa"/>
            <w:vMerge w:val="restart"/>
            <w:tcBorders>
              <w:top w:val="single" w:sz="4" w:space="0" w:color="auto"/>
              <w:left w:val="single" w:sz="4" w:space="0" w:color="auto"/>
              <w:right w:val="single" w:sz="4" w:space="0" w:color="auto"/>
            </w:tcBorders>
            <w:shd w:val="clear" w:color="auto" w:fill="auto"/>
          </w:tcPr>
          <w:p w14:paraId="034C3DF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640200</w:t>
            </w:r>
          </w:p>
        </w:tc>
        <w:tc>
          <w:tcPr>
            <w:tcW w:w="2835" w:type="dxa"/>
            <w:vMerge w:val="restart"/>
            <w:tcBorders>
              <w:top w:val="single" w:sz="4" w:space="0" w:color="auto"/>
              <w:left w:val="single" w:sz="4" w:space="0" w:color="auto"/>
              <w:right w:val="single" w:sz="4" w:space="0" w:color="auto"/>
            </w:tcBorders>
            <w:shd w:val="clear" w:color="auto" w:fill="auto"/>
          </w:tcPr>
          <w:p w14:paraId="1EF2886C"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Электроэнергетика и электротехника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686097"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4E6B0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6CD4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1358C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A425D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F015E7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19D6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0254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59</w:t>
            </w:r>
          </w:p>
        </w:tc>
      </w:tr>
      <w:tr w:rsidR="00E423F2" w:rsidRPr="00E245DE" w14:paraId="6EAA4B80" w14:textId="77777777" w:rsidTr="009D44A5">
        <w:trPr>
          <w:gridAfter w:val="1"/>
          <w:wAfter w:w="10" w:type="dxa"/>
          <w:trHeight w:val="315"/>
        </w:trPr>
        <w:tc>
          <w:tcPr>
            <w:tcW w:w="534" w:type="dxa"/>
            <w:vMerge/>
            <w:tcBorders>
              <w:left w:val="single" w:sz="4" w:space="0" w:color="auto"/>
              <w:bottom w:val="single" w:sz="4" w:space="0" w:color="auto"/>
              <w:right w:val="single" w:sz="4" w:space="0" w:color="auto"/>
            </w:tcBorders>
            <w:shd w:val="clear" w:color="auto" w:fill="auto"/>
            <w:vAlign w:val="center"/>
          </w:tcPr>
          <w:p w14:paraId="24D5AE4C"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48C6D4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A4A1F0F"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62E22"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74A43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9CCD85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93DC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D7131D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90BF2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1CC5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25</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87CD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77</w:t>
            </w:r>
          </w:p>
        </w:tc>
      </w:tr>
      <w:tr w:rsidR="00E423F2" w:rsidRPr="00E245DE" w14:paraId="6AD1205D" w14:textId="77777777" w:rsidTr="009D44A5">
        <w:trPr>
          <w:gridAfter w:val="1"/>
          <w:wAfter w:w="10" w:type="dxa"/>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14:paraId="161F4FF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vMerge w:val="restart"/>
            <w:tcBorders>
              <w:top w:val="single" w:sz="4" w:space="0" w:color="auto"/>
              <w:left w:val="single" w:sz="4" w:space="0" w:color="auto"/>
              <w:right w:val="single" w:sz="4" w:space="0" w:color="auto"/>
            </w:tcBorders>
            <w:shd w:val="clear" w:color="auto" w:fill="auto"/>
          </w:tcPr>
          <w:p w14:paraId="4A4B37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670300</w:t>
            </w:r>
          </w:p>
        </w:tc>
        <w:tc>
          <w:tcPr>
            <w:tcW w:w="2835" w:type="dxa"/>
            <w:vMerge w:val="restart"/>
            <w:tcBorders>
              <w:top w:val="single" w:sz="4" w:space="0" w:color="auto"/>
              <w:left w:val="single" w:sz="4" w:space="0" w:color="auto"/>
              <w:right w:val="single" w:sz="4" w:space="0" w:color="auto"/>
            </w:tcBorders>
            <w:shd w:val="clear" w:color="auto" w:fill="auto"/>
          </w:tcPr>
          <w:p w14:paraId="429F1C5A"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0F7365"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CAED9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808A1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29875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A390F2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A075E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32C1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C17A"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3</w:t>
            </w:r>
          </w:p>
        </w:tc>
      </w:tr>
      <w:tr w:rsidR="00E423F2" w:rsidRPr="00E245DE" w14:paraId="5E6FB688" w14:textId="77777777" w:rsidTr="009D44A5">
        <w:trPr>
          <w:gridAfter w:val="1"/>
          <w:wAfter w:w="10" w:type="dxa"/>
          <w:trHeight w:val="268"/>
        </w:trPr>
        <w:tc>
          <w:tcPr>
            <w:tcW w:w="534" w:type="dxa"/>
            <w:vMerge/>
            <w:tcBorders>
              <w:left w:val="single" w:sz="4" w:space="0" w:color="auto"/>
              <w:bottom w:val="single" w:sz="4" w:space="0" w:color="auto"/>
              <w:right w:val="single" w:sz="4" w:space="0" w:color="auto"/>
            </w:tcBorders>
            <w:shd w:val="clear" w:color="auto" w:fill="auto"/>
            <w:vAlign w:val="center"/>
          </w:tcPr>
          <w:p w14:paraId="73D36EB7"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114B681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14E49C03"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141E347"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8D981"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7D2B5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F47DA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B85295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E90A96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BECAD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78D427"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6</w:t>
            </w:r>
          </w:p>
        </w:tc>
      </w:tr>
      <w:tr w:rsidR="00E423F2" w:rsidRPr="00E245DE" w14:paraId="0FD31E62" w14:textId="77777777" w:rsidTr="009D44A5">
        <w:trPr>
          <w:gridAfter w:val="1"/>
          <w:wAfter w:w="10" w:type="dxa"/>
          <w:trHeight w:val="272"/>
        </w:trPr>
        <w:tc>
          <w:tcPr>
            <w:tcW w:w="534" w:type="dxa"/>
            <w:vMerge w:val="restart"/>
            <w:tcBorders>
              <w:top w:val="single" w:sz="4" w:space="0" w:color="auto"/>
              <w:left w:val="single" w:sz="4" w:space="0" w:color="auto"/>
              <w:right w:val="single" w:sz="4" w:space="0" w:color="auto"/>
            </w:tcBorders>
            <w:shd w:val="clear" w:color="auto" w:fill="auto"/>
            <w:vAlign w:val="center"/>
          </w:tcPr>
          <w:p w14:paraId="7EBA5B7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4E54D3A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750500</w:t>
            </w:r>
          </w:p>
        </w:tc>
        <w:tc>
          <w:tcPr>
            <w:tcW w:w="2835" w:type="dxa"/>
            <w:vMerge w:val="restart"/>
            <w:tcBorders>
              <w:top w:val="single" w:sz="4" w:space="0" w:color="auto"/>
              <w:left w:val="single" w:sz="4" w:space="0" w:color="auto"/>
              <w:right w:val="single" w:sz="4" w:space="0" w:color="auto"/>
            </w:tcBorders>
            <w:shd w:val="clear" w:color="auto" w:fill="auto"/>
          </w:tcPr>
          <w:p w14:paraId="27498B0F"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Строительство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6897EA"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98C13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38AF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B2740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31A344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F53FB2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D6067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1F4A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0</w:t>
            </w:r>
          </w:p>
        </w:tc>
      </w:tr>
      <w:tr w:rsidR="00E423F2" w:rsidRPr="00E245DE" w14:paraId="563CBD14" w14:textId="77777777" w:rsidTr="009D44A5">
        <w:trPr>
          <w:gridAfter w:val="1"/>
          <w:wAfter w:w="10" w:type="dxa"/>
          <w:trHeight w:val="289"/>
        </w:trPr>
        <w:tc>
          <w:tcPr>
            <w:tcW w:w="534" w:type="dxa"/>
            <w:vMerge/>
            <w:tcBorders>
              <w:left w:val="single" w:sz="4" w:space="0" w:color="auto"/>
              <w:bottom w:val="single" w:sz="4" w:space="0" w:color="auto"/>
              <w:right w:val="single" w:sz="4" w:space="0" w:color="auto"/>
            </w:tcBorders>
            <w:shd w:val="clear" w:color="auto" w:fill="auto"/>
            <w:vAlign w:val="center"/>
          </w:tcPr>
          <w:p w14:paraId="3141512C"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1D3C7F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24AB5DC5"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391EE3"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2DFE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40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3866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B87C0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27B0B7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5745FF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91C74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65B63"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0</w:t>
            </w:r>
          </w:p>
        </w:tc>
      </w:tr>
      <w:tr w:rsidR="00E423F2" w:rsidRPr="00E245DE" w14:paraId="5C0D328F" w14:textId="77777777" w:rsidTr="009D44A5">
        <w:trPr>
          <w:gridAfter w:val="1"/>
          <w:wAfter w:w="10" w:type="dxa"/>
          <w:trHeight w:val="265"/>
        </w:trPr>
        <w:tc>
          <w:tcPr>
            <w:tcW w:w="534" w:type="dxa"/>
            <w:vMerge w:val="restart"/>
            <w:tcBorders>
              <w:top w:val="single" w:sz="4" w:space="0" w:color="auto"/>
              <w:left w:val="single" w:sz="4" w:space="0" w:color="auto"/>
              <w:right w:val="single" w:sz="4" w:space="0" w:color="auto"/>
            </w:tcBorders>
            <w:shd w:val="clear" w:color="auto" w:fill="auto"/>
            <w:vAlign w:val="center"/>
          </w:tcPr>
          <w:p w14:paraId="732E997B"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val="restart"/>
            <w:tcBorders>
              <w:top w:val="single" w:sz="4" w:space="0" w:color="auto"/>
              <w:left w:val="single" w:sz="4" w:space="0" w:color="auto"/>
              <w:right w:val="single" w:sz="4" w:space="0" w:color="auto"/>
            </w:tcBorders>
            <w:shd w:val="clear" w:color="auto" w:fill="auto"/>
          </w:tcPr>
          <w:p w14:paraId="5DC2EF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val="restart"/>
            <w:tcBorders>
              <w:top w:val="single" w:sz="4" w:space="0" w:color="auto"/>
              <w:left w:val="single" w:sz="4" w:space="0" w:color="auto"/>
              <w:right w:val="single" w:sz="4" w:space="0" w:color="auto"/>
            </w:tcBorders>
            <w:shd w:val="clear" w:color="auto" w:fill="auto"/>
          </w:tcPr>
          <w:p w14:paraId="1A5CB11D"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35D21"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о</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18B2A7"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380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8A674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96BA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94DE5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72240D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1E496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2DCC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62</w:t>
            </w:r>
          </w:p>
        </w:tc>
      </w:tr>
      <w:tr w:rsidR="00E423F2" w:rsidRPr="00E245DE" w14:paraId="0E754E4D" w14:textId="77777777" w:rsidTr="002D7957">
        <w:trPr>
          <w:gridAfter w:val="1"/>
          <w:wAfter w:w="10" w:type="dxa"/>
          <w:trHeight w:val="229"/>
        </w:trPr>
        <w:tc>
          <w:tcPr>
            <w:tcW w:w="534" w:type="dxa"/>
            <w:vMerge/>
            <w:tcBorders>
              <w:left w:val="single" w:sz="4" w:space="0" w:color="auto"/>
              <w:bottom w:val="single" w:sz="4" w:space="0" w:color="auto"/>
              <w:right w:val="single" w:sz="4" w:space="0" w:color="auto"/>
            </w:tcBorders>
            <w:shd w:val="clear" w:color="auto" w:fill="auto"/>
            <w:vAlign w:val="center"/>
          </w:tcPr>
          <w:p w14:paraId="0159777D"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0499A3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02AE762C"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F81F6B"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з</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DA36D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77E24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F97E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E34CE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0A783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B37DB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AF99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83</w:t>
            </w:r>
          </w:p>
        </w:tc>
      </w:tr>
      <w:tr w:rsidR="00E423F2" w:rsidRPr="00E245DE" w14:paraId="401573BC" w14:textId="77777777" w:rsidTr="009D44A5">
        <w:trPr>
          <w:gridAfter w:val="1"/>
          <w:wAfter w:w="10" w:type="dxa"/>
          <w:trHeight w:val="2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549A7E7" w14:textId="77777777" w:rsidR="00E423F2" w:rsidRPr="00E245DE" w:rsidRDefault="00E423F2" w:rsidP="00E423F2">
            <w:pPr>
              <w:spacing w:after="0" w:line="240" w:lineRule="auto"/>
              <w:jc w:val="center"/>
              <w:rPr>
                <w:rFonts w:ascii="Times New Roman" w:hAnsi="Times New Roman" w:cs="Times New Roman"/>
                <w:bCs/>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5BB312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592551"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BF97C3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EA05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F943E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FC8A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DB12AD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0C5968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2DA99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0D8A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145</w:t>
            </w:r>
          </w:p>
        </w:tc>
      </w:tr>
      <w:tr w:rsidR="00E423F2" w:rsidRPr="00E245DE" w14:paraId="05D78FA8" w14:textId="77777777" w:rsidTr="009D44A5">
        <w:trPr>
          <w:trHeight w:val="222"/>
        </w:trPr>
        <w:tc>
          <w:tcPr>
            <w:tcW w:w="979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205DC0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hAnsi="Times New Roman" w:cs="Times New Roman"/>
                <w:b/>
              </w:rPr>
              <w:t>Филиал г. Кызыл-Кия</w:t>
            </w:r>
          </w:p>
        </w:tc>
      </w:tr>
      <w:tr w:rsidR="00E423F2" w:rsidRPr="00E245DE" w14:paraId="6AC04E3C" w14:textId="77777777" w:rsidTr="009D44A5">
        <w:trPr>
          <w:gridAfter w:val="1"/>
          <w:wAfter w:w="10" w:type="dxa"/>
          <w:trHeight w:val="239"/>
        </w:trPr>
        <w:tc>
          <w:tcPr>
            <w:tcW w:w="534" w:type="dxa"/>
            <w:vMerge w:val="restart"/>
            <w:tcBorders>
              <w:top w:val="single" w:sz="4" w:space="0" w:color="auto"/>
              <w:left w:val="single" w:sz="4" w:space="0" w:color="auto"/>
              <w:right w:val="single" w:sz="4" w:space="0" w:color="auto"/>
            </w:tcBorders>
            <w:shd w:val="clear" w:color="auto" w:fill="auto"/>
            <w:vAlign w:val="center"/>
          </w:tcPr>
          <w:p w14:paraId="39AEC49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w:t>
            </w:r>
          </w:p>
        </w:tc>
        <w:tc>
          <w:tcPr>
            <w:tcW w:w="879" w:type="dxa"/>
            <w:vMerge w:val="restart"/>
            <w:tcBorders>
              <w:top w:val="single" w:sz="4" w:space="0" w:color="auto"/>
              <w:left w:val="single" w:sz="4" w:space="0" w:color="auto"/>
              <w:right w:val="single" w:sz="4" w:space="0" w:color="auto"/>
            </w:tcBorders>
            <w:shd w:val="clear" w:color="auto" w:fill="auto"/>
          </w:tcPr>
          <w:p w14:paraId="00B8ED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580100</w:t>
            </w:r>
          </w:p>
        </w:tc>
        <w:tc>
          <w:tcPr>
            <w:tcW w:w="2835" w:type="dxa"/>
            <w:vMerge w:val="restart"/>
            <w:tcBorders>
              <w:top w:val="single" w:sz="4" w:space="0" w:color="auto"/>
              <w:left w:val="single" w:sz="4" w:space="0" w:color="auto"/>
              <w:right w:val="single" w:sz="4" w:space="0" w:color="auto"/>
            </w:tcBorders>
            <w:shd w:val="clear" w:color="auto" w:fill="auto"/>
          </w:tcPr>
          <w:p w14:paraId="518147B4"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Экономика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A894CA"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60EAD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61F063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D3A7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F9286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8F8EE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8D53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9189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100</w:t>
            </w:r>
          </w:p>
        </w:tc>
      </w:tr>
      <w:tr w:rsidR="00E423F2" w:rsidRPr="00E245DE" w14:paraId="2FC7C2B4" w14:textId="77777777" w:rsidTr="009D44A5">
        <w:trPr>
          <w:gridAfter w:val="1"/>
          <w:wAfter w:w="10" w:type="dxa"/>
          <w:trHeight w:val="272"/>
        </w:trPr>
        <w:tc>
          <w:tcPr>
            <w:tcW w:w="534" w:type="dxa"/>
            <w:vMerge/>
            <w:tcBorders>
              <w:left w:val="single" w:sz="4" w:space="0" w:color="auto"/>
              <w:bottom w:val="single" w:sz="4" w:space="0" w:color="auto"/>
              <w:right w:val="single" w:sz="4" w:space="0" w:color="auto"/>
            </w:tcBorders>
            <w:shd w:val="clear" w:color="auto" w:fill="auto"/>
            <w:vAlign w:val="center"/>
          </w:tcPr>
          <w:p w14:paraId="6E8652A6"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21D980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345D0ED8"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10F3BF3"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7BBE0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3704C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BE996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61032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702A28" w14:textId="5C8EED5B"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r>
              <w:rPr>
                <w:rFonts w:ascii="Times New Roman" w:eastAsia="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0E1FB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29701" w14:textId="65EEAFA8" w:rsidR="00E423F2" w:rsidRPr="00E245DE" w:rsidRDefault="00E423F2" w:rsidP="00E423F2">
            <w:pPr>
              <w:spacing w:after="0" w:line="240" w:lineRule="auto"/>
              <w:jc w:val="center"/>
              <w:rPr>
                <w:rFonts w:ascii="Times New Roman" w:eastAsia="Times New Roman" w:hAnsi="Times New Roman" w:cs="Times New Roman"/>
                <w:b/>
              </w:rPr>
            </w:pPr>
            <w:r w:rsidRPr="00E423F2">
              <w:rPr>
                <w:rFonts w:ascii="Times New Roman" w:eastAsia="Times New Roman" w:hAnsi="Times New Roman" w:cs="Times New Roman"/>
                <w:lang w:eastAsia="ru-RU"/>
              </w:rPr>
              <w:t>100</w:t>
            </w:r>
          </w:p>
        </w:tc>
      </w:tr>
      <w:tr w:rsidR="00E423F2" w:rsidRPr="00E245DE" w14:paraId="474B0D23" w14:textId="77777777" w:rsidTr="009D44A5">
        <w:trPr>
          <w:gridAfter w:val="1"/>
          <w:wAfter w:w="10" w:type="dxa"/>
          <w:trHeight w:val="345"/>
        </w:trPr>
        <w:tc>
          <w:tcPr>
            <w:tcW w:w="534" w:type="dxa"/>
            <w:vMerge w:val="restart"/>
            <w:tcBorders>
              <w:top w:val="single" w:sz="4" w:space="0" w:color="auto"/>
              <w:left w:val="single" w:sz="4" w:space="0" w:color="auto"/>
              <w:right w:val="single" w:sz="4" w:space="0" w:color="auto"/>
            </w:tcBorders>
            <w:shd w:val="clear" w:color="auto" w:fill="auto"/>
            <w:vAlign w:val="center"/>
          </w:tcPr>
          <w:p w14:paraId="1D8535D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879" w:type="dxa"/>
            <w:vMerge w:val="restart"/>
            <w:tcBorders>
              <w:top w:val="single" w:sz="4" w:space="0" w:color="auto"/>
              <w:left w:val="single" w:sz="4" w:space="0" w:color="auto"/>
              <w:right w:val="single" w:sz="4" w:space="0" w:color="auto"/>
            </w:tcBorders>
            <w:shd w:val="clear" w:color="auto" w:fill="auto"/>
          </w:tcPr>
          <w:p w14:paraId="1A6FCA7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580200</w:t>
            </w:r>
          </w:p>
        </w:tc>
        <w:tc>
          <w:tcPr>
            <w:tcW w:w="2835" w:type="dxa"/>
            <w:vMerge w:val="restart"/>
            <w:tcBorders>
              <w:top w:val="single" w:sz="4" w:space="0" w:color="auto"/>
              <w:left w:val="single" w:sz="4" w:space="0" w:color="auto"/>
              <w:right w:val="single" w:sz="4" w:space="0" w:color="auto"/>
            </w:tcBorders>
            <w:shd w:val="clear" w:color="auto" w:fill="auto"/>
          </w:tcPr>
          <w:p w14:paraId="4DB6B150"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Менеджмент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4BD167D"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149DBE"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F43DE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F732A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C60622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A15DE2" w14:textId="2C786F54" w:rsidR="00E423F2" w:rsidRPr="00E245DE" w:rsidRDefault="00E423F2" w:rsidP="00E423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B957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20BC9" w14:textId="1DACA8F1"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7</w:t>
            </w:r>
            <w:r>
              <w:rPr>
                <w:rFonts w:ascii="Times New Roman" w:eastAsia="Times New Roman" w:hAnsi="Times New Roman" w:cs="Times New Roman"/>
                <w:lang w:eastAsia="ru-RU"/>
              </w:rPr>
              <w:t>9</w:t>
            </w:r>
          </w:p>
        </w:tc>
      </w:tr>
      <w:tr w:rsidR="00E423F2" w:rsidRPr="00E245DE" w14:paraId="23469B29" w14:textId="77777777" w:rsidTr="009D44A5">
        <w:trPr>
          <w:gridAfter w:val="1"/>
          <w:wAfter w:w="10" w:type="dxa"/>
          <w:trHeight w:val="345"/>
        </w:trPr>
        <w:tc>
          <w:tcPr>
            <w:tcW w:w="534" w:type="dxa"/>
            <w:vMerge/>
            <w:tcBorders>
              <w:left w:val="single" w:sz="4" w:space="0" w:color="auto"/>
              <w:bottom w:val="single" w:sz="4" w:space="0" w:color="auto"/>
              <w:right w:val="single" w:sz="4" w:space="0" w:color="auto"/>
            </w:tcBorders>
            <w:shd w:val="clear" w:color="auto" w:fill="auto"/>
            <w:vAlign w:val="center"/>
          </w:tcPr>
          <w:p w14:paraId="2543DFF1"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37F2ED6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7D8B565F"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7D6A4E"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640C7A"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3F6B8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0BFCC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ECE15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88E97C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61BC2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D1976"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91</w:t>
            </w:r>
          </w:p>
        </w:tc>
      </w:tr>
      <w:tr w:rsidR="00E423F2" w:rsidRPr="00E245DE" w14:paraId="4EF52D42" w14:textId="77777777" w:rsidTr="002D7957">
        <w:trPr>
          <w:gridAfter w:val="1"/>
          <w:wAfter w:w="10" w:type="dxa"/>
          <w:trHeight w:val="160"/>
        </w:trPr>
        <w:tc>
          <w:tcPr>
            <w:tcW w:w="534" w:type="dxa"/>
            <w:vMerge w:val="restart"/>
            <w:tcBorders>
              <w:top w:val="single" w:sz="4" w:space="0" w:color="auto"/>
              <w:left w:val="single" w:sz="4" w:space="0" w:color="auto"/>
              <w:right w:val="single" w:sz="4" w:space="0" w:color="auto"/>
            </w:tcBorders>
            <w:shd w:val="clear" w:color="auto" w:fill="auto"/>
            <w:vAlign w:val="center"/>
          </w:tcPr>
          <w:p w14:paraId="66BB3ED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w:t>
            </w:r>
          </w:p>
        </w:tc>
        <w:tc>
          <w:tcPr>
            <w:tcW w:w="879" w:type="dxa"/>
            <w:vMerge w:val="restart"/>
            <w:tcBorders>
              <w:top w:val="single" w:sz="4" w:space="0" w:color="auto"/>
              <w:left w:val="single" w:sz="4" w:space="0" w:color="auto"/>
              <w:right w:val="single" w:sz="4" w:space="0" w:color="auto"/>
            </w:tcBorders>
            <w:shd w:val="clear" w:color="auto" w:fill="auto"/>
          </w:tcPr>
          <w:p w14:paraId="3865F0B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580800</w:t>
            </w:r>
          </w:p>
        </w:tc>
        <w:tc>
          <w:tcPr>
            <w:tcW w:w="2835" w:type="dxa"/>
            <w:vMerge w:val="restart"/>
            <w:tcBorders>
              <w:top w:val="single" w:sz="4" w:space="0" w:color="auto"/>
              <w:left w:val="single" w:sz="4" w:space="0" w:color="auto"/>
              <w:right w:val="single" w:sz="4" w:space="0" w:color="auto"/>
            </w:tcBorders>
            <w:shd w:val="clear" w:color="auto" w:fill="auto"/>
          </w:tcPr>
          <w:p w14:paraId="39D0113E"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Управление персоналом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E3247EB"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FDFEC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80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22F9A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D100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1B262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D92A5E3"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F2F6D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570C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40</w:t>
            </w:r>
          </w:p>
        </w:tc>
      </w:tr>
      <w:tr w:rsidR="00E423F2" w:rsidRPr="00E245DE" w14:paraId="73403443" w14:textId="77777777" w:rsidTr="002D7957">
        <w:trPr>
          <w:gridAfter w:val="1"/>
          <w:wAfter w:w="10" w:type="dxa"/>
          <w:trHeight w:val="319"/>
        </w:trPr>
        <w:tc>
          <w:tcPr>
            <w:tcW w:w="534" w:type="dxa"/>
            <w:vMerge/>
            <w:tcBorders>
              <w:left w:val="single" w:sz="4" w:space="0" w:color="auto"/>
              <w:bottom w:val="single" w:sz="4" w:space="0" w:color="auto"/>
              <w:right w:val="single" w:sz="4" w:space="0" w:color="auto"/>
            </w:tcBorders>
            <w:shd w:val="clear" w:color="auto" w:fill="auto"/>
            <w:vAlign w:val="center"/>
          </w:tcPr>
          <w:p w14:paraId="2ED60D14"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4C0726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45F1FE2F"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FB13B52"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3DA85B"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7096B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535E8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45E054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5FE7E3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DE29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9D0E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3</w:t>
            </w:r>
          </w:p>
        </w:tc>
      </w:tr>
      <w:tr w:rsidR="00E423F2" w:rsidRPr="00E245DE" w14:paraId="2DFEE807" w14:textId="77777777" w:rsidTr="002D7957">
        <w:trPr>
          <w:gridAfter w:val="1"/>
          <w:wAfter w:w="10" w:type="dxa"/>
          <w:trHeight w:val="282"/>
        </w:trPr>
        <w:tc>
          <w:tcPr>
            <w:tcW w:w="534" w:type="dxa"/>
            <w:vMerge w:val="restart"/>
            <w:tcBorders>
              <w:top w:val="single" w:sz="4" w:space="0" w:color="auto"/>
              <w:left w:val="single" w:sz="4" w:space="0" w:color="auto"/>
              <w:right w:val="single" w:sz="4" w:space="0" w:color="auto"/>
            </w:tcBorders>
            <w:shd w:val="clear" w:color="auto" w:fill="auto"/>
            <w:vAlign w:val="center"/>
          </w:tcPr>
          <w:p w14:paraId="0121E25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w:t>
            </w:r>
          </w:p>
        </w:tc>
        <w:tc>
          <w:tcPr>
            <w:tcW w:w="879" w:type="dxa"/>
            <w:vMerge w:val="restart"/>
            <w:tcBorders>
              <w:top w:val="single" w:sz="4" w:space="0" w:color="auto"/>
              <w:left w:val="single" w:sz="4" w:space="0" w:color="auto"/>
              <w:right w:val="single" w:sz="4" w:space="0" w:color="auto"/>
            </w:tcBorders>
            <w:shd w:val="clear" w:color="auto" w:fill="auto"/>
          </w:tcPr>
          <w:p w14:paraId="0BF4914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630100</w:t>
            </w:r>
          </w:p>
        </w:tc>
        <w:tc>
          <w:tcPr>
            <w:tcW w:w="2835" w:type="dxa"/>
            <w:vMerge w:val="restart"/>
            <w:tcBorders>
              <w:top w:val="single" w:sz="4" w:space="0" w:color="auto"/>
              <w:left w:val="single" w:sz="4" w:space="0" w:color="auto"/>
              <w:right w:val="single" w:sz="4" w:space="0" w:color="auto"/>
            </w:tcBorders>
            <w:shd w:val="clear" w:color="auto" w:fill="auto"/>
          </w:tcPr>
          <w:p w14:paraId="40750AD5"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Прикладная геология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2D76C3"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32163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8B341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A36B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F1D49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2754A9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C7E3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2F6B3" w14:textId="77777777" w:rsidR="00E423F2" w:rsidRPr="00E245DE" w:rsidRDefault="00E423F2" w:rsidP="00E423F2">
            <w:pPr>
              <w:spacing w:after="0" w:line="240" w:lineRule="auto"/>
              <w:jc w:val="center"/>
              <w:rPr>
                <w:rFonts w:ascii="Times New Roman" w:eastAsia="Times New Roman" w:hAnsi="Times New Roman" w:cs="Times New Roman"/>
                <w:b/>
              </w:rPr>
            </w:pPr>
          </w:p>
        </w:tc>
      </w:tr>
      <w:tr w:rsidR="00E423F2" w:rsidRPr="00E245DE" w14:paraId="2C142FE9" w14:textId="77777777" w:rsidTr="002D7957">
        <w:trPr>
          <w:gridAfter w:val="1"/>
          <w:wAfter w:w="10" w:type="dxa"/>
          <w:trHeight w:val="271"/>
        </w:trPr>
        <w:tc>
          <w:tcPr>
            <w:tcW w:w="534" w:type="dxa"/>
            <w:vMerge/>
            <w:tcBorders>
              <w:left w:val="single" w:sz="4" w:space="0" w:color="auto"/>
              <w:bottom w:val="single" w:sz="4" w:space="0" w:color="auto"/>
              <w:right w:val="single" w:sz="4" w:space="0" w:color="auto"/>
            </w:tcBorders>
            <w:shd w:val="clear" w:color="auto" w:fill="auto"/>
            <w:vAlign w:val="center"/>
          </w:tcPr>
          <w:p w14:paraId="27181475"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1D5A40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835" w:type="dxa"/>
            <w:vMerge/>
            <w:tcBorders>
              <w:left w:val="single" w:sz="4" w:space="0" w:color="auto"/>
              <w:bottom w:val="single" w:sz="4" w:space="0" w:color="auto"/>
              <w:right w:val="single" w:sz="4" w:space="0" w:color="auto"/>
            </w:tcBorders>
            <w:shd w:val="clear" w:color="auto" w:fill="auto"/>
          </w:tcPr>
          <w:p w14:paraId="5C0233A6"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844D5B"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8850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34701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D7A5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50C820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BE60A2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08DD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EBEA2"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lang w:eastAsia="ru-RU"/>
              </w:rPr>
              <w:t>35</w:t>
            </w:r>
          </w:p>
        </w:tc>
      </w:tr>
      <w:tr w:rsidR="00E423F2" w:rsidRPr="00E245DE" w14:paraId="3829A0EB" w14:textId="77777777" w:rsidTr="002D7957">
        <w:trPr>
          <w:gridAfter w:val="1"/>
          <w:wAfter w:w="10" w:type="dxa"/>
          <w:trHeight w:val="276"/>
        </w:trPr>
        <w:tc>
          <w:tcPr>
            <w:tcW w:w="534" w:type="dxa"/>
            <w:vMerge w:val="restart"/>
            <w:tcBorders>
              <w:top w:val="single" w:sz="4" w:space="0" w:color="auto"/>
              <w:left w:val="single" w:sz="4" w:space="0" w:color="auto"/>
              <w:right w:val="single" w:sz="4" w:space="0" w:color="auto"/>
            </w:tcBorders>
            <w:shd w:val="clear" w:color="auto" w:fill="auto"/>
            <w:vAlign w:val="center"/>
          </w:tcPr>
          <w:p w14:paraId="1D7EB61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5</w:t>
            </w:r>
          </w:p>
        </w:tc>
        <w:tc>
          <w:tcPr>
            <w:tcW w:w="879" w:type="dxa"/>
            <w:vMerge w:val="restart"/>
            <w:tcBorders>
              <w:top w:val="single" w:sz="4" w:space="0" w:color="auto"/>
              <w:left w:val="single" w:sz="4" w:space="0" w:color="auto"/>
              <w:right w:val="single" w:sz="4" w:space="0" w:color="auto"/>
            </w:tcBorders>
            <w:shd w:val="clear" w:color="auto" w:fill="auto"/>
          </w:tcPr>
          <w:p w14:paraId="211B7B6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630300</w:t>
            </w:r>
          </w:p>
        </w:tc>
        <w:tc>
          <w:tcPr>
            <w:tcW w:w="2835" w:type="dxa"/>
            <w:vMerge w:val="restart"/>
            <w:tcBorders>
              <w:top w:val="single" w:sz="4" w:space="0" w:color="auto"/>
              <w:left w:val="single" w:sz="4" w:space="0" w:color="auto"/>
              <w:right w:val="single" w:sz="4" w:space="0" w:color="auto"/>
            </w:tcBorders>
            <w:shd w:val="clear" w:color="auto" w:fill="auto"/>
          </w:tcPr>
          <w:p w14:paraId="3659CE00"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 xml:space="preserve">Горное дело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E409697"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DDE85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27F28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00E7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87DAE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CE48FB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6AAFE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C23E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rPr>
              <w:t>0</w:t>
            </w:r>
          </w:p>
        </w:tc>
      </w:tr>
      <w:tr w:rsidR="00E423F2" w:rsidRPr="00E245DE" w14:paraId="43CF8A6E" w14:textId="77777777" w:rsidTr="002D7957">
        <w:trPr>
          <w:gridAfter w:val="1"/>
          <w:wAfter w:w="10" w:type="dxa"/>
          <w:trHeight w:val="279"/>
        </w:trPr>
        <w:tc>
          <w:tcPr>
            <w:tcW w:w="534" w:type="dxa"/>
            <w:vMerge/>
            <w:tcBorders>
              <w:left w:val="single" w:sz="4" w:space="0" w:color="auto"/>
              <w:bottom w:val="single" w:sz="4" w:space="0" w:color="auto"/>
              <w:right w:val="single" w:sz="4" w:space="0" w:color="auto"/>
            </w:tcBorders>
            <w:shd w:val="clear" w:color="auto" w:fill="auto"/>
            <w:vAlign w:val="center"/>
          </w:tcPr>
          <w:p w14:paraId="300F2EF7"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5189912C" w14:textId="77777777" w:rsidR="00E423F2" w:rsidRPr="00E245DE" w:rsidRDefault="00E423F2" w:rsidP="00E423F2">
            <w:pPr>
              <w:spacing w:after="0" w:line="240" w:lineRule="auto"/>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14:paraId="25931DDA"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7ECF802"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F326F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A9B1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C6E3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6DEC6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61422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559EB" w14:textId="71CEFACD" w:rsidR="00E423F2" w:rsidRPr="00E245DE" w:rsidRDefault="00E423F2" w:rsidP="00E423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75B1F" w14:textId="01D4ADB7" w:rsidR="00E423F2" w:rsidRPr="00E245DE" w:rsidRDefault="00E423F2" w:rsidP="00E423F2">
            <w:pPr>
              <w:spacing w:after="0" w:line="240" w:lineRule="auto"/>
              <w:jc w:val="center"/>
              <w:rPr>
                <w:rFonts w:ascii="Times New Roman" w:eastAsia="Times New Roman" w:hAnsi="Times New Roman" w:cs="Times New Roman"/>
              </w:rPr>
            </w:pPr>
            <w:r w:rsidRPr="00E423F2">
              <w:rPr>
                <w:rFonts w:ascii="Times New Roman" w:eastAsia="Times New Roman" w:hAnsi="Times New Roman" w:cs="Times New Roman"/>
              </w:rPr>
              <w:t>5</w:t>
            </w:r>
            <w:r>
              <w:rPr>
                <w:rFonts w:ascii="Times New Roman" w:eastAsia="Times New Roman" w:hAnsi="Times New Roman" w:cs="Times New Roman"/>
              </w:rPr>
              <w:t>0</w:t>
            </w:r>
          </w:p>
        </w:tc>
      </w:tr>
      <w:tr w:rsidR="00E423F2" w:rsidRPr="00E245DE" w14:paraId="22155EBC" w14:textId="77777777" w:rsidTr="002D7957">
        <w:trPr>
          <w:gridAfter w:val="1"/>
          <w:wAfter w:w="10" w:type="dxa"/>
          <w:trHeight w:val="27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BFE737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lastRenderedPageBreak/>
              <w:t>6</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BA00CA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630400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11F82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Нефтегазовое дело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6A8ED7"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F6CCA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16414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D3A22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501809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5AE544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E40F9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61D77"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19</w:t>
            </w:r>
          </w:p>
        </w:tc>
      </w:tr>
      <w:tr w:rsidR="00E423F2" w:rsidRPr="00E245DE" w14:paraId="57394569" w14:textId="77777777" w:rsidTr="002D7957">
        <w:trPr>
          <w:gridAfter w:val="1"/>
          <w:wAfter w:w="10" w:type="dxa"/>
          <w:trHeight w:val="269"/>
        </w:trPr>
        <w:tc>
          <w:tcPr>
            <w:tcW w:w="534" w:type="dxa"/>
            <w:vMerge w:val="restart"/>
            <w:tcBorders>
              <w:top w:val="single" w:sz="4" w:space="0" w:color="auto"/>
              <w:left w:val="single" w:sz="4" w:space="0" w:color="auto"/>
              <w:right w:val="single" w:sz="4" w:space="0" w:color="auto"/>
            </w:tcBorders>
            <w:shd w:val="clear" w:color="auto" w:fill="auto"/>
            <w:vAlign w:val="center"/>
          </w:tcPr>
          <w:p w14:paraId="28E0197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w:t>
            </w:r>
          </w:p>
        </w:tc>
        <w:tc>
          <w:tcPr>
            <w:tcW w:w="879" w:type="dxa"/>
            <w:vMerge w:val="restart"/>
            <w:tcBorders>
              <w:top w:val="single" w:sz="4" w:space="0" w:color="auto"/>
              <w:left w:val="single" w:sz="4" w:space="0" w:color="auto"/>
              <w:right w:val="single" w:sz="4" w:space="0" w:color="auto"/>
            </w:tcBorders>
            <w:shd w:val="clear" w:color="auto" w:fill="auto"/>
          </w:tcPr>
          <w:p w14:paraId="383E4C9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650400</w:t>
            </w:r>
          </w:p>
        </w:tc>
        <w:tc>
          <w:tcPr>
            <w:tcW w:w="2835" w:type="dxa"/>
            <w:vMerge w:val="restart"/>
            <w:tcBorders>
              <w:top w:val="single" w:sz="4" w:space="0" w:color="auto"/>
              <w:left w:val="single" w:sz="4" w:space="0" w:color="auto"/>
              <w:right w:val="single" w:sz="4" w:space="0" w:color="auto"/>
            </w:tcBorders>
            <w:shd w:val="clear" w:color="auto" w:fill="auto"/>
          </w:tcPr>
          <w:p w14:paraId="490D0C9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Технологические машины и оборудование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4A86DCC"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C88F16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A171B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3E13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3676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B138AC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FC764" w14:textId="46A204B8" w:rsidR="00E423F2" w:rsidRPr="00E245DE" w:rsidRDefault="00E423F2" w:rsidP="00E423F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10BAB" w14:textId="076646FB"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1</w:t>
            </w:r>
            <w:r>
              <w:rPr>
                <w:rFonts w:ascii="Times New Roman" w:eastAsia="Times New Roman" w:hAnsi="Times New Roman" w:cs="Times New Roman"/>
              </w:rPr>
              <w:t>7</w:t>
            </w:r>
          </w:p>
        </w:tc>
      </w:tr>
      <w:tr w:rsidR="00E423F2" w:rsidRPr="00E245DE" w14:paraId="37FAC1F3" w14:textId="77777777" w:rsidTr="002D7957">
        <w:trPr>
          <w:gridAfter w:val="1"/>
          <w:wAfter w:w="10" w:type="dxa"/>
          <w:trHeight w:val="273"/>
        </w:trPr>
        <w:tc>
          <w:tcPr>
            <w:tcW w:w="534" w:type="dxa"/>
            <w:vMerge/>
            <w:tcBorders>
              <w:left w:val="single" w:sz="4" w:space="0" w:color="auto"/>
              <w:bottom w:val="single" w:sz="4" w:space="0" w:color="auto"/>
              <w:right w:val="single" w:sz="4" w:space="0" w:color="auto"/>
            </w:tcBorders>
            <w:shd w:val="clear" w:color="auto" w:fill="auto"/>
            <w:vAlign w:val="center"/>
          </w:tcPr>
          <w:p w14:paraId="4B28A004"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708FA63F" w14:textId="77777777" w:rsidR="00E423F2" w:rsidRPr="00E245DE" w:rsidRDefault="00E423F2" w:rsidP="00E423F2">
            <w:pPr>
              <w:spacing w:after="0" w:line="240" w:lineRule="auto"/>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14:paraId="51E9B533"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DD9382D"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4CD73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E9FE2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8D4F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9F190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38F900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94899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F8980"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63</w:t>
            </w:r>
          </w:p>
        </w:tc>
      </w:tr>
      <w:tr w:rsidR="00E423F2" w:rsidRPr="00E245DE" w14:paraId="5AD5DE8F" w14:textId="77777777" w:rsidTr="009D44A5">
        <w:trPr>
          <w:gridAfter w:val="1"/>
          <w:wAfter w:w="10" w:type="dxa"/>
          <w:trHeight w:val="193"/>
        </w:trPr>
        <w:tc>
          <w:tcPr>
            <w:tcW w:w="534" w:type="dxa"/>
            <w:vMerge w:val="restart"/>
            <w:tcBorders>
              <w:top w:val="single" w:sz="4" w:space="0" w:color="auto"/>
              <w:left w:val="single" w:sz="4" w:space="0" w:color="auto"/>
              <w:right w:val="single" w:sz="4" w:space="0" w:color="auto"/>
            </w:tcBorders>
            <w:shd w:val="clear" w:color="auto" w:fill="auto"/>
            <w:vAlign w:val="center"/>
          </w:tcPr>
          <w:p w14:paraId="29EF67F0"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8</w:t>
            </w:r>
          </w:p>
        </w:tc>
        <w:tc>
          <w:tcPr>
            <w:tcW w:w="879" w:type="dxa"/>
            <w:vMerge w:val="restart"/>
            <w:tcBorders>
              <w:top w:val="single" w:sz="4" w:space="0" w:color="auto"/>
              <w:left w:val="single" w:sz="4" w:space="0" w:color="auto"/>
              <w:right w:val="single" w:sz="4" w:space="0" w:color="auto"/>
            </w:tcBorders>
            <w:shd w:val="clear" w:color="auto" w:fill="auto"/>
          </w:tcPr>
          <w:p w14:paraId="607321C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670300</w:t>
            </w:r>
          </w:p>
        </w:tc>
        <w:tc>
          <w:tcPr>
            <w:tcW w:w="2835" w:type="dxa"/>
            <w:vMerge w:val="restart"/>
            <w:tcBorders>
              <w:top w:val="single" w:sz="4" w:space="0" w:color="auto"/>
              <w:left w:val="single" w:sz="4" w:space="0" w:color="auto"/>
              <w:right w:val="single" w:sz="4" w:space="0" w:color="auto"/>
            </w:tcBorders>
            <w:shd w:val="clear" w:color="auto" w:fill="auto"/>
          </w:tcPr>
          <w:p w14:paraId="3BE4977B"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Технология транспортных процессов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B9413A3"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238C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08AE4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12323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1DDEDF"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5FBD7E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63F9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23DB3"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3</w:t>
            </w:r>
          </w:p>
        </w:tc>
      </w:tr>
      <w:tr w:rsidR="00E423F2" w:rsidRPr="00E245DE" w14:paraId="286F1F63" w14:textId="77777777" w:rsidTr="009D44A5">
        <w:trPr>
          <w:gridAfter w:val="1"/>
          <w:wAfter w:w="10" w:type="dxa"/>
          <w:trHeight w:val="212"/>
        </w:trPr>
        <w:tc>
          <w:tcPr>
            <w:tcW w:w="534" w:type="dxa"/>
            <w:vMerge/>
            <w:tcBorders>
              <w:left w:val="single" w:sz="4" w:space="0" w:color="auto"/>
              <w:bottom w:val="single" w:sz="4" w:space="0" w:color="auto"/>
              <w:right w:val="single" w:sz="4" w:space="0" w:color="auto"/>
            </w:tcBorders>
            <w:shd w:val="clear" w:color="auto" w:fill="auto"/>
            <w:vAlign w:val="center"/>
          </w:tcPr>
          <w:p w14:paraId="59C7E851" w14:textId="77777777" w:rsidR="00E423F2" w:rsidRPr="00E245DE" w:rsidRDefault="00E423F2" w:rsidP="00E423F2">
            <w:pPr>
              <w:spacing w:after="0" w:line="240" w:lineRule="auto"/>
              <w:jc w:val="center"/>
              <w:rPr>
                <w:rFonts w:ascii="Times New Roman" w:hAnsi="Times New Roman" w:cs="Times New Roman"/>
                <w:bCs/>
              </w:rPr>
            </w:pPr>
          </w:p>
        </w:tc>
        <w:tc>
          <w:tcPr>
            <w:tcW w:w="879" w:type="dxa"/>
            <w:vMerge/>
            <w:tcBorders>
              <w:left w:val="single" w:sz="4" w:space="0" w:color="auto"/>
              <w:bottom w:val="single" w:sz="4" w:space="0" w:color="auto"/>
              <w:right w:val="single" w:sz="4" w:space="0" w:color="auto"/>
            </w:tcBorders>
            <w:shd w:val="clear" w:color="auto" w:fill="auto"/>
          </w:tcPr>
          <w:p w14:paraId="6528597E" w14:textId="77777777" w:rsidR="00E423F2" w:rsidRPr="00E245DE" w:rsidRDefault="00E423F2" w:rsidP="00E423F2">
            <w:pPr>
              <w:spacing w:after="0" w:line="240" w:lineRule="auto"/>
              <w:jc w:val="center"/>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14:paraId="57FE3075"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95D1BE"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9C4CA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50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365CD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495B2"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13FB59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26393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E119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62F3D"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rPr>
              <w:t>28</w:t>
            </w:r>
          </w:p>
        </w:tc>
      </w:tr>
      <w:tr w:rsidR="00E423F2" w:rsidRPr="00E245DE" w14:paraId="6CD07FF7" w14:textId="77777777" w:rsidTr="009D44A5">
        <w:trPr>
          <w:gridAfter w:val="1"/>
          <w:wAfter w:w="10" w:type="dxa"/>
          <w:trHeight w:val="230"/>
        </w:trPr>
        <w:tc>
          <w:tcPr>
            <w:tcW w:w="4248" w:type="dxa"/>
            <w:gridSpan w:val="3"/>
            <w:vMerge w:val="restart"/>
            <w:tcBorders>
              <w:top w:val="single" w:sz="4" w:space="0" w:color="auto"/>
              <w:left w:val="single" w:sz="4" w:space="0" w:color="auto"/>
              <w:right w:val="single" w:sz="4" w:space="0" w:color="auto"/>
            </w:tcBorders>
            <w:shd w:val="clear" w:color="auto" w:fill="auto"/>
            <w:vAlign w:val="center"/>
          </w:tcPr>
          <w:p w14:paraId="4A13E5D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6550E1"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о</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CB78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665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79B68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CE00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0BCF0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D13036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5A26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3A8D3"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b/>
              </w:rPr>
              <w:t>246</w:t>
            </w:r>
          </w:p>
        </w:tc>
      </w:tr>
      <w:tr w:rsidR="00E423F2" w:rsidRPr="00E245DE" w14:paraId="4AE50F45" w14:textId="77777777" w:rsidTr="009D44A5">
        <w:trPr>
          <w:gridAfter w:val="1"/>
          <w:wAfter w:w="10" w:type="dxa"/>
          <w:trHeight w:val="248"/>
        </w:trPr>
        <w:tc>
          <w:tcPr>
            <w:tcW w:w="4248" w:type="dxa"/>
            <w:gridSpan w:val="3"/>
            <w:vMerge/>
            <w:tcBorders>
              <w:left w:val="single" w:sz="4" w:space="0" w:color="auto"/>
              <w:bottom w:val="single" w:sz="4" w:space="0" w:color="auto"/>
              <w:right w:val="single" w:sz="4" w:space="0" w:color="auto"/>
            </w:tcBorders>
            <w:shd w:val="clear" w:color="auto" w:fill="auto"/>
            <w:vAlign w:val="center"/>
          </w:tcPr>
          <w:p w14:paraId="15CA145A" w14:textId="77777777" w:rsidR="00E423F2" w:rsidRPr="00E245DE" w:rsidRDefault="00E423F2" w:rsidP="00E423F2">
            <w:pPr>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7B90A6"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з</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68DC8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466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E06DE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E3ED8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1B8AD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6AA223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EE5B3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EF7CB"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b/>
              </w:rPr>
              <w:t>382</w:t>
            </w:r>
          </w:p>
        </w:tc>
      </w:tr>
      <w:tr w:rsidR="00E423F2" w:rsidRPr="00E245DE" w14:paraId="7FA3F28D" w14:textId="77777777" w:rsidTr="009D44A5">
        <w:trPr>
          <w:gridAfter w:val="1"/>
          <w:wAfter w:w="10" w:type="dxa"/>
          <w:trHeight w:val="266"/>
        </w:trPr>
        <w:tc>
          <w:tcPr>
            <w:tcW w:w="5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87B2D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hAnsi="Times New Roman" w:cs="Times New Roman"/>
                <w:b/>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E3D33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b/>
              </w:rPr>
              <w:t>1131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2AD64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6B077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0AECF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032E16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FD31E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09229" w14:textId="77777777" w:rsidR="00E423F2" w:rsidRPr="00E245DE" w:rsidRDefault="00E423F2" w:rsidP="00E423F2">
            <w:pPr>
              <w:spacing w:after="0" w:line="240" w:lineRule="auto"/>
              <w:jc w:val="center"/>
              <w:rPr>
                <w:rFonts w:ascii="Times New Roman" w:eastAsia="Times New Roman" w:hAnsi="Times New Roman" w:cs="Times New Roman"/>
                <w:highlight w:val="yellow"/>
              </w:rPr>
            </w:pPr>
            <w:r w:rsidRPr="00E245DE">
              <w:rPr>
                <w:rFonts w:ascii="Times New Roman" w:eastAsia="Times New Roman" w:hAnsi="Times New Roman" w:cs="Times New Roman"/>
                <w:b/>
              </w:rPr>
              <w:t>628</w:t>
            </w:r>
          </w:p>
        </w:tc>
      </w:tr>
      <w:tr w:rsidR="00E423F2" w:rsidRPr="00E245DE" w14:paraId="6135C213" w14:textId="77777777" w:rsidTr="009D44A5">
        <w:trPr>
          <w:gridAfter w:val="1"/>
          <w:wAfter w:w="10" w:type="dxa"/>
          <w:trHeight w:val="270"/>
        </w:trPr>
        <w:tc>
          <w:tcPr>
            <w:tcW w:w="4248" w:type="dxa"/>
            <w:gridSpan w:val="3"/>
            <w:vMerge w:val="restart"/>
            <w:tcBorders>
              <w:top w:val="single" w:sz="4" w:space="0" w:color="auto"/>
              <w:left w:val="single" w:sz="4" w:space="0" w:color="auto"/>
              <w:right w:val="single" w:sz="4" w:space="0" w:color="auto"/>
            </w:tcBorders>
            <w:shd w:val="clear" w:color="auto" w:fill="auto"/>
            <w:vAlign w:val="center"/>
          </w:tcPr>
          <w:p w14:paraId="4F9D0C40"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6EBC4FF"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о</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F14AFF"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10710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D6E2B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55F2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0E023A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1C37D7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18EA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B9AFD"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5474</w:t>
            </w:r>
          </w:p>
        </w:tc>
      </w:tr>
      <w:tr w:rsidR="00E423F2" w:rsidRPr="00E245DE" w14:paraId="3FC0E1DC" w14:textId="77777777" w:rsidTr="009D44A5">
        <w:trPr>
          <w:gridAfter w:val="1"/>
          <w:wAfter w:w="10" w:type="dxa"/>
          <w:trHeight w:val="288"/>
        </w:trPr>
        <w:tc>
          <w:tcPr>
            <w:tcW w:w="4248" w:type="dxa"/>
            <w:gridSpan w:val="3"/>
            <w:vMerge/>
            <w:tcBorders>
              <w:left w:val="single" w:sz="4" w:space="0" w:color="auto"/>
              <w:bottom w:val="single" w:sz="4" w:space="0" w:color="auto"/>
              <w:right w:val="single" w:sz="4" w:space="0" w:color="auto"/>
            </w:tcBorders>
            <w:shd w:val="clear" w:color="auto" w:fill="auto"/>
            <w:vAlign w:val="center"/>
          </w:tcPr>
          <w:p w14:paraId="6663331C" w14:textId="77777777" w:rsidR="00E423F2" w:rsidRPr="00E245DE" w:rsidRDefault="00E423F2" w:rsidP="00E423F2">
            <w:pPr>
              <w:spacing w:after="0"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C9BB5"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з</w:t>
            </w:r>
            <w:proofErr w:type="gramEnd"/>
            <w:r w:rsidRPr="00E245DE">
              <w:rPr>
                <w:rFonts w:ascii="Times New Roman" w:eastAsia="Times New Roman" w:hAnsi="Times New Roman" w:cs="Times New Roman"/>
                <w:b/>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DE1CC3"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5956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022C8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3CA2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201FF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7693E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5E57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084BC"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2844</w:t>
            </w:r>
          </w:p>
        </w:tc>
      </w:tr>
      <w:tr w:rsidR="00E423F2" w:rsidRPr="00E245DE" w14:paraId="2D104D1A" w14:textId="77777777" w:rsidTr="00E423F2">
        <w:trPr>
          <w:gridAfter w:val="1"/>
          <w:wAfter w:w="10" w:type="dxa"/>
          <w:trHeight w:val="345"/>
        </w:trPr>
        <w:tc>
          <w:tcPr>
            <w:tcW w:w="5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A58C4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hAnsi="Times New Roman" w:cs="Times New Roman"/>
                <w:b/>
              </w:rPr>
              <w:t>Всего по КГТУ по программам бакалавриата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03C4C8"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16666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A0F49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406B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0128DCB"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2D6937E"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50E1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A1625"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8318</w:t>
            </w:r>
          </w:p>
        </w:tc>
      </w:tr>
    </w:tbl>
    <w:p w14:paraId="656AB91B" w14:textId="77777777" w:rsidR="00E423F2" w:rsidRPr="00E245DE" w:rsidRDefault="00E423F2" w:rsidP="00E423F2">
      <w:pPr>
        <w:tabs>
          <w:tab w:val="num" w:pos="0"/>
        </w:tabs>
        <w:spacing w:after="0" w:line="240" w:lineRule="auto"/>
        <w:ind w:firstLine="709"/>
        <w:jc w:val="both"/>
        <w:rPr>
          <w:rFonts w:ascii="Times New Roman" w:hAnsi="Times New Roman" w:cs="Times New Roman"/>
        </w:rPr>
      </w:pPr>
    </w:p>
    <w:p w14:paraId="4A4C38C5" w14:textId="77777777" w:rsidR="00E423F2" w:rsidRPr="00E245DE" w:rsidRDefault="00E423F2" w:rsidP="00E423F2">
      <w:pPr>
        <w:tabs>
          <w:tab w:val="num" w:pos="0"/>
        </w:tabs>
        <w:spacing w:after="0" w:line="240" w:lineRule="auto"/>
        <w:ind w:firstLine="709"/>
        <w:jc w:val="both"/>
        <w:rPr>
          <w:rFonts w:ascii="Times New Roman" w:hAnsi="Times New Roman" w:cs="Times New Roman"/>
        </w:rPr>
      </w:pPr>
    </w:p>
    <w:p w14:paraId="692AAFFC" w14:textId="77777777" w:rsidR="00E423F2" w:rsidRPr="009D44A5" w:rsidRDefault="00E423F2" w:rsidP="00E423F2">
      <w:pPr>
        <w:spacing w:after="0" w:line="240" w:lineRule="auto"/>
        <w:ind w:firstLine="708"/>
        <w:rPr>
          <w:rFonts w:ascii="Times New Roman" w:hAnsi="Times New Roman" w:cs="Times New Roman"/>
          <w:b/>
          <w:sz w:val="24"/>
          <w:szCs w:val="24"/>
        </w:rPr>
      </w:pPr>
      <w:r w:rsidRPr="009D44A5">
        <w:rPr>
          <w:rFonts w:ascii="Times New Roman" w:hAnsi="Times New Roman" w:cs="Times New Roman"/>
          <w:b/>
          <w:sz w:val="24"/>
          <w:szCs w:val="24"/>
        </w:rPr>
        <w:t>Таблица 3 - Контингент студентов по специальностям ВПО</w:t>
      </w:r>
    </w:p>
    <w:tbl>
      <w:tblPr>
        <w:tblpPr w:leftFromText="180" w:rightFromText="180" w:vertAnchor="text" w:tblpY="1"/>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06"/>
        <w:gridCol w:w="2673"/>
        <w:gridCol w:w="854"/>
        <w:gridCol w:w="852"/>
        <w:gridCol w:w="569"/>
        <w:gridCol w:w="569"/>
        <w:gridCol w:w="569"/>
        <w:gridCol w:w="434"/>
        <w:gridCol w:w="566"/>
        <w:gridCol w:w="429"/>
        <w:gridCol w:w="710"/>
      </w:tblGrid>
      <w:tr w:rsidR="00E423F2" w:rsidRPr="00E245DE" w14:paraId="744C539E" w14:textId="77777777" w:rsidTr="00E423F2">
        <w:trPr>
          <w:trHeight w:val="300"/>
        </w:trPr>
        <w:tc>
          <w:tcPr>
            <w:tcW w:w="519" w:type="dxa"/>
            <w:vMerge w:val="restart"/>
            <w:tcBorders>
              <w:top w:val="single" w:sz="4" w:space="0" w:color="auto"/>
              <w:left w:val="single" w:sz="4" w:space="0" w:color="auto"/>
              <w:bottom w:val="single" w:sz="4" w:space="0" w:color="auto"/>
              <w:right w:val="single" w:sz="4" w:space="0" w:color="auto"/>
            </w:tcBorders>
            <w:hideMark/>
          </w:tcPr>
          <w:p w14:paraId="25AE4F4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1006" w:type="dxa"/>
            <w:vMerge w:val="restart"/>
            <w:tcBorders>
              <w:top w:val="single" w:sz="4" w:space="0" w:color="auto"/>
              <w:left w:val="single" w:sz="4" w:space="0" w:color="auto"/>
              <w:bottom w:val="single" w:sz="4" w:space="0" w:color="auto"/>
              <w:right w:val="single" w:sz="4" w:space="0" w:color="auto"/>
            </w:tcBorders>
            <w:hideMark/>
          </w:tcPr>
          <w:p w14:paraId="2B23625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2673" w:type="dxa"/>
            <w:vMerge w:val="restart"/>
            <w:tcBorders>
              <w:top w:val="single" w:sz="4" w:space="0" w:color="auto"/>
              <w:left w:val="single" w:sz="4" w:space="0" w:color="auto"/>
              <w:bottom w:val="single" w:sz="4" w:space="0" w:color="auto"/>
              <w:right w:val="single" w:sz="4" w:space="0" w:color="auto"/>
            </w:tcBorders>
          </w:tcPr>
          <w:p w14:paraId="07810C9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7CCB9912" w14:textId="77777777" w:rsidR="00E423F2" w:rsidRPr="00E245DE" w:rsidRDefault="00E423F2" w:rsidP="00E423F2">
            <w:pPr>
              <w:spacing w:after="0" w:line="240" w:lineRule="auto"/>
              <w:jc w:val="center"/>
              <w:rPr>
                <w:rFonts w:ascii="Times New Roman" w:hAnsi="Times New Roman" w:cs="Times New Roman"/>
                <w:b/>
              </w:rPr>
            </w:pPr>
          </w:p>
        </w:tc>
        <w:tc>
          <w:tcPr>
            <w:tcW w:w="854" w:type="dxa"/>
            <w:vMerge w:val="restart"/>
            <w:tcBorders>
              <w:top w:val="single" w:sz="4" w:space="0" w:color="auto"/>
              <w:left w:val="single" w:sz="4" w:space="0" w:color="auto"/>
              <w:bottom w:val="single" w:sz="4" w:space="0" w:color="auto"/>
              <w:right w:val="single" w:sz="4" w:space="0" w:color="auto"/>
            </w:tcBorders>
          </w:tcPr>
          <w:p w14:paraId="29BC408D"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Фор</w:t>
            </w:r>
            <w:r w:rsidRPr="00E245DE">
              <w:rPr>
                <w:rFonts w:ascii="Times New Roman" w:hAnsi="Times New Roman" w:cs="Times New Roman"/>
                <w:b/>
                <w:lang w:val="en-US"/>
              </w:rPr>
              <w:t>-</w:t>
            </w:r>
          </w:p>
          <w:p w14:paraId="7DFD516B" w14:textId="337BFAE4" w:rsidR="00E423F2" w:rsidRPr="00E245DE" w:rsidRDefault="00E423F2" w:rsidP="009D44A5">
            <w:pPr>
              <w:spacing w:after="0" w:line="240" w:lineRule="auto"/>
              <w:jc w:val="center"/>
              <w:rPr>
                <w:rFonts w:ascii="Times New Roman" w:hAnsi="Times New Roman" w:cs="Times New Roman"/>
                <w:b/>
              </w:rPr>
            </w:pPr>
            <w:proofErr w:type="spellStart"/>
            <w:proofErr w:type="gramStart"/>
            <w:r w:rsidRPr="00E245DE">
              <w:rPr>
                <w:rFonts w:ascii="Times New Roman" w:hAnsi="Times New Roman" w:cs="Times New Roman"/>
                <w:b/>
              </w:rPr>
              <w:t>ма</w:t>
            </w:r>
            <w:proofErr w:type="spellEnd"/>
            <w:proofErr w:type="gramEnd"/>
            <w:r w:rsidRPr="00E245DE">
              <w:rPr>
                <w:rFonts w:ascii="Times New Roman" w:hAnsi="Times New Roman" w:cs="Times New Roman"/>
                <w:b/>
              </w:rPr>
              <w:t xml:space="preserve"> </w:t>
            </w:r>
            <w:proofErr w:type="spellStart"/>
            <w:r w:rsidRPr="00E245DE">
              <w:rPr>
                <w:rFonts w:ascii="Times New Roman" w:hAnsi="Times New Roman" w:cs="Times New Roman"/>
                <w:b/>
              </w:rPr>
              <w:t>обуче</w:t>
            </w:r>
            <w:proofErr w:type="spellEnd"/>
            <w:r w:rsidRPr="00E245DE">
              <w:rPr>
                <w:rFonts w:ascii="Times New Roman" w:hAnsi="Times New Roman" w:cs="Times New Roman"/>
                <w:b/>
                <w:lang w:val="en-US"/>
              </w:rPr>
              <w:t>-</w:t>
            </w:r>
            <w:proofErr w:type="spellStart"/>
            <w:r w:rsidRPr="00E245DE">
              <w:rPr>
                <w:rFonts w:ascii="Times New Roman" w:hAnsi="Times New Roman" w:cs="Times New Roman"/>
                <w:b/>
              </w:rPr>
              <w:t>ния</w:t>
            </w:r>
            <w:proofErr w:type="spellEnd"/>
          </w:p>
        </w:tc>
        <w:tc>
          <w:tcPr>
            <w:tcW w:w="852" w:type="dxa"/>
            <w:vMerge w:val="restart"/>
            <w:tcBorders>
              <w:top w:val="single" w:sz="4" w:space="0" w:color="auto"/>
              <w:left w:val="single" w:sz="4" w:space="0" w:color="auto"/>
              <w:bottom w:val="single" w:sz="4" w:space="0" w:color="auto"/>
              <w:right w:val="single" w:sz="4" w:space="0" w:color="auto"/>
            </w:tcBorders>
          </w:tcPr>
          <w:p w14:paraId="7A2968B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Пред. </w:t>
            </w:r>
            <w:proofErr w:type="spellStart"/>
            <w:r w:rsidRPr="00E245DE">
              <w:rPr>
                <w:rFonts w:ascii="Times New Roman" w:hAnsi="Times New Roman" w:cs="Times New Roman"/>
                <w:b/>
              </w:rPr>
              <w:t>конт</w:t>
            </w:r>
            <w:proofErr w:type="spellEnd"/>
            <w:r w:rsidRPr="00E245DE">
              <w:rPr>
                <w:rFonts w:ascii="Times New Roman" w:hAnsi="Times New Roman" w:cs="Times New Roman"/>
                <w:b/>
              </w:rPr>
              <w:t>.</w:t>
            </w:r>
          </w:p>
          <w:p w14:paraId="21A3DFAC" w14:textId="77777777" w:rsidR="00E423F2" w:rsidRPr="00E245DE" w:rsidRDefault="00E423F2" w:rsidP="00E423F2">
            <w:pPr>
              <w:spacing w:after="0" w:line="240" w:lineRule="auto"/>
              <w:jc w:val="center"/>
              <w:rPr>
                <w:rFonts w:ascii="Times New Roman" w:hAnsi="Times New Roman" w:cs="Times New Roman"/>
                <w:b/>
              </w:rPr>
            </w:pPr>
          </w:p>
        </w:tc>
        <w:tc>
          <w:tcPr>
            <w:tcW w:w="3136" w:type="dxa"/>
            <w:gridSpan w:val="6"/>
            <w:tcBorders>
              <w:top w:val="single" w:sz="4" w:space="0" w:color="auto"/>
              <w:left w:val="single" w:sz="4" w:space="0" w:color="auto"/>
              <w:bottom w:val="single" w:sz="4" w:space="0" w:color="auto"/>
              <w:right w:val="single" w:sz="4" w:space="0" w:color="auto"/>
            </w:tcBorders>
            <w:hideMark/>
          </w:tcPr>
          <w:p w14:paraId="26C8883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10" w:type="dxa"/>
            <w:vMerge w:val="restart"/>
            <w:tcBorders>
              <w:top w:val="single" w:sz="4" w:space="0" w:color="auto"/>
              <w:left w:val="single" w:sz="4" w:space="0" w:color="auto"/>
              <w:bottom w:val="single" w:sz="4" w:space="0" w:color="auto"/>
              <w:right w:val="single" w:sz="4" w:space="0" w:color="auto"/>
            </w:tcBorders>
            <w:hideMark/>
          </w:tcPr>
          <w:p w14:paraId="761DE7A3" w14:textId="77777777" w:rsidR="00E423F2" w:rsidRPr="00E245DE" w:rsidRDefault="00E423F2" w:rsidP="00E423F2">
            <w:pPr>
              <w:spacing w:after="0" w:line="240" w:lineRule="auto"/>
              <w:jc w:val="center"/>
              <w:rPr>
                <w:rFonts w:ascii="Times New Roman" w:hAnsi="Times New Roman" w:cs="Times New Roman"/>
                <w:b/>
                <w:lang w:val="en-US"/>
              </w:rPr>
            </w:pPr>
            <w:proofErr w:type="gramStart"/>
            <w:r w:rsidRPr="00E245DE">
              <w:rPr>
                <w:rFonts w:ascii="Times New Roman" w:hAnsi="Times New Roman" w:cs="Times New Roman"/>
                <w:b/>
              </w:rPr>
              <w:t>Все</w:t>
            </w:r>
            <w:r w:rsidRPr="00E245DE">
              <w:rPr>
                <w:rFonts w:ascii="Times New Roman" w:hAnsi="Times New Roman" w:cs="Times New Roman"/>
                <w:b/>
                <w:lang w:val="en-US"/>
              </w:rPr>
              <w:t>-</w:t>
            </w:r>
            <w:proofErr w:type="spellStart"/>
            <w:r w:rsidRPr="00E245DE">
              <w:rPr>
                <w:rFonts w:ascii="Times New Roman" w:hAnsi="Times New Roman" w:cs="Times New Roman"/>
                <w:b/>
              </w:rPr>
              <w:t>го</w:t>
            </w:r>
            <w:proofErr w:type="spellEnd"/>
            <w:proofErr w:type="gramEnd"/>
          </w:p>
        </w:tc>
      </w:tr>
      <w:tr w:rsidR="00E423F2" w:rsidRPr="00E245DE" w14:paraId="3C8F7D3C" w14:textId="77777777" w:rsidTr="00E423F2">
        <w:trPr>
          <w:trHeight w:val="526"/>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2F30DAE5" w14:textId="77777777" w:rsidR="00E423F2" w:rsidRPr="00E245DE" w:rsidRDefault="00E423F2" w:rsidP="00E423F2">
            <w:pPr>
              <w:spacing w:after="0" w:line="240" w:lineRule="auto"/>
              <w:rPr>
                <w:rFonts w:ascii="Times New Roman" w:hAnsi="Times New Roman" w:cs="Times New Roman"/>
                <w:b/>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004A5ED5" w14:textId="77777777" w:rsidR="00E423F2" w:rsidRPr="00E245DE" w:rsidRDefault="00E423F2" w:rsidP="00E423F2">
            <w:pPr>
              <w:spacing w:after="0" w:line="240" w:lineRule="auto"/>
              <w:rPr>
                <w:rFonts w:ascii="Times New Roman" w:hAnsi="Times New Roman" w:cs="Times New Roman"/>
                <w:b/>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024CA79" w14:textId="77777777" w:rsidR="00E423F2" w:rsidRPr="00E245DE" w:rsidRDefault="00E423F2" w:rsidP="00E423F2">
            <w:pPr>
              <w:spacing w:after="0" w:line="240" w:lineRule="auto"/>
              <w:rPr>
                <w:rFonts w:ascii="Times New Roman" w:hAnsi="Times New Roman" w:cs="Times New Roman"/>
                <w:b/>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5E786D88" w14:textId="77777777" w:rsidR="00E423F2" w:rsidRPr="00E245DE" w:rsidRDefault="00E423F2" w:rsidP="00E423F2">
            <w:pPr>
              <w:spacing w:after="0" w:line="240" w:lineRule="auto"/>
              <w:rPr>
                <w:rFonts w:ascii="Times New Roman" w:hAnsi="Times New Roman" w:cs="Times New Roman"/>
                <w:b/>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4D0EE002" w14:textId="77777777" w:rsidR="00E423F2" w:rsidRPr="00E245DE" w:rsidRDefault="00E423F2" w:rsidP="00E423F2">
            <w:pPr>
              <w:spacing w:after="0" w:line="240" w:lineRule="auto"/>
              <w:rPr>
                <w:rFonts w:ascii="Times New Roman" w:hAnsi="Times New Roman" w:cs="Times New Roman"/>
                <w:b/>
              </w:rPr>
            </w:pPr>
          </w:p>
        </w:tc>
        <w:tc>
          <w:tcPr>
            <w:tcW w:w="569" w:type="dxa"/>
            <w:tcBorders>
              <w:top w:val="single" w:sz="4" w:space="0" w:color="auto"/>
              <w:left w:val="single" w:sz="4" w:space="0" w:color="auto"/>
              <w:bottom w:val="single" w:sz="4" w:space="0" w:color="auto"/>
              <w:right w:val="single" w:sz="4" w:space="0" w:color="auto"/>
            </w:tcBorders>
            <w:hideMark/>
          </w:tcPr>
          <w:p w14:paraId="4EB4924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69" w:type="dxa"/>
            <w:tcBorders>
              <w:top w:val="single" w:sz="4" w:space="0" w:color="auto"/>
              <w:left w:val="single" w:sz="4" w:space="0" w:color="auto"/>
              <w:bottom w:val="single" w:sz="4" w:space="0" w:color="auto"/>
              <w:right w:val="single" w:sz="4" w:space="0" w:color="auto"/>
            </w:tcBorders>
            <w:hideMark/>
          </w:tcPr>
          <w:p w14:paraId="005BA6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569" w:type="dxa"/>
            <w:tcBorders>
              <w:top w:val="single" w:sz="4" w:space="0" w:color="auto"/>
              <w:left w:val="single" w:sz="4" w:space="0" w:color="auto"/>
              <w:bottom w:val="single" w:sz="4" w:space="0" w:color="auto"/>
              <w:right w:val="single" w:sz="4" w:space="0" w:color="auto"/>
            </w:tcBorders>
            <w:hideMark/>
          </w:tcPr>
          <w:p w14:paraId="5702C8A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434" w:type="dxa"/>
            <w:tcBorders>
              <w:top w:val="single" w:sz="4" w:space="0" w:color="auto"/>
              <w:left w:val="single" w:sz="4" w:space="0" w:color="auto"/>
              <w:bottom w:val="single" w:sz="4" w:space="0" w:color="auto"/>
              <w:right w:val="single" w:sz="4" w:space="0" w:color="auto"/>
            </w:tcBorders>
            <w:hideMark/>
          </w:tcPr>
          <w:p w14:paraId="20D9041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c>
          <w:tcPr>
            <w:tcW w:w="566" w:type="dxa"/>
            <w:tcBorders>
              <w:top w:val="single" w:sz="4" w:space="0" w:color="auto"/>
              <w:left w:val="single" w:sz="4" w:space="0" w:color="auto"/>
              <w:bottom w:val="single" w:sz="4" w:space="0" w:color="auto"/>
              <w:right w:val="single" w:sz="4" w:space="0" w:color="auto"/>
            </w:tcBorders>
            <w:hideMark/>
          </w:tcPr>
          <w:p w14:paraId="407DCE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c>
          <w:tcPr>
            <w:tcW w:w="429" w:type="dxa"/>
            <w:tcBorders>
              <w:top w:val="single" w:sz="4" w:space="0" w:color="auto"/>
              <w:left w:val="single" w:sz="4" w:space="0" w:color="auto"/>
              <w:bottom w:val="single" w:sz="4" w:space="0" w:color="auto"/>
              <w:right w:val="single" w:sz="4" w:space="0" w:color="auto"/>
            </w:tcBorders>
            <w:hideMark/>
          </w:tcPr>
          <w:p w14:paraId="3555B1D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w:t>
            </w: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3937F82"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70C7E9AD" w14:textId="77777777" w:rsidTr="00E423F2">
        <w:trPr>
          <w:trHeight w:val="272"/>
        </w:trPr>
        <w:tc>
          <w:tcPr>
            <w:tcW w:w="9750" w:type="dxa"/>
            <w:gridSpan w:val="12"/>
            <w:tcBorders>
              <w:top w:val="single" w:sz="4" w:space="0" w:color="auto"/>
              <w:left w:val="single" w:sz="4" w:space="0" w:color="auto"/>
              <w:bottom w:val="single" w:sz="4" w:space="0" w:color="auto"/>
              <w:right w:val="single" w:sz="4" w:space="0" w:color="auto"/>
            </w:tcBorders>
            <w:vAlign w:val="center"/>
          </w:tcPr>
          <w:p w14:paraId="67C44CE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КГТУ (головной вуз)</w:t>
            </w:r>
          </w:p>
        </w:tc>
      </w:tr>
      <w:tr w:rsidR="00E423F2" w:rsidRPr="00E245DE" w14:paraId="146EE0E8" w14:textId="77777777" w:rsidTr="00E423F2">
        <w:trPr>
          <w:trHeight w:val="288"/>
        </w:trPr>
        <w:tc>
          <w:tcPr>
            <w:tcW w:w="519" w:type="dxa"/>
            <w:tcBorders>
              <w:top w:val="single" w:sz="4" w:space="0" w:color="auto"/>
              <w:left w:val="single" w:sz="4" w:space="0" w:color="auto"/>
              <w:bottom w:val="single" w:sz="4" w:space="0" w:color="auto"/>
              <w:right w:val="single" w:sz="4" w:space="0" w:color="auto"/>
            </w:tcBorders>
            <w:hideMark/>
          </w:tcPr>
          <w:p w14:paraId="405C79E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6" w:type="dxa"/>
            <w:tcBorders>
              <w:top w:val="single" w:sz="4" w:space="0" w:color="auto"/>
              <w:left w:val="single" w:sz="4" w:space="0" w:color="auto"/>
              <w:bottom w:val="single" w:sz="4" w:space="0" w:color="auto"/>
              <w:right w:val="single" w:sz="4" w:space="0" w:color="auto"/>
            </w:tcBorders>
            <w:hideMark/>
          </w:tcPr>
          <w:p w14:paraId="36BE381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590001</w:t>
            </w:r>
          </w:p>
        </w:tc>
        <w:tc>
          <w:tcPr>
            <w:tcW w:w="2673" w:type="dxa"/>
            <w:tcBorders>
              <w:top w:val="single" w:sz="4" w:space="0" w:color="auto"/>
              <w:left w:val="single" w:sz="4" w:space="0" w:color="auto"/>
              <w:bottom w:val="single" w:sz="4" w:space="0" w:color="auto"/>
              <w:right w:val="single" w:sz="4" w:space="0" w:color="auto"/>
            </w:tcBorders>
            <w:hideMark/>
          </w:tcPr>
          <w:p w14:paraId="3A7B812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Информационная безопасность  </w:t>
            </w:r>
          </w:p>
        </w:tc>
        <w:tc>
          <w:tcPr>
            <w:tcW w:w="854" w:type="dxa"/>
            <w:tcBorders>
              <w:top w:val="single" w:sz="4" w:space="0" w:color="auto"/>
              <w:left w:val="single" w:sz="4" w:space="0" w:color="auto"/>
              <w:bottom w:val="single" w:sz="4" w:space="0" w:color="auto"/>
              <w:right w:val="single" w:sz="4" w:space="0" w:color="auto"/>
            </w:tcBorders>
            <w:hideMark/>
          </w:tcPr>
          <w:p w14:paraId="2F16C67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2" w:type="dxa"/>
            <w:tcBorders>
              <w:top w:val="single" w:sz="4" w:space="0" w:color="auto"/>
              <w:left w:val="single" w:sz="4" w:space="0" w:color="auto"/>
              <w:bottom w:val="single" w:sz="4" w:space="0" w:color="auto"/>
              <w:right w:val="single" w:sz="4" w:space="0" w:color="auto"/>
            </w:tcBorders>
            <w:hideMark/>
          </w:tcPr>
          <w:p w14:paraId="17C831B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125</w:t>
            </w:r>
          </w:p>
        </w:tc>
        <w:tc>
          <w:tcPr>
            <w:tcW w:w="569" w:type="dxa"/>
            <w:tcBorders>
              <w:top w:val="single" w:sz="4" w:space="0" w:color="auto"/>
              <w:left w:val="single" w:sz="4" w:space="0" w:color="auto"/>
              <w:bottom w:val="single" w:sz="4" w:space="0" w:color="auto"/>
              <w:right w:val="single" w:sz="4" w:space="0" w:color="auto"/>
            </w:tcBorders>
            <w:vAlign w:val="center"/>
            <w:hideMark/>
          </w:tcPr>
          <w:p w14:paraId="76276688"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26</w:t>
            </w:r>
          </w:p>
        </w:tc>
        <w:tc>
          <w:tcPr>
            <w:tcW w:w="569" w:type="dxa"/>
            <w:tcBorders>
              <w:top w:val="single" w:sz="4" w:space="0" w:color="auto"/>
              <w:left w:val="single" w:sz="4" w:space="0" w:color="auto"/>
              <w:bottom w:val="single" w:sz="4" w:space="0" w:color="auto"/>
              <w:right w:val="single" w:sz="4" w:space="0" w:color="auto"/>
            </w:tcBorders>
            <w:vAlign w:val="center"/>
            <w:hideMark/>
          </w:tcPr>
          <w:p w14:paraId="60956CAF"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18</w:t>
            </w:r>
          </w:p>
        </w:tc>
        <w:tc>
          <w:tcPr>
            <w:tcW w:w="569" w:type="dxa"/>
            <w:tcBorders>
              <w:top w:val="single" w:sz="4" w:space="0" w:color="auto"/>
              <w:left w:val="single" w:sz="4" w:space="0" w:color="auto"/>
              <w:bottom w:val="single" w:sz="4" w:space="0" w:color="auto"/>
              <w:right w:val="single" w:sz="4" w:space="0" w:color="auto"/>
            </w:tcBorders>
            <w:vAlign w:val="center"/>
            <w:hideMark/>
          </w:tcPr>
          <w:p w14:paraId="5F776A63"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9</w:t>
            </w:r>
          </w:p>
        </w:tc>
        <w:tc>
          <w:tcPr>
            <w:tcW w:w="434" w:type="dxa"/>
            <w:tcBorders>
              <w:top w:val="single" w:sz="4" w:space="0" w:color="auto"/>
              <w:left w:val="single" w:sz="4" w:space="0" w:color="auto"/>
              <w:bottom w:val="single" w:sz="4" w:space="0" w:color="auto"/>
              <w:right w:val="single" w:sz="4" w:space="0" w:color="auto"/>
            </w:tcBorders>
            <w:vAlign w:val="center"/>
            <w:hideMark/>
          </w:tcPr>
          <w:p w14:paraId="033938A0"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8</w:t>
            </w:r>
          </w:p>
        </w:tc>
        <w:tc>
          <w:tcPr>
            <w:tcW w:w="566" w:type="dxa"/>
            <w:tcBorders>
              <w:top w:val="single" w:sz="4" w:space="0" w:color="auto"/>
              <w:left w:val="single" w:sz="4" w:space="0" w:color="auto"/>
              <w:bottom w:val="single" w:sz="4" w:space="0" w:color="auto"/>
              <w:right w:val="single" w:sz="4" w:space="0" w:color="auto"/>
            </w:tcBorders>
            <w:vAlign w:val="center"/>
            <w:hideMark/>
          </w:tcPr>
          <w:p w14:paraId="453E11BD"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14</w:t>
            </w:r>
          </w:p>
        </w:tc>
        <w:tc>
          <w:tcPr>
            <w:tcW w:w="429" w:type="dxa"/>
            <w:tcBorders>
              <w:top w:val="single" w:sz="4" w:space="0" w:color="auto"/>
              <w:left w:val="single" w:sz="4" w:space="0" w:color="auto"/>
              <w:bottom w:val="single" w:sz="4" w:space="0" w:color="auto"/>
              <w:right w:val="single" w:sz="4" w:space="0" w:color="auto"/>
            </w:tcBorders>
            <w:vAlign w:val="center"/>
          </w:tcPr>
          <w:p w14:paraId="793B61AA" w14:textId="77777777" w:rsidR="00E423F2" w:rsidRPr="00E245DE" w:rsidRDefault="00E423F2" w:rsidP="00E423F2">
            <w:pPr>
              <w:spacing w:after="0" w:line="240" w:lineRule="auto"/>
              <w:jc w:val="center"/>
              <w:rPr>
                <w:rFonts w:ascii="Times New Roman" w:eastAsia="Times New Roman" w:hAnsi="Times New Roman" w:cs="Times New Roman"/>
                <w:b/>
                <w:lang w:val="ky-KG"/>
              </w:rPr>
            </w:pPr>
          </w:p>
        </w:tc>
        <w:tc>
          <w:tcPr>
            <w:tcW w:w="710" w:type="dxa"/>
            <w:tcBorders>
              <w:top w:val="single" w:sz="4" w:space="0" w:color="auto"/>
              <w:left w:val="single" w:sz="4" w:space="0" w:color="auto"/>
              <w:bottom w:val="single" w:sz="4" w:space="0" w:color="auto"/>
              <w:right w:val="single" w:sz="4" w:space="0" w:color="auto"/>
            </w:tcBorders>
            <w:hideMark/>
          </w:tcPr>
          <w:p w14:paraId="761EBE1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75</w:t>
            </w:r>
          </w:p>
        </w:tc>
      </w:tr>
      <w:tr w:rsidR="00E423F2" w:rsidRPr="00E245DE" w14:paraId="53478DB3" w14:textId="77777777" w:rsidTr="00E423F2">
        <w:trPr>
          <w:trHeight w:val="541"/>
        </w:trPr>
        <w:tc>
          <w:tcPr>
            <w:tcW w:w="519" w:type="dxa"/>
            <w:tcBorders>
              <w:top w:val="single" w:sz="4" w:space="0" w:color="auto"/>
              <w:left w:val="single" w:sz="4" w:space="0" w:color="auto"/>
              <w:bottom w:val="single" w:sz="4" w:space="0" w:color="auto"/>
              <w:right w:val="single" w:sz="4" w:space="0" w:color="auto"/>
            </w:tcBorders>
          </w:tcPr>
          <w:p w14:paraId="7CB6DD7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p w14:paraId="0E5A755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tcBorders>
              <w:top w:val="single" w:sz="4" w:space="0" w:color="auto"/>
              <w:left w:val="single" w:sz="4" w:space="0" w:color="auto"/>
              <w:bottom w:val="single" w:sz="4" w:space="0" w:color="auto"/>
              <w:right w:val="single" w:sz="4" w:space="0" w:color="auto"/>
            </w:tcBorders>
            <w:hideMark/>
          </w:tcPr>
          <w:p w14:paraId="3F539E0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Экспер.уч.план</w:t>
            </w:r>
            <w:proofErr w:type="spellEnd"/>
          </w:p>
        </w:tc>
        <w:tc>
          <w:tcPr>
            <w:tcW w:w="2673" w:type="dxa"/>
            <w:tcBorders>
              <w:top w:val="single" w:sz="4" w:space="0" w:color="auto"/>
              <w:left w:val="single" w:sz="4" w:space="0" w:color="auto"/>
              <w:bottom w:val="single" w:sz="4" w:space="0" w:color="auto"/>
              <w:right w:val="single" w:sz="4" w:space="0" w:color="auto"/>
            </w:tcBorders>
            <w:hideMark/>
          </w:tcPr>
          <w:p w14:paraId="05E2918B"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Экономическая безопасность</w:t>
            </w:r>
          </w:p>
        </w:tc>
        <w:tc>
          <w:tcPr>
            <w:tcW w:w="854" w:type="dxa"/>
            <w:tcBorders>
              <w:top w:val="single" w:sz="4" w:space="0" w:color="auto"/>
              <w:left w:val="single" w:sz="4" w:space="0" w:color="auto"/>
              <w:bottom w:val="single" w:sz="4" w:space="0" w:color="auto"/>
              <w:right w:val="single" w:sz="4" w:space="0" w:color="auto"/>
            </w:tcBorders>
            <w:hideMark/>
          </w:tcPr>
          <w:p w14:paraId="5FF645E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2" w:type="dxa"/>
            <w:tcBorders>
              <w:top w:val="single" w:sz="4" w:space="0" w:color="auto"/>
              <w:left w:val="single" w:sz="4" w:space="0" w:color="auto"/>
              <w:bottom w:val="single" w:sz="4" w:space="0" w:color="auto"/>
              <w:right w:val="single" w:sz="4" w:space="0" w:color="auto"/>
            </w:tcBorders>
            <w:hideMark/>
          </w:tcPr>
          <w:p w14:paraId="05E4A8E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300</w:t>
            </w:r>
          </w:p>
        </w:tc>
        <w:tc>
          <w:tcPr>
            <w:tcW w:w="569" w:type="dxa"/>
            <w:tcBorders>
              <w:top w:val="single" w:sz="4" w:space="0" w:color="auto"/>
              <w:left w:val="single" w:sz="4" w:space="0" w:color="auto"/>
              <w:bottom w:val="single" w:sz="4" w:space="0" w:color="auto"/>
              <w:right w:val="single" w:sz="4" w:space="0" w:color="auto"/>
            </w:tcBorders>
            <w:hideMark/>
          </w:tcPr>
          <w:p w14:paraId="303074A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9" w:type="dxa"/>
            <w:tcBorders>
              <w:top w:val="single" w:sz="4" w:space="0" w:color="auto"/>
              <w:left w:val="single" w:sz="4" w:space="0" w:color="auto"/>
              <w:bottom w:val="single" w:sz="4" w:space="0" w:color="auto"/>
              <w:right w:val="single" w:sz="4" w:space="0" w:color="auto"/>
            </w:tcBorders>
            <w:hideMark/>
          </w:tcPr>
          <w:p w14:paraId="4DF89A4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c>
          <w:tcPr>
            <w:tcW w:w="569" w:type="dxa"/>
            <w:tcBorders>
              <w:top w:val="single" w:sz="4" w:space="0" w:color="auto"/>
              <w:left w:val="single" w:sz="4" w:space="0" w:color="auto"/>
              <w:bottom w:val="single" w:sz="4" w:space="0" w:color="auto"/>
              <w:right w:val="single" w:sz="4" w:space="0" w:color="auto"/>
            </w:tcBorders>
            <w:hideMark/>
          </w:tcPr>
          <w:p w14:paraId="5543DE60"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39</w:t>
            </w:r>
          </w:p>
        </w:tc>
        <w:tc>
          <w:tcPr>
            <w:tcW w:w="434" w:type="dxa"/>
            <w:tcBorders>
              <w:top w:val="single" w:sz="4" w:space="0" w:color="auto"/>
              <w:left w:val="single" w:sz="4" w:space="0" w:color="auto"/>
              <w:bottom w:val="single" w:sz="4" w:space="0" w:color="auto"/>
              <w:right w:val="single" w:sz="4" w:space="0" w:color="auto"/>
            </w:tcBorders>
          </w:tcPr>
          <w:p w14:paraId="27B6EC62" w14:textId="77777777" w:rsidR="00E423F2" w:rsidRPr="00E245DE" w:rsidRDefault="00E423F2" w:rsidP="00E423F2">
            <w:pPr>
              <w:spacing w:after="0" w:line="240" w:lineRule="auto"/>
              <w:jc w:val="cente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2F972778" w14:textId="77777777" w:rsidR="00E423F2" w:rsidRPr="00E245DE" w:rsidRDefault="00E423F2" w:rsidP="00E423F2">
            <w:pPr>
              <w:spacing w:after="0" w:line="240" w:lineRule="auto"/>
              <w:jc w:val="center"/>
              <w:rPr>
                <w:rFonts w:ascii="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54D20574" w14:textId="77777777" w:rsidR="00E423F2" w:rsidRPr="00E245DE" w:rsidRDefault="00E423F2" w:rsidP="00E423F2">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14:paraId="18280B55"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lang w:val="en-US"/>
              </w:rPr>
              <w:t>53</w:t>
            </w:r>
          </w:p>
        </w:tc>
      </w:tr>
      <w:tr w:rsidR="00E423F2" w:rsidRPr="00E245DE" w14:paraId="6760C786" w14:textId="77777777" w:rsidTr="00E423F2">
        <w:trPr>
          <w:trHeight w:val="256"/>
        </w:trPr>
        <w:tc>
          <w:tcPr>
            <w:tcW w:w="519" w:type="dxa"/>
            <w:tcBorders>
              <w:top w:val="single" w:sz="4" w:space="0" w:color="auto"/>
              <w:left w:val="single" w:sz="4" w:space="0" w:color="auto"/>
              <w:bottom w:val="single" w:sz="4" w:space="0" w:color="auto"/>
              <w:right w:val="single" w:sz="4" w:space="0" w:color="auto"/>
            </w:tcBorders>
          </w:tcPr>
          <w:p w14:paraId="7B13F35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tcBorders>
              <w:top w:val="single" w:sz="4" w:space="0" w:color="auto"/>
              <w:left w:val="single" w:sz="4" w:space="0" w:color="auto"/>
              <w:bottom w:val="single" w:sz="4" w:space="0" w:color="auto"/>
              <w:right w:val="single" w:sz="4" w:space="0" w:color="auto"/>
            </w:tcBorders>
          </w:tcPr>
          <w:p w14:paraId="476BB00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tcBorders>
              <w:top w:val="single" w:sz="4" w:space="0" w:color="auto"/>
              <w:left w:val="single" w:sz="4" w:space="0" w:color="auto"/>
              <w:bottom w:val="single" w:sz="4" w:space="0" w:color="auto"/>
              <w:right w:val="single" w:sz="4" w:space="0" w:color="auto"/>
            </w:tcBorders>
            <w:hideMark/>
          </w:tcPr>
          <w:p w14:paraId="094D62A7"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78CE4D2C" w14:textId="77777777" w:rsidR="00E423F2" w:rsidRPr="00E245DE" w:rsidRDefault="00E423F2" w:rsidP="00E423F2">
            <w:pPr>
              <w:spacing w:after="0" w:line="240" w:lineRule="auto"/>
              <w:jc w:val="center"/>
              <w:rPr>
                <w:rFonts w:ascii="Times New Roman" w:hAnsi="Times New Roman" w:cs="Times New Roman"/>
              </w:rPr>
            </w:pPr>
          </w:p>
        </w:tc>
        <w:tc>
          <w:tcPr>
            <w:tcW w:w="852" w:type="dxa"/>
            <w:tcBorders>
              <w:top w:val="single" w:sz="4" w:space="0" w:color="auto"/>
              <w:left w:val="single" w:sz="4" w:space="0" w:color="auto"/>
              <w:bottom w:val="single" w:sz="4" w:space="0" w:color="auto"/>
              <w:right w:val="single" w:sz="4" w:space="0" w:color="auto"/>
            </w:tcBorders>
            <w:hideMark/>
          </w:tcPr>
          <w:p w14:paraId="1D738D2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425</w:t>
            </w:r>
          </w:p>
        </w:tc>
        <w:tc>
          <w:tcPr>
            <w:tcW w:w="569" w:type="dxa"/>
            <w:tcBorders>
              <w:top w:val="single" w:sz="4" w:space="0" w:color="auto"/>
              <w:left w:val="single" w:sz="4" w:space="0" w:color="auto"/>
              <w:bottom w:val="single" w:sz="4" w:space="0" w:color="auto"/>
              <w:right w:val="single" w:sz="4" w:space="0" w:color="auto"/>
            </w:tcBorders>
          </w:tcPr>
          <w:p w14:paraId="74FA772A" w14:textId="77777777" w:rsidR="00E423F2" w:rsidRPr="00E245DE" w:rsidRDefault="00E423F2" w:rsidP="00E423F2">
            <w:pPr>
              <w:spacing w:after="0" w:line="240" w:lineRule="auto"/>
              <w:jc w:val="center"/>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Pr>
          <w:p w14:paraId="47BA8556" w14:textId="77777777" w:rsidR="00E423F2" w:rsidRPr="00E245DE" w:rsidRDefault="00E423F2" w:rsidP="00E423F2">
            <w:pPr>
              <w:spacing w:after="0" w:line="240" w:lineRule="auto"/>
              <w:jc w:val="center"/>
              <w:rPr>
                <w:rFonts w:ascii="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tcPr>
          <w:p w14:paraId="599A107A" w14:textId="77777777" w:rsidR="00E423F2" w:rsidRPr="00E245DE" w:rsidRDefault="00E423F2" w:rsidP="00E423F2">
            <w:pPr>
              <w:spacing w:after="0" w:line="240" w:lineRule="auto"/>
              <w:jc w:val="center"/>
              <w:rPr>
                <w:rFonts w:ascii="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tcPr>
          <w:p w14:paraId="0677092B" w14:textId="77777777" w:rsidR="00E423F2" w:rsidRPr="00E245DE" w:rsidRDefault="00E423F2" w:rsidP="00E423F2">
            <w:pPr>
              <w:spacing w:after="0" w:line="240" w:lineRule="auto"/>
              <w:jc w:val="center"/>
              <w:rPr>
                <w:rFonts w:ascii="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tcPr>
          <w:p w14:paraId="1FA758DE" w14:textId="77777777" w:rsidR="00E423F2" w:rsidRPr="00E245DE" w:rsidRDefault="00E423F2" w:rsidP="00E423F2">
            <w:pPr>
              <w:spacing w:after="0" w:line="240" w:lineRule="auto"/>
              <w:jc w:val="center"/>
              <w:rPr>
                <w:rFonts w:ascii="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7208F07F" w14:textId="77777777" w:rsidR="00E423F2" w:rsidRPr="00E245DE" w:rsidRDefault="00E423F2" w:rsidP="00E423F2">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hideMark/>
          </w:tcPr>
          <w:p w14:paraId="5BFF2CA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128</w:t>
            </w:r>
          </w:p>
        </w:tc>
      </w:tr>
      <w:tr w:rsidR="00E423F2" w:rsidRPr="00E245DE" w14:paraId="75A7D78E" w14:textId="77777777" w:rsidTr="00E423F2">
        <w:trPr>
          <w:trHeight w:val="256"/>
        </w:trPr>
        <w:tc>
          <w:tcPr>
            <w:tcW w:w="9750" w:type="dxa"/>
            <w:gridSpan w:val="12"/>
            <w:tcBorders>
              <w:top w:val="single" w:sz="4" w:space="0" w:color="auto"/>
              <w:left w:val="single" w:sz="4" w:space="0" w:color="auto"/>
              <w:bottom w:val="single" w:sz="4" w:space="0" w:color="auto"/>
              <w:right w:val="single" w:sz="4" w:space="0" w:color="auto"/>
            </w:tcBorders>
          </w:tcPr>
          <w:p w14:paraId="06D35D1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b/>
                <w:lang w:eastAsia="ru-RU"/>
              </w:rPr>
              <w:t>Филиал г. Кызыл-Кия</w:t>
            </w:r>
          </w:p>
        </w:tc>
      </w:tr>
      <w:tr w:rsidR="00E423F2" w:rsidRPr="00E245DE" w14:paraId="4FF2EE84"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4305615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bCs/>
              </w:rPr>
              <w:t>1</w:t>
            </w:r>
          </w:p>
        </w:tc>
        <w:tc>
          <w:tcPr>
            <w:tcW w:w="1006" w:type="dxa"/>
            <w:vMerge w:val="restart"/>
            <w:tcBorders>
              <w:top w:val="single" w:sz="4" w:space="0" w:color="auto"/>
              <w:left w:val="single" w:sz="4" w:space="0" w:color="auto"/>
              <w:right w:val="single" w:sz="4" w:space="0" w:color="auto"/>
            </w:tcBorders>
          </w:tcPr>
          <w:p w14:paraId="4075138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630003</w:t>
            </w:r>
          </w:p>
        </w:tc>
        <w:tc>
          <w:tcPr>
            <w:tcW w:w="2673" w:type="dxa"/>
            <w:vMerge w:val="restart"/>
            <w:tcBorders>
              <w:top w:val="single" w:sz="4" w:space="0" w:color="auto"/>
              <w:left w:val="single" w:sz="4" w:space="0" w:color="auto"/>
              <w:right w:val="single" w:sz="4" w:space="0" w:color="auto"/>
            </w:tcBorders>
          </w:tcPr>
          <w:p w14:paraId="667A638D"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 xml:space="preserve">Горное дело </w:t>
            </w:r>
          </w:p>
        </w:tc>
        <w:tc>
          <w:tcPr>
            <w:tcW w:w="854" w:type="dxa"/>
            <w:tcBorders>
              <w:top w:val="single" w:sz="4" w:space="0" w:color="auto"/>
              <w:left w:val="single" w:sz="4" w:space="0" w:color="auto"/>
              <w:bottom w:val="single" w:sz="4" w:space="0" w:color="auto"/>
              <w:right w:val="single" w:sz="4" w:space="0" w:color="auto"/>
            </w:tcBorders>
          </w:tcPr>
          <w:p w14:paraId="004A05B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2" w:type="dxa"/>
            <w:tcBorders>
              <w:top w:val="single" w:sz="4" w:space="0" w:color="auto"/>
              <w:left w:val="single" w:sz="4" w:space="0" w:color="auto"/>
              <w:bottom w:val="single" w:sz="4" w:space="0" w:color="auto"/>
              <w:right w:val="single" w:sz="4" w:space="0" w:color="auto"/>
            </w:tcBorders>
          </w:tcPr>
          <w:p w14:paraId="32C93F9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75</w:t>
            </w:r>
          </w:p>
        </w:tc>
        <w:tc>
          <w:tcPr>
            <w:tcW w:w="569" w:type="dxa"/>
            <w:tcBorders>
              <w:top w:val="single" w:sz="4" w:space="0" w:color="auto"/>
              <w:left w:val="single" w:sz="4" w:space="0" w:color="auto"/>
              <w:bottom w:val="single" w:sz="4" w:space="0" w:color="auto"/>
              <w:right w:val="single" w:sz="4" w:space="0" w:color="auto"/>
            </w:tcBorders>
            <w:vAlign w:val="center"/>
          </w:tcPr>
          <w:p w14:paraId="6D99CA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569" w:type="dxa"/>
            <w:tcBorders>
              <w:top w:val="single" w:sz="4" w:space="0" w:color="auto"/>
              <w:left w:val="single" w:sz="4" w:space="0" w:color="auto"/>
              <w:bottom w:val="single" w:sz="4" w:space="0" w:color="auto"/>
              <w:right w:val="single" w:sz="4" w:space="0" w:color="auto"/>
            </w:tcBorders>
            <w:vAlign w:val="center"/>
          </w:tcPr>
          <w:p w14:paraId="4005996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31DBAFC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vAlign w:val="center"/>
          </w:tcPr>
          <w:p w14:paraId="53F272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14:paraId="170E4EF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tcPr>
          <w:p w14:paraId="1AF919D4" w14:textId="77777777" w:rsidR="00E423F2" w:rsidRPr="00E245DE" w:rsidRDefault="00E423F2" w:rsidP="00E423F2">
            <w:pPr>
              <w:spacing w:after="0" w:line="240" w:lineRule="auto"/>
              <w:jc w:val="center"/>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61608C4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2</w:t>
            </w:r>
          </w:p>
        </w:tc>
      </w:tr>
      <w:tr w:rsidR="00E423F2" w:rsidRPr="00E245DE" w14:paraId="4091A206"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35B50C8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7DAF6BD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4DC80EA9"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4" w:type="dxa"/>
            <w:tcBorders>
              <w:top w:val="single" w:sz="4" w:space="0" w:color="auto"/>
              <w:left w:val="single" w:sz="4" w:space="0" w:color="auto"/>
              <w:bottom w:val="single" w:sz="4" w:space="0" w:color="auto"/>
              <w:right w:val="single" w:sz="4" w:space="0" w:color="auto"/>
            </w:tcBorders>
          </w:tcPr>
          <w:p w14:paraId="0EE74C3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2" w:type="dxa"/>
            <w:tcBorders>
              <w:top w:val="single" w:sz="4" w:space="0" w:color="auto"/>
              <w:left w:val="single" w:sz="4" w:space="0" w:color="auto"/>
              <w:bottom w:val="single" w:sz="4" w:space="0" w:color="auto"/>
              <w:right w:val="single" w:sz="4" w:space="0" w:color="auto"/>
            </w:tcBorders>
          </w:tcPr>
          <w:p w14:paraId="5A6416F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40</w:t>
            </w:r>
          </w:p>
        </w:tc>
        <w:tc>
          <w:tcPr>
            <w:tcW w:w="569" w:type="dxa"/>
            <w:tcBorders>
              <w:top w:val="single" w:sz="4" w:space="0" w:color="auto"/>
              <w:left w:val="single" w:sz="4" w:space="0" w:color="auto"/>
              <w:bottom w:val="single" w:sz="4" w:space="0" w:color="auto"/>
              <w:right w:val="single" w:sz="4" w:space="0" w:color="auto"/>
            </w:tcBorders>
            <w:vAlign w:val="center"/>
          </w:tcPr>
          <w:p w14:paraId="4CD145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1372041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569" w:type="dxa"/>
            <w:tcBorders>
              <w:top w:val="single" w:sz="4" w:space="0" w:color="auto"/>
              <w:left w:val="single" w:sz="4" w:space="0" w:color="auto"/>
              <w:bottom w:val="single" w:sz="4" w:space="0" w:color="auto"/>
              <w:right w:val="single" w:sz="4" w:space="0" w:color="auto"/>
            </w:tcBorders>
            <w:vAlign w:val="center"/>
          </w:tcPr>
          <w:p w14:paraId="18144AF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434" w:type="dxa"/>
            <w:tcBorders>
              <w:top w:val="single" w:sz="4" w:space="0" w:color="auto"/>
              <w:left w:val="single" w:sz="4" w:space="0" w:color="auto"/>
              <w:bottom w:val="single" w:sz="4" w:space="0" w:color="auto"/>
              <w:right w:val="single" w:sz="4" w:space="0" w:color="auto"/>
            </w:tcBorders>
            <w:vAlign w:val="center"/>
          </w:tcPr>
          <w:p w14:paraId="5D8CA05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2</w:t>
            </w:r>
          </w:p>
        </w:tc>
        <w:tc>
          <w:tcPr>
            <w:tcW w:w="566" w:type="dxa"/>
            <w:tcBorders>
              <w:top w:val="single" w:sz="4" w:space="0" w:color="auto"/>
              <w:left w:val="single" w:sz="4" w:space="0" w:color="auto"/>
              <w:bottom w:val="single" w:sz="4" w:space="0" w:color="auto"/>
              <w:right w:val="single" w:sz="4" w:space="0" w:color="auto"/>
            </w:tcBorders>
            <w:vAlign w:val="center"/>
          </w:tcPr>
          <w:p w14:paraId="76EF6B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3</w:t>
            </w:r>
          </w:p>
        </w:tc>
        <w:tc>
          <w:tcPr>
            <w:tcW w:w="429" w:type="dxa"/>
            <w:tcBorders>
              <w:top w:val="single" w:sz="4" w:space="0" w:color="auto"/>
              <w:left w:val="single" w:sz="4" w:space="0" w:color="auto"/>
              <w:bottom w:val="single" w:sz="4" w:space="0" w:color="auto"/>
              <w:right w:val="single" w:sz="4" w:space="0" w:color="auto"/>
            </w:tcBorders>
          </w:tcPr>
          <w:p w14:paraId="5A01441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eastAsia="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vAlign w:val="center"/>
          </w:tcPr>
          <w:p w14:paraId="7D9E64E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rPr>
              <w:t>9</w:t>
            </w:r>
          </w:p>
        </w:tc>
      </w:tr>
      <w:tr w:rsidR="00E423F2" w:rsidRPr="00E245DE" w14:paraId="0134DC9A"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2E018B5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bCs/>
              </w:rPr>
              <w:t>2</w:t>
            </w:r>
          </w:p>
        </w:tc>
        <w:tc>
          <w:tcPr>
            <w:tcW w:w="1006" w:type="dxa"/>
            <w:vMerge w:val="restart"/>
            <w:tcBorders>
              <w:top w:val="single" w:sz="4" w:space="0" w:color="auto"/>
              <w:left w:val="single" w:sz="4" w:space="0" w:color="auto"/>
              <w:right w:val="single" w:sz="4" w:space="0" w:color="auto"/>
            </w:tcBorders>
          </w:tcPr>
          <w:p w14:paraId="0C4B1CD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rPr>
              <w:t>630003</w:t>
            </w:r>
          </w:p>
        </w:tc>
        <w:tc>
          <w:tcPr>
            <w:tcW w:w="2673" w:type="dxa"/>
            <w:vMerge w:val="restart"/>
            <w:tcBorders>
              <w:top w:val="single" w:sz="4" w:space="0" w:color="auto"/>
              <w:left w:val="single" w:sz="4" w:space="0" w:color="auto"/>
              <w:right w:val="single" w:sz="4" w:space="0" w:color="auto"/>
            </w:tcBorders>
          </w:tcPr>
          <w:p w14:paraId="389E193B"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hAnsi="Times New Roman" w:cs="Times New Roman"/>
              </w:rPr>
              <w:t>Прикладная геология</w:t>
            </w:r>
          </w:p>
        </w:tc>
        <w:tc>
          <w:tcPr>
            <w:tcW w:w="854" w:type="dxa"/>
            <w:tcBorders>
              <w:top w:val="single" w:sz="4" w:space="0" w:color="auto"/>
              <w:left w:val="single" w:sz="4" w:space="0" w:color="auto"/>
              <w:bottom w:val="single" w:sz="4" w:space="0" w:color="auto"/>
              <w:right w:val="single" w:sz="4" w:space="0" w:color="auto"/>
            </w:tcBorders>
          </w:tcPr>
          <w:p w14:paraId="243ABDF5"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о</w:t>
            </w:r>
            <w:proofErr w:type="gramEnd"/>
            <w:r w:rsidRPr="00E245DE">
              <w:rPr>
                <w:rFonts w:ascii="Times New Roman" w:eastAsia="Times New Roman" w:hAnsi="Times New Roman" w:cs="Times New Roman"/>
              </w:rPr>
              <w:t>/о</w:t>
            </w:r>
          </w:p>
        </w:tc>
        <w:tc>
          <w:tcPr>
            <w:tcW w:w="852" w:type="dxa"/>
            <w:tcBorders>
              <w:top w:val="single" w:sz="4" w:space="0" w:color="auto"/>
              <w:left w:val="single" w:sz="4" w:space="0" w:color="auto"/>
              <w:bottom w:val="single" w:sz="4" w:space="0" w:color="auto"/>
              <w:right w:val="single" w:sz="4" w:space="0" w:color="auto"/>
            </w:tcBorders>
          </w:tcPr>
          <w:p w14:paraId="7C962B7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75</w:t>
            </w:r>
          </w:p>
        </w:tc>
        <w:tc>
          <w:tcPr>
            <w:tcW w:w="569" w:type="dxa"/>
            <w:tcBorders>
              <w:top w:val="single" w:sz="4" w:space="0" w:color="auto"/>
              <w:left w:val="single" w:sz="4" w:space="0" w:color="auto"/>
              <w:bottom w:val="single" w:sz="4" w:space="0" w:color="auto"/>
              <w:right w:val="single" w:sz="4" w:space="0" w:color="auto"/>
            </w:tcBorders>
            <w:vAlign w:val="center"/>
          </w:tcPr>
          <w:p w14:paraId="280DFDF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3BD5049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761EB5A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vAlign w:val="center"/>
          </w:tcPr>
          <w:p w14:paraId="132ABCF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14:paraId="69A0946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tcPr>
          <w:p w14:paraId="506A9F4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vAlign w:val="center"/>
          </w:tcPr>
          <w:p w14:paraId="256DD29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0</w:t>
            </w:r>
          </w:p>
        </w:tc>
      </w:tr>
      <w:tr w:rsidR="00E423F2" w:rsidRPr="00E245DE" w14:paraId="65373027"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63FFA91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620659C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28AE1F3A" w14:textId="77777777" w:rsidR="00E423F2" w:rsidRPr="00E245DE" w:rsidRDefault="00E423F2" w:rsidP="00E423F2">
            <w:pPr>
              <w:spacing w:after="0" w:line="240" w:lineRule="auto"/>
              <w:rPr>
                <w:rFonts w:ascii="Times New Roman" w:eastAsia="Times New Roman" w:hAnsi="Times New Roman" w:cs="Times New Roman"/>
                <w:b/>
                <w:lang w:eastAsia="ru-RU"/>
              </w:rPr>
            </w:pPr>
          </w:p>
        </w:tc>
        <w:tc>
          <w:tcPr>
            <w:tcW w:w="854" w:type="dxa"/>
            <w:tcBorders>
              <w:top w:val="single" w:sz="4" w:space="0" w:color="auto"/>
              <w:left w:val="single" w:sz="4" w:space="0" w:color="auto"/>
              <w:bottom w:val="single" w:sz="4" w:space="0" w:color="auto"/>
              <w:right w:val="single" w:sz="4" w:space="0" w:color="auto"/>
            </w:tcBorders>
          </w:tcPr>
          <w:p w14:paraId="3AF0ACF1" w14:textId="77777777" w:rsidR="00E423F2" w:rsidRPr="00E245DE" w:rsidRDefault="00E423F2" w:rsidP="00E423F2">
            <w:pPr>
              <w:spacing w:after="0" w:line="240" w:lineRule="auto"/>
              <w:jc w:val="center"/>
              <w:rPr>
                <w:rFonts w:ascii="Times New Roman" w:eastAsia="Times New Roman" w:hAnsi="Times New Roman" w:cs="Times New Roman"/>
              </w:rPr>
            </w:pPr>
            <w:proofErr w:type="gramStart"/>
            <w:r w:rsidRPr="00E245DE">
              <w:rPr>
                <w:rFonts w:ascii="Times New Roman" w:eastAsia="Times New Roman" w:hAnsi="Times New Roman" w:cs="Times New Roman"/>
              </w:rPr>
              <w:t>з</w:t>
            </w:r>
            <w:proofErr w:type="gramEnd"/>
            <w:r w:rsidRPr="00E245DE">
              <w:rPr>
                <w:rFonts w:ascii="Times New Roman" w:eastAsia="Times New Roman" w:hAnsi="Times New Roman" w:cs="Times New Roman"/>
              </w:rPr>
              <w:t>/о</w:t>
            </w:r>
          </w:p>
        </w:tc>
        <w:tc>
          <w:tcPr>
            <w:tcW w:w="852" w:type="dxa"/>
            <w:tcBorders>
              <w:top w:val="single" w:sz="4" w:space="0" w:color="auto"/>
              <w:left w:val="single" w:sz="4" w:space="0" w:color="auto"/>
              <w:bottom w:val="single" w:sz="4" w:space="0" w:color="auto"/>
              <w:right w:val="single" w:sz="4" w:space="0" w:color="auto"/>
            </w:tcBorders>
          </w:tcPr>
          <w:p w14:paraId="3E276E3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20</w:t>
            </w:r>
          </w:p>
        </w:tc>
        <w:tc>
          <w:tcPr>
            <w:tcW w:w="569" w:type="dxa"/>
            <w:tcBorders>
              <w:top w:val="single" w:sz="4" w:space="0" w:color="auto"/>
              <w:left w:val="single" w:sz="4" w:space="0" w:color="auto"/>
              <w:bottom w:val="single" w:sz="4" w:space="0" w:color="auto"/>
              <w:right w:val="single" w:sz="4" w:space="0" w:color="auto"/>
            </w:tcBorders>
            <w:vAlign w:val="center"/>
          </w:tcPr>
          <w:p w14:paraId="09BC3DE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15A06FF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9" w:type="dxa"/>
            <w:tcBorders>
              <w:top w:val="single" w:sz="4" w:space="0" w:color="auto"/>
              <w:left w:val="single" w:sz="4" w:space="0" w:color="auto"/>
              <w:bottom w:val="single" w:sz="4" w:space="0" w:color="auto"/>
              <w:right w:val="single" w:sz="4" w:space="0" w:color="auto"/>
            </w:tcBorders>
            <w:vAlign w:val="center"/>
          </w:tcPr>
          <w:p w14:paraId="46F2FE9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34" w:type="dxa"/>
            <w:tcBorders>
              <w:top w:val="single" w:sz="4" w:space="0" w:color="auto"/>
              <w:left w:val="single" w:sz="4" w:space="0" w:color="auto"/>
              <w:bottom w:val="single" w:sz="4" w:space="0" w:color="auto"/>
              <w:right w:val="single" w:sz="4" w:space="0" w:color="auto"/>
            </w:tcBorders>
            <w:vAlign w:val="center"/>
          </w:tcPr>
          <w:p w14:paraId="731CB2E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6" w:type="dxa"/>
            <w:tcBorders>
              <w:top w:val="single" w:sz="4" w:space="0" w:color="auto"/>
              <w:left w:val="single" w:sz="4" w:space="0" w:color="auto"/>
              <w:bottom w:val="single" w:sz="4" w:space="0" w:color="auto"/>
              <w:right w:val="single" w:sz="4" w:space="0" w:color="auto"/>
            </w:tcBorders>
            <w:vAlign w:val="center"/>
          </w:tcPr>
          <w:p w14:paraId="2F07300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429" w:type="dxa"/>
            <w:tcBorders>
              <w:top w:val="single" w:sz="4" w:space="0" w:color="auto"/>
              <w:left w:val="single" w:sz="4" w:space="0" w:color="auto"/>
              <w:bottom w:val="single" w:sz="4" w:space="0" w:color="auto"/>
              <w:right w:val="single" w:sz="4" w:space="0" w:color="auto"/>
            </w:tcBorders>
          </w:tcPr>
          <w:p w14:paraId="41CAC26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710" w:type="dxa"/>
            <w:tcBorders>
              <w:top w:val="single" w:sz="4" w:space="0" w:color="auto"/>
              <w:left w:val="single" w:sz="4" w:space="0" w:color="auto"/>
              <w:bottom w:val="single" w:sz="4" w:space="0" w:color="auto"/>
              <w:right w:val="single" w:sz="4" w:space="0" w:color="auto"/>
            </w:tcBorders>
            <w:vAlign w:val="center"/>
          </w:tcPr>
          <w:p w14:paraId="1A91C4C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0</w:t>
            </w:r>
          </w:p>
        </w:tc>
      </w:tr>
      <w:tr w:rsidR="00E423F2" w:rsidRPr="00E245DE" w14:paraId="296547E8"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113F3FE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val="restart"/>
            <w:tcBorders>
              <w:top w:val="single" w:sz="4" w:space="0" w:color="auto"/>
              <w:left w:val="single" w:sz="4" w:space="0" w:color="auto"/>
              <w:right w:val="single" w:sz="4" w:space="0" w:color="auto"/>
            </w:tcBorders>
          </w:tcPr>
          <w:p w14:paraId="428364C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val="restart"/>
            <w:tcBorders>
              <w:top w:val="single" w:sz="4" w:space="0" w:color="auto"/>
              <w:left w:val="single" w:sz="4" w:space="0" w:color="auto"/>
              <w:right w:val="single" w:sz="4" w:space="0" w:color="auto"/>
            </w:tcBorders>
          </w:tcPr>
          <w:p w14:paraId="45BEC4D2" w14:textId="77777777" w:rsidR="00E423F2" w:rsidRPr="00E245DE" w:rsidRDefault="00E423F2" w:rsidP="00E423F2">
            <w:pPr>
              <w:spacing w:after="0" w:line="240" w:lineRule="auto"/>
              <w:rPr>
                <w:rFonts w:ascii="Times New Roman" w:eastAsia="Times New Roman" w:hAnsi="Times New Roman" w:cs="Times New Roman"/>
                <w:b/>
                <w:bCs/>
                <w:lang w:eastAsia="ru-RU"/>
              </w:rPr>
            </w:pPr>
            <w:r w:rsidRPr="00E245DE">
              <w:rPr>
                <w:rFonts w:ascii="Times New Roman" w:hAnsi="Times New Roman" w:cs="Times New Roman"/>
                <w:b/>
                <w:bCs/>
              </w:rPr>
              <w:t>Итого</w:t>
            </w:r>
          </w:p>
        </w:tc>
        <w:tc>
          <w:tcPr>
            <w:tcW w:w="854" w:type="dxa"/>
            <w:tcBorders>
              <w:top w:val="single" w:sz="4" w:space="0" w:color="auto"/>
              <w:left w:val="single" w:sz="4" w:space="0" w:color="auto"/>
              <w:bottom w:val="single" w:sz="4" w:space="0" w:color="auto"/>
              <w:right w:val="single" w:sz="4" w:space="0" w:color="auto"/>
            </w:tcBorders>
          </w:tcPr>
          <w:p w14:paraId="4291768B"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о</w:t>
            </w:r>
            <w:proofErr w:type="gramEnd"/>
            <w:r w:rsidRPr="00E245DE">
              <w:rPr>
                <w:rFonts w:ascii="Times New Roman" w:eastAsia="Times New Roman" w:hAnsi="Times New Roman" w:cs="Times New Roman"/>
                <w:b/>
                <w:bCs/>
              </w:rPr>
              <w:t>/о</w:t>
            </w:r>
          </w:p>
        </w:tc>
        <w:tc>
          <w:tcPr>
            <w:tcW w:w="852" w:type="dxa"/>
            <w:tcBorders>
              <w:top w:val="single" w:sz="4" w:space="0" w:color="auto"/>
              <w:left w:val="single" w:sz="4" w:space="0" w:color="auto"/>
              <w:bottom w:val="single" w:sz="4" w:space="0" w:color="auto"/>
              <w:right w:val="single" w:sz="4" w:space="0" w:color="auto"/>
            </w:tcBorders>
          </w:tcPr>
          <w:p w14:paraId="617D8C8F"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150</w:t>
            </w:r>
          </w:p>
        </w:tc>
        <w:tc>
          <w:tcPr>
            <w:tcW w:w="569" w:type="dxa"/>
            <w:tcBorders>
              <w:top w:val="single" w:sz="4" w:space="0" w:color="auto"/>
              <w:left w:val="single" w:sz="4" w:space="0" w:color="auto"/>
              <w:bottom w:val="single" w:sz="4" w:space="0" w:color="auto"/>
              <w:right w:val="single" w:sz="4" w:space="0" w:color="auto"/>
            </w:tcBorders>
            <w:vAlign w:val="center"/>
          </w:tcPr>
          <w:p w14:paraId="2886308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3F007812"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100B19E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14ED010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634CD15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1507DD1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69BA413A"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2</w:t>
            </w:r>
          </w:p>
        </w:tc>
      </w:tr>
      <w:tr w:rsidR="00E423F2" w:rsidRPr="00E245DE" w14:paraId="4A3D77E4"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2D84501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480187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7DA9D1BB" w14:textId="77777777" w:rsidR="00E423F2" w:rsidRPr="00E245DE" w:rsidRDefault="00E423F2" w:rsidP="00E423F2">
            <w:pPr>
              <w:spacing w:after="0" w:line="240" w:lineRule="auto"/>
              <w:rPr>
                <w:rFonts w:ascii="Times New Roman" w:eastAsia="Times New Roman" w:hAnsi="Times New Roman" w:cs="Times New Roman"/>
                <w:b/>
                <w:bCs/>
                <w:lang w:eastAsia="ru-RU"/>
              </w:rPr>
            </w:pPr>
          </w:p>
        </w:tc>
        <w:tc>
          <w:tcPr>
            <w:tcW w:w="854" w:type="dxa"/>
            <w:tcBorders>
              <w:top w:val="single" w:sz="4" w:space="0" w:color="auto"/>
              <w:left w:val="single" w:sz="4" w:space="0" w:color="auto"/>
              <w:bottom w:val="single" w:sz="4" w:space="0" w:color="auto"/>
              <w:right w:val="single" w:sz="4" w:space="0" w:color="auto"/>
            </w:tcBorders>
          </w:tcPr>
          <w:p w14:paraId="76DFDD7B"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з</w:t>
            </w:r>
            <w:proofErr w:type="gramEnd"/>
            <w:r w:rsidRPr="00E245DE">
              <w:rPr>
                <w:rFonts w:ascii="Times New Roman" w:eastAsia="Times New Roman" w:hAnsi="Times New Roman" w:cs="Times New Roman"/>
                <w:b/>
                <w:bCs/>
              </w:rPr>
              <w:t>/о</w:t>
            </w:r>
          </w:p>
        </w:tc>
        <w:tc>
          <w:tcPr>
            <w:tcW w:w="852" w:type="dxa"/>
            <w:tcBorders>
              <w:top w:val="single" w:sz="4" w:space="0" w:color="auto"/>
              <w:left w:val="single" w:sz="4" w:space="0" w:color="auto"/>
              <w:bottom w:val="single" w:sz="4" w:space="0" w:color="auto"/>
              <w:right w:val="single" w:sz="4" w:space="0" w:color="auto"/>
            </w:tcBorders>
          </w:tcPr>
          <w:p w14:paraId="05409CEA"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60</w:t>
            </w:r>
          </w:p>
        </w:tc>
        <w:tc>
          <w:tcPr>
            <w:tcW w:w="569" w:type="dxa"/>
            <w:tcBorders>
              <w:top w:val="single" w:sz="4" w:space="0" w:color="auto"/>
              <w:left w:val="single" w:sz="4" w:space="0" w:color="auto"/>
              <w:bottom w:val="single" w:sz="4" w:space="0" w:color="auto"/>
              <w:right w:val="single" w:sz="4" w:space="0" w:color="auto"/>
            </w:tcBorders>
            <w:vAlign w:val="center"/>
          </w:tcPr>
          <w:p w14:paraId="1AD07FC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4BC27C5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7F28CBE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5B24376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176DA736"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64B478B7"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7A87E3DC"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9</w:t>
            </w:r>
          </w:p>
        </w:tc>
      </w:tr>
      <w:tr w:rsidR="00E423F2" w:rsidRPr="00E245DE" w14:paraId="04688421" w14:textId="77777777" w:rsidTr="00E423F2">
        <w:trPr>
          <w:trHeight w:val="256"/>
        </w:trPr>
        <w:tc>
          <w:tcPr>
            <w:tcW w:w="519" w:type="dxa"/>
            <w:vMerge w:val="restart"/>
            <w:tcBorders>
              <w:top w:val="single" w:sz="4" w:space="0" w:color="auto"/>
              <w:left w:val="single" w:sz="4" w:space="0" w:color="auto"/>
              <w:right w:val="single" w:sz="4" w:space="0" w:color="auto"/>
            </w:tcBorders>
            <w:vAlign w:val="center"/>
          </w:tcPr>
          <w:p w14:paraId="332D412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val="restart"/>
            <w:tcBorders>
              <w:top w:val="single" w:sz="4" w:space="0" w:color="auto"/>
              <w:left w:val="single" w:sz="4" w:space="0" w:color="auto"/>
              <w:right w:val="single" w:sz="4" w:space="0" w:color="auto"/>
            </w:tcBorders>
          </w:tcPr>
          <w:p w14:paraId="6A29D23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val="restart"/>
            <w:tcBorders>
              <w:top w:val="single" w:sz="4" w:space="0" w:color="auto"/>
              <w:left w:val="single" w:sz="4" w:space="0" w:color="auto"/>
              <w:right w:val="single" w:sz="4" w:space="0" w:color="auto"/>
            </w:tcBorders>
          </w:tcPr>
          <w:p w14:paraId="61720EF2"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Всего</w:t>
            </w:r>
          </w:p>
        </w:tc>
        <w:tc>
          <w:tcPr>
            <w:tcW w:w="854" w:type="dxa"/>
            <w:tcBorders>
              <w:top w:val="single" w:sz="4" w:space="0" w:color="auto"/>
              <w:left w:val="single" w:sz="4" w:space="0" w:color="auto"/>
              <w:bottom w:val="single" w:sz="4" w:space="0" w:color="auto"/>
              <w:right w:val="single" w:sz="4" w:space="0" w:color="auto"/>
            </w:tcBorders>
          </w:tcPr>
          <w:p w14:paraId="6FB455FE"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о</w:t>
            </w:r>
            <w:proofErr w:type="gramEnd"/>
            <w:r w:rsidRPr="00E245DE">
              <w:rPr>
                <w:rFonts w:ascii="Times New Roman" w:eastAsia="Times New Roman" w:hAnsi="Times New Roman" w:cs="Times New Roman"/>
                <w:b/>
                <w:bCs/>
              </w:rPr>
              <w:t>/о</w:t>
            </w:r>
          </w:p>
        </w:tc>
        <w:tc>
          <w:tcPr>
            <w:tcW w:w="852" w:type="dxa"/>
            <w:tcBorders>
              <w:top w:val="single" w:sz="4" w:space="0" w:color="auto"/>
              <w:left w:val="single" w:sz="4" w:space="0" w:color="auto"/>
              <w:bottom w:val="single" w:sz="4" w:space="0" w:color="auto"/>
              <w:right w:val="single" w:sz="4" w:space="0" w:color="auto"/>
            </w:tcBorders>
          </w:tcPr>
          <w:p w14:paraId="7453E9AE"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575</w:t>
            </w:r>
          </w:p>
        </w:tc>
        <w:tc>
          <w:tcPr>
            <w:tcW w:w="569" w:type="dxa"/>
            <w:tcBorders>
              <w:top w:val="single" w:sz="4" w:space="0" w:color="auto"/>
              <w:left w:val="single" w:sz="4" w:space="0" w:color="auto"/>
              <w:bottom w:val="single" w:sz="4" w:space="0" w:color="auto"/>
              <w:right w:val="single" w:sz="4" w:space="0" w:color="auto"/>
            </w:tcBorders>
            <w:vAlign w:val="center"/>
          </w:tcPr>
          <w:p w14:paraId="5238B48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647212F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074EF7A9"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7B7FC50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6FB6144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3733C75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5874658C"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130</w:t>
            </w:r>
          </w:p>
        </w:tc>
      </w:tr>
      <w:tr w:rsidR="00E423F2" w:rsidRPr="00E245DE" w14:paraId="766D3ADD" w14:textId="77777777" w:rsidTr="00E423F2">
        <w:trPr>
          <w:trHeight w:val="256"/>
        </w:trPr>
        <w:tc>
          <w:tcPr>
            <w:tcW w:w="519" w:type="dxa"/>
            <w:vMerge/>
            <w:tcBorders>
              <w:left w:val="single" w:sz="4" w:space="0" w:color="auto"/>
              <w:bottom w:val="single" w:sz="4" w:space="0" w:color="auto"/>
              <w:right w:val="single" w:sz="4" w:space="0" w:color="auto"/>
            </w:tcBorders>
            <w:vAlign w:val="center"/>
          </w:tcPr>
          <w:p w14:paraId="38A1986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6" w:type="dxa"/>
            <w:vMerge/>
            <w:tcBorders>
              <w:left w:val="single" w:sz="4" w:space="0" w:color="auto"/>
              <w:bottom w:val="single" w:sz="4" w:space="0" w:color="auto"/>
              <w:right w:val="single" w:sz="4" w:space="0" w:color="auto"/>
            </w:tcBorders>
          </w:tcPr>
          <w:p w14:paraId="2A60FDB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2673" w:type="dxa"/>
            <w:vMerge/>
            <w:tcBorders>
              <w:left w:val="single" w:sz="4" w:space="0" w:color="auto"/>
              <w:bottom w:val="single" w:sz="4" w:space="0" w:color="auto"/>
              <w:right w:val="single" w:sz="4" w:space="0" w:color="auto"/>
            </w:tcBorders>
          </w:tcPr>
          <w:p w14:paraId="65F21BD6" w14:textId="77777777" w:rsidR="00E423F2" w:rsidRPr="00E245DE" w:rsidRDefault="00E423F2" w:rsidP="00E423F2">
            <w:pPr>
              <w:spacing w:after="0" w:line="240" w:lineRule="auto"/>
              <w:rPr>
                <w:rFonts w:ascii="Times New Roman" w:hAnsi="Times New Roman" w:cs="Times New Roman"/>
                <w:b/>
              </w:rPr>
            </w:pPr>
          </w:p>
        </w:tc>
        <w:tc>
          <w:tcPr>
            <w:tcW w:w="854" w:type="dxa"/>
            <w:tcBorders>
              <w:top w:val="single" w:sz="4" w:space="0" w:color="auto"/>
              <w:left w:val="single" w:sz="4" w:space="0" w:color="auto"/>
              <w:bottom w:val="single" w:sz="4" w:space="0" w:color="auto"/>
              <w:right w:val="single" w:sz="4" w:space="0" w:color="auto"/>
            </w:tcBorders>
          </w:tcPr>
          <w:p w14:paraId="1422D017" w14:textId="77777777" w:rsidR="00E423F2" w:rsidRPr="00E245DE" w:rsidRDefault="00E423F2" w:rsidP="00E423F2">
            <w:pPr>
              <w:spacing w:after="0" w:line="240" w:lineRule="auto"/>
              <w:jc w:val="center"/>
              <w:rPr>
                <w:rFonts w:ascii="Times New Roman" w:eastAsia="Times New Roman" w:hAnsi="Times New Roman" w:cs="Times New Roman"/>
                <w:b/>
                <w:bCs/>
              </w:rPr>
            </w:pPr>
            <w:proofErr w:type="gramStart"/>
            <w:r w:rsidRPr="00E245DE">
              <w:rPr>
                <w:rFonts w:ascii="Times New Roman" w:eastAsia="Times New Roman" w:hAnsi="Times New Roman" w:cs="Times New Roman"/>
                <w:b/>
                <w:bCs/>
              </w:rPr>
              <w:t>з</w:t>
            </w:r>
            <w:proofErr w:type="gramEnd"/>
            <w:r w:rsidRPr="00E245DE">
              <w:rPr>
                <w:rFonts w:ascii="Times New Roman" w:eastAsia="Times New Roman" w:hAnsi="Times New Roman" w:cs="Times New Roman"/>
                <w:b/>
                <w:bCs/>
              </w:rPr>
              <w:t>/о</w:t>
            </w:r>
          </w:p>
        </w:tc>
        <w:tc>
          <w:tcPr>
            <w:tcW w:w="852" w:type="dxa"/>
            <w:tcBorders>
              <w:top w:val="single" w:sz="4" w:space="0" w:color="auto"/>
              <w:left w:val="single" w:sz="4" w:space="0" w:color="auto"/>
              <w:bottom w:val="single" w:sz="4" w:space="0" w:color="auto"/>
              <w:right w:val="single" w:sz="4" w:space="0" w:color="auto"/>
            </w:tcBorders>
          </w:tcPr>
          <w:p w14:paraId="1695B2B0"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60</w:t>
            </w:r>
          </w:p>
        </w:tc>
        <w:tc>
          <w:tcPr>
            <w:tcW w:w="569" w:type="dxa"/>
            <w:tcBorders>
              <w:top w:val="single" w:sz="4" w:space="0" w:color="auto"/>
              <w:left w:val="single" w:sz="4" w:space="0" w:color="auto"/>
              <w:bottom w:val="single" w:sz="4" w:space="0" w:color="auto"/>
              <w:right w:val="single" w:sz="4" w:space="0" w:color="auto"/>
            </w:tcBorders>
            <w:vAlign w:val="center"/>
          </w:tcPr>
          <w:p w14:paraId="07F4C37C"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53FC32B4"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0D32083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53731F18"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027CBD2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06705390"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1E42741D" w14:textId="77777777" w:rsidR="00E423F2" w:rsidRPr="00E245DE" w:rsidRDefault="00E423F2" w:rsidP="00E423F2">
            <w:pPr>
              <w:spacing w:after="0" w:line="240" w:lineRule="auto"/>
              <w:jc w:val="center"/>
              <w:rPr>
                <w:rFonts w:ascii="Times New Roman" w:eastAsia="Times New Roman" w:hAnsi="Times New Roman" w:cs="Times New Roman"/>
                <w:b/>
                <w:bCs/>
              </w:rPr>
            </w:pPr>
            <w:r w:rsidRPr="00E245DE">
              <w:rPr>
                <w:rFonts w:ascii="Times New Roman" w:eastAsia="Times New Roman" w:hAnsi="Times New Roman" w:cs="Times New Roman"/>
                <w:b/>
                <w:bCs/>
              </w:rPr>
              <w:t>9</w:t>
            </w:r>
          </w:p>
        </w:tc>
      </w:tr>
      <w:tr w:rsidR="00E423F2" w:rsidRPr="00E245DE" w14:paraId="57E16F07" w14:textId="77777777" w:rsidTr="00E423F2">
        <w:trPr>
          <w:trHeight w:val="256"/>
        </w:trPr>
        <w:tc>
          <w:tcPr>
            <w:tcW w:w="5052" w:type="dxa"/>
            <w:gridSpan w:val="4"/>
            <w:tcBorders>
              <w:top w:val="single" w:sz="4" w:space="0" w:color="auto"/>
              <w:left w:val="single" w:sz="4" w:space="0" w:color="auto"/>
              <w:bottom w:val="single" w:sz="4" w:space="0" w:color="auto"/>
              <w:right w:val="single" w:sz="4" w:space="0" w:color="auto"/>
            </w:tcBorders>
            <w:vAlign w:val="center"/>
          </w:tcPr>
          <w:p w14:paraId="5778260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hAnsi="Times New Roman" w:cs="Times New Roman"/>
                <w:b/>
              </w:rPr>
              <w:t xml:space="preserve">Итого по программам </w:t>
            </w:r>
            <w:proofErr w:type="spellStart"/>
            <w:r w:rsidRPr="00E245DE">
              <w:rPr>
                <w:rFonts w:ascii="Times New Roman" w:hAnsi="Times New Roman" w:cs="Times New Roman"/>
                <w:b/>
              </w:rPr>
              <w:t>специалитета</w:t>
            </w:r>
            <w:proofErr w:type="spellEnd"/>
            <w:r w:rsidRPr="00E245DE">
              <w:rPr>
                <w:rFonts w:ascii="Times New Roman" w:hAnsi="Times New Roman" w:cs="Times New Roman"/>
                <w:b/>
              </w:rPr>
              <w:t>:</w:t>
            </w:r>
          </w:p>
        </w:tc>
        <w:tc>
          <w:tcPr>
            <w:tcW w:w="852" w:type="dxa"/>
            <w:tcBorders>
              <w:top w:val="single" w:sz="4" w:space="0" w:color="auto"/>
              <w:left w:val="single" w:sz="4" w:space="0" w:color="auto"/>
              <w:bottom w:val="single" w:sz="4" w:space="0" w:color="auto"/>
              <w:right w:val="single" w:sz="4" w:space="0" w:color="auto"/>
            </w:tcBorders>
          </w:tcPr>
          <w:p w14:paraId="3757FF29"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635</w:t>
            </w:r>
          </w:p>
        </w:tc>
        <w:tc>
          <w:tcPr>
            <w:tcW w:w="569" w:type="dxa"/>
            <w:tcBorders>
              <w:top w:val="single" w:sz="4" w:space="0" w:color="auto"/>
              <w:left w:val="single" w:sz="4" w:space="0" w:color="auto"/>
              <w:bottom w:val="single" w:sz="4" w:space="0" w:color="auto"/>
              <w:right w:val="single" w:sz="4" w:space="0" w:color="auto"/>
            </w:tcBorders>
            <w:vAlign w:val="center"/>
          </w:tcPr>
          <w:p w14:paraId="45E4A435"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6F7C56B3"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9" w:type="dxa"/>
            <w:tcBorders>
              <w:top w:val="single" w:sz="4" w:space="0" w:color="auto"/>
              <w:left w:val="single" w:sz="4" w:space="0" w:color="auto"/>
              <w:bottom w:val="single" w:sz="4" w:space="0" w:color="auto"/>
              <w:right w:val="single" w:sz="4" w:space="0" w:color="auto"/>
            </w:tcBorders>
            <w:vAlign w:val="center"/>
          </w:tcPr>
          <w:p w14:paraId="1016FBE1"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34" w:type="dxa"/>
            <w:tcBorders>
              <w:top w:val="single" w:sz="4" w:space="0" w:color="auto"/>
              <w:left w:val="single" w:sz="4" w:space="0" w:color="auto"/>
              <w:bottom w:val="single" w:sz="4" w:space="0" w:color="auto"/>
              <w:right w:val="single" w:sz="4" w:space="0" w:color="auto"/>
            </w:tcBorders>
            <w:vAlign w:val="center"/>
          </w:tcPr>
          <w:p w14:paraId="5CC99B1D"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566" w:type="dxa"/>
            <w:tcBorders>
              <w:top w:val="single" w:sz="4" w:space="0" w:color="auto"/>
              <w:left w:val="single" w:sz="4" w:space="0" w:color="auto"/>
              <w:bottom w:val="single" w:sz="4" w:space="0" w:color="auto"/>
              <w:right w:val="single" w:sz="4" w:space="0" w:color="auto"/>
            </w:tcBorders>
            <w:vAlign w:val="center"/>
          </w:tcPr>
          <w:p w14:paraId="3D50801A"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429" w:type="dxa"/>
            <w:tcBorders>
              <w:top w:val="single" w:sz="4" w:space="0" w:color="auto"/>
              <w:left w:val="single" w:sz="4" w:space="0" w:color="auto"/>
              <w:bottom w:val="single" w:sz="4" w:space="0" w:color="auto"/>
              <w:right w:val="single" w:sz="4" w:space="0" w:color="auto"/>
            </w:tcBorders>
          </w:tcPr>
          <w:p w14:paraId="544F33BF" w14:textId="77777777" w:rsidR="00E423F2" w:rsidRPr="00E245DE" w:rsidRDefault="00E423F2" w:rsidP="00E423F2">
            <w:pPr>
              <w:spacing w:after="0" w:line="240" w:lineRule="auto"/>
              <w:jc w:val="center"/>
              <w:rPr>
                <w:rFonts w:ascii="Times New Roman" w:eastAsia="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cBorders>
            <w:vAlign w:val="center"/>
          </w:tcPr>
          <w:p w14:paraId="7D80F91B" w14:textId="77777777" w:rsidR="00E423F2" w:rsidRPr="00E245DE" w:rsidRDefault="00E423F2" w:rsidP="00E423F2">
            <w:pPr>
              <w:spacing w:after="0" w:line="240" w:lineRule="auto"/>
              <w:jc w:val="center"/>
              <w:rPr>
                <w:rFonts w:ascii="Times New Roman" w:eastAsia="Times New Roman" w:hAnsi="Times New Roman" w:cs="Times New Roman"/>
                <w:b/>
              </w:rPr>
            </w:pPr>
            <w:r w:rsidRPr="00E245DE">
              <w:rPr>
                <w:rFonts w:ascii="Times New Roman" w:eastAsia="Times New Roman" w:hAnsi="Times New Roman" w:cs="Times New Roman"/>
                <w:b/>
              </w:rPr>
              <w:t>139</w:t>
            </w:r>
          </w:p>
        </w:tc>
      </w:tr>
    </w:tbl>
    <w:p w14:paraId="7E6D40DF" w14:textId="77777777" w:rsidR="00E423F2" w:rsidRPr="00E245DE" w:rsidRDefault="00E423F2" w:rsidP="00E423F2">
      <w:pPr>
        <w:spacing w:after="0" w:line="240" w:lineRule="auto"/>
        <w:rPr>
          <w:rFonts w:ascii="Times New Roman" w:hAnsi="Times New Roman" w:cs="Times New Roman"/>
        </w:rPr>
      </w:pPr>
    </w:p>
    <w:p w14:paraId="405EA957" w14:textId="77777777" w:rsidR="00E423F2" w:rsidRPr="009D44A5" w:rsidRDefault="00E423F2" w:rsidP="00E423F2">
      <w:pPr>
        <w:tabs>
          <w:tab w:val="left" w:pos="501"/>
          <w:tab w:val="left" w:pos="2529"/>
          <w:tab w:val="left" w:pos="3867"/>
          <w:tab w:val="left" w:pos="5353"/>
          <w:tab w:val="left" w:pos="6487"/>
          <w:tab w:val="left" w:pos="8046"/>
        </w:tabs>
        <w:spacing w:after="0" w:line="240" w:lineRule="auto"/>
        <w:rPr>
          <w:rFonts w:ascii="Times New Roman" w:hAnsi="Times New Roman" w:cs="Times New Roman"/>
          <w:b/>
          <w:sz w:val="24"/>
          <w:szCs w:val="24"/>
        </w:rPr>
      </w:pPr>
      <w:r>
        <w:rPr>
          <w:rFonts w:ascii="Times New Roman" w:hAnsi="Times New Roman" w:cs="Times New Roman"/>
          <w:b/>
        </w:rPr>
        <w:tab/>
      </w:r>
      <w:r w:rsidRPr="009D44A5">
        <w:rPr>
          <w:rFonts w:ascii="Times New Roman" w:hAnsi="Times New Roman" w:cs="Times New Roman"/>
          <w:b/>
          <w:sz w:val="24"/>
          <w:szCs w:val="24"/>
        </w:rPr>
        <w:t>Таблица 4 - Контингент магистрантов</w:t>
      </w:r>
    </w:p>
    <w:tbl>
      <w:tblPr>
        <w:tblpPr w:leftFromText="180" w:rightFromText="180" w:vertAnchor="text"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
        <w:gridCol w:w="1009"/>
        <w:gridCol w:w="3231"/>
        <w:gridCol w:w="1134"/>
        <w:gridCol w:w="992"/>
        <w:gridCol w:w="709"/>
        <w:gridCol w:w="567"/>
        <w:gridCol w:w="567"/>
        <w:gridCol w:w="992"/>
      </w:tblGrid>
      <w:tr w:rsidR="00E423F2" w:rsidRPr="00E245DE" w14:paraId="1C2CB862" w14:textId="77777777" w:rsidTr="00E423F2">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93520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102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0BEFE8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tcPr>
          <w:p w14:paraId="4A378A6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4FC4CFC8" w14:textId="77777777" w:rsidR="00E423F2" w:rsidRPr="00E245DE" w:rsidRDefault="00E423F2" w:rsidP="00E423F2">
            <w:pPr>
              <w:spacing w:after="0" w:line="240" w:lineRule="auto"/>
              <w:jc w:val="center"/>
              <w:rPr>
                <w:rFonts w:ascii="Times New Roman" w:hAnsi="Times New Roman" w:cs="Times New Roman"/>
                <w:b/>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33873292" w14:textId="4D9AC4E3" w:rsidR="00E423F2" w:rsidRPr="00E245DE" w:rsidRDefault="00E423F2" w:rsidP="009D44A5">
            <w:pPr>
              <w:spacing w:after="0" w:line="240" w:lineRule="auto"/>
              <w:jc w:val="center"/>
              <w:rPr>
                <w:rFonts w:ascii="Times New Roman" w:hAnsi="Times New Roman" w:cs="Times New Roman"/>
                <w:b/>
              </w:rPr>
            </w:pPr>
            <w:r w:rsidRPr="00E245DE">
              <w:rPr>
                <w:rFonts w:ascii="Times New Roman" w:hAnsi="Times New Roman" w:cs="Times New Roman"/>
                <w:b/>
              </w:rPr>
              <w:t xml:space="preserve">Форма </w:t>
            </w:r>
            <w:proofErr w:type="spellStart"/>
            <w:proofErr w:type="gramStart"/>
            <w:r w:rsidRPr="00E245DE">
              <w:rPr>
                <w:rFonts w:ascii="Times New Roman" w:hAnsi="Times New Roman" w:cs="Times New Roman"/>
                <w:b/>
              </w:rPr>
              <w:t>обуче</w:t>
            </w:r>
            <w:proofErr w:type="spellEnd"/>
            <w:r w:rsidRPr="00E245DE">
              <w:rPr>
                <w:rFonts w:ascii="Times New Roman" w:hAnsi="Times New Roman" w:cs="Times New Roman"/>
                <w:b/>
                <w:lang w:val="en-US"/>
              </w:rPr>
              <w:t>-</w:t>
            </w:r>
            <w:proofErr w:type="spellStart"/>
            <w:r w:rsidRPr="00E245DE">
              <w:rPr>
                <w:rFonts w:ascii="Times New Roman" w:hAnsi="Times New Roman" w:cs="Times New Roman"/>
                <w:b/>
              </w:rPr>
              <w:t>ния</w:t>
            </w:r>
            <w:proofErr w:type="spellEnd"/>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4ABCF2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Пред. </w:t>
            </w:r>
            <w:proofErr w:type="spellStart"/>
            <w:r w:rsidRPr="00E245DE">
              <w:rPr>
                <w:rFonts w:ascii="Times New Roman" w:hAnsi="Times New Roman" w:cs="Times New Roman"/>
                <w:b/>
              </w:rPr>
              <w:t>конт</w:t>
            </w:r>
            <w:proofErr w:type="spellEnd"/>
            <w:r w:rsidRPr="00E245DE">
              <w:rPr>
                <w:rFonts w:ascii="Times New Roman" w:hAnsi="Times New Roman" w:cs="Times New Roman"/>
                <w:b/>
              </w:rPr>
              <w:t>.</w:t>
            </w:r>
          </w:p>
          <w:p w14:paraId="2E36C2EB" w14:textId="77777777" w:rsidR="00E423F2" w:rsidRPr="00E245DE" w:rsidRDefault="00E423F2" w:rsidP="00E423F2">
            <w:pPr>
              <w:spacing w:after="0" w:line="240" w:lineRule="auto"/>
              <w:jc w:val="center"/>
              <w:rPr>
                <w:rFonts w:ascii="Times New Roman" w:hAnsi="Times New Roman" w:cs="Times New Roman"/>
                <w:b/>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E06A3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58A132" w14:textId="77777777" w:rsidR="00E423F2" w:rsidRPr="00E245DE" w:rsidRDefault="00E423F2" w:rsidP="00E423F2">
            <w:pPr>
              <w:spacing w:after="0" w:line="240" w:lineRule="auto"/>
              <w:jc w:val="center"/>
              <w:rPr>
                <w:rFonts w:ascii="Times New Roman" w:hAnsi="Times New Roman" w:cs="Times New Roman"/>
                <w:b/>
                <w:lang w:val="en-US"/>
              </w:rPr>
            </w:pPr>
            <w:r w:rsidRPr="00E245DE">
              <w:rPr>
                <w:rFonts w:ascii="Times New Roman" w:hAnsi="Times New Roman" w:cs="Times New Roman"/>
                <w:b/>
              </w:rPr>
              <w:t>Всего</w:t>
            </w:r>
          </w:p>
        </w:tc>
      </w:tr>
      <w:tr w:rsidR="00E423F2" w:rsidRPr="00E245DE" w14:paraId="7D95E6B6" w14:textId="77777777" w:rsidTr="00E423F2">
        <w:trPr>
          <w:trHeight w:val="526"/>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AA4A6F" w14:textId="77777777" w:rsidR="00E423F2" w:rsidRPr="00E245DE" w:rsidRDefault="00E423F2" w:rsidP="00E423F2">
            <w:pPr>
              <w:spacing w:after="0" w:line="240" w:lineRule="auto"/>
              <w:rPr>
                <w:rFonts w:ascii="Times New Roman" w:hAnsi="Times New Roman" w:cs="Times New Roman"/>
                <w:b/>
              </w:rPr>
            </w:pPr>
          </w:p>
        </w:tc>
        <w:tc>
          <w:tcPr>
            <w:tcW w:w="10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F6856C" w14:textId="77777777" w:rsidR="00E423F2" w:rsidRPr="00E245DE" w:rsidRDefault="00E423F2" w:rsidP="00E423F2">
            <w:pPr>
              <w:spacing w:after="0" w:line="240" w:lineRule="auto"/>
              <w:rPr>
                <w:rFonts w:ascii="Times New Roman" w:hAnsi="Times New Roman" w:cs="Times New Roman"/>
                <w:b/>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697F3E" w14:textId="77777777" w:rsidR="00E423F2" w:rsidRPr="00E245DE" w:rsidRDefault="00E423F2" w:rsidP="00E423F2">
            <w:pPr>
              <w:spacing w:after="0" w:line="240" w:lineRule="auto"/>
              <w:rPr>
                <w:rFonts w:ascii="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431C80" w14:textId="77777777" w:rsidR="00E423F2" w:rsidRPr="00E245DE" w:rsidRDefault="00E423F2" w:rsidP="00E423F2">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A9566E" w14:textId="77777777" w:rsidR="00E423F2" w:rsidRPr="00E245DE" w:rsidRDefault="00E423F2" w:rsidP="00E423F2">
            <w:pPr>
              <w:spacing w:after="0" w:line="240" w:lineRule="auto"/>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65A49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67D4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743995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5E7405"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37D3F91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0E0E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48109C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510200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756228D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Прикладная математика и информатика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C55D0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8EB3E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78C83" w14:textId="77777777" w:rsidR="00E423F2" w:rsidRPr="00E245DE" w:rsidRDefault="00E423F2" w:rsidP="00E423F2">
            <w:pPr>
              <w:spacing w:after="0" w:line="240" w:lineRule="auto"/>
              <w:jc w:val="both"/>
              <w:rPr>
                <w:rFonts w:ascii="Times New Roman" w:eastAsia="Times New Roman" w:hAnsi="Times New Roman" w:cs="Times New Roman"/>
                <w:lang w:val="en-US"/>
              </w:rPr>
            </w:pPr>
            <w:r w:rsidRPr="00E245DE">
              <w:rPr>
                <w:rFonts w:ascii="Times New Roman" w:eastAsia="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66C42" w14:textId="77777777" w:rsidR="00E423F2" w:rsidRPr="00E245DE" w:rsidRDefault="00E423F2" w:rsidP="00E423F2">
            <w:pPr>
              <w:spacing w:after="0" w:line="240" w:lineRule="auto"/>
              <w:jc w:val="both"/>
              <w:rPr>
                <w:rFonts w:ascii="Times New Roman" w:eastAsia="Times New Roman" w:hAnsi="Times New Roman" w:cs="Times New Roman"/>
                <w:lang w:val="en-US"/>
              </w:rPr>
            </w:pPr>
            <w:r w:rsidRPr="00E245DE">
              <w:rPr>
                <w:rFonts w:ascii="Times New Roman" w:eastAsia="Times New Roman" w:hAnsi="Times New Roman" w:cs="Times New Roman"/>
                <w:lang w:val="en-US"/>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404AE"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35465D8"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15</w:t>
            </w:r>
          </w:p>
        </w:tc>
      </w:tr>
      <w:tr w:rsidR="00E423F2" w:rsidRPr="00E245DE" w14:paraId="38441547" w14:textId="77777777" w:rsidTr="002D7957">
        <w:trPr>
          <w:trHeight w:val="196"/>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A08D21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055D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550800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99CE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Профессиональное обучение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26140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DC1C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A618C"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9</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BD38A8"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38E74"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ECB0B6"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13</w:t>
            </w:r>
          </w:p>
        </w:tc>
      </w:tr>
      <w:tr w:rsidR="00E423F2" w:rsidRPr="00E245DE" w14:paraId="0769203B"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F1127F"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5F537A"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231C9"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0CA3EB"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F9352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079F22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4B0D0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40412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104D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49683AAA"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061A7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0337AA3"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570700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1F4ACC4" w14:textId="77777777" w:rsidR="00E423F2" w:rsidRPr="00E245DE" w:rsidRDefault="00E423F2" w:rsidP="00E423F2">
            <w:pPr>
              <w:tabs>
                <w:tab w:val="center" w:pos="7285"/>
              </w:tabs>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Искусство костюма и текстиля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947DE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AE97D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0478FD"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4A23F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795689"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CF97773"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1</w:t>
            </w:r>
          </w:p>
        </w:tc>
      </w:tr>
      <w:tr w:rsidR="00E423F2" w:rsidRPr="00E245DE" w14:paraId="3767C3BB"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3E9F54F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018B4CF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580100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58147346" w14:textId="77777777" w:rsidR="00E423F2" w:rsidRPr="00E245DE" w:rsidRDefault="00E423F2" w:rsidP="00E423F2">
            <w:pPr>
              <w:tabs>
                <w:tab w:val="center" w:pos="7285"/>
              </w:tabs>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Экономика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97329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C172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9126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83EB3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493EC"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0B9BE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r>
      <w:tr w:rsidR="00E423F2" w:rsidRPr="00E245DE" w14:paraId="2E6A787F" w14:textId="77777777" w:rsidTr="002D7957">
        <w:trPr>
          <w:trHeight w:val="170"/>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CCB16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BDA4EA"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6C743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Менеджмент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B2EED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5829DC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C120"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5C965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000D1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0275B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w:t>
            </w:r>
            <w:r w:rsidRPr="00E245DE">
              <w:rPr>
                <w:rFonts w:ascii="Times New Roman" w:hAnsi="Times New Roman" w:cs="Times New Roman"/>
                <w:lang w:val="en-US"/>
              </w:rPr>
              <w:t>2</w:t>
            </w:r>
          </w:p>
        </w:tc>
      </w:tr>
      <w:tr w:rsidR="00E423F2" w:rsidRPr="00E245DE" w14:paraId="5337E046" w14:textId="77777777" w:rsidTr="002D7957">
        <w:trPr>
          <w:trHeight w:val="1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D6E8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A57147"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79AE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1FDFE7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17C25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877C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CA510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931800"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40C9EE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r>
      <w:tr w:rsidR="00E423F2" w:rsidRPr="00E245DE" w14:paraId="7A34CE11" w14:textId="77777777" w:rsidTr="009D44A5">
        <w:trPr>
          <w:trHeight w:val="279"/>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A3C2A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26F901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580500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4BC56C5" w14:textId="7CD6000A" w:rsidR="00E423F2" w:rsidRPr="00E245DE" w:rsidRDefault="00E423F2" w:rsidP="009D44A5">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Бизнес-информатика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859911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F2105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E3157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BB2D6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C8B01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1831A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436B12D8" w14:textId="77777777" w:rsidTr="002D7957">
        <w:trPr>
          <w:trHeight w:val="196"/>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56D2678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1009" w:type="dxa"/>
            <w:vMerge w:val="restart"/>
            <w:tcBorders>
              <w:top w:val="single" w:sz="4" w:space="0" w:color="auto"/>
              <w:left w:val="single" w:sz="4" w:space="0" w:color="auto"/>
              <w:right w:val="single" w:sz="4" w:space="0" w:color="auto"/>
            </w:tcBorders>
            <w:shd w:val="clear" w:color="auto" w:fill="auto"/>
            <w:hideMark/>
          </w:tcPr>
          <w:p w14:paraId="60DB4BFC"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580600</w:t>
            </w:r>
          </w:p>
        </w:tc>
        <w:tc>
          <w:tcPr>
            <w:tcW w:w="3231" w:type="dxa"/>
            <w:vMerge w:val="restart"/>
            <w:tcBorders>
              <w:top w:val="single" w:sz="4" w:space="0" w:color="auto"/>
              <w:left w:val="single" w:sz="4" w:space="0" w:color="auto"/>
              <w:right w:val="single" w:sz="4" w:space="0" w:color="auto"/>
            </w:tcBorders>
            <w:shd w:val="clear" w:color="auto" w:fill="auto"/>
            <w:hideMark/>
          </w:tcPr>
          <w:p w14:paraId="57FEF27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Логистика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A98D7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A5B35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E4D5A"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3E6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lang w:val="en-US"/>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47CA0E"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F1F6B7B"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2</w:t>
            </w:r>
            <w:r w:rsidRPr="00E245DE">
              <w:rPr>
                <w:rFonts w:ascii="Times New Roman" w:hAnsi="Times New Roman" w:cs="Times New Roman"/>
                <w:lang w:val="en-US"/>
              </w:rPr>
              <w:t>0</w:t>
            </w:r>
          </w:p>
        </w:tc>
      </w:tr>
      <w:tr w:rsidR="00E423F2" w:rsidRPr="00E245DE" w14:paraId="71A4D3EA" w14:textId="77777777" w:rsidTr="002D7957">
        <w:trPr>
          <w:trHeight w:val="214"/>
        </w:trPr>
        <w:tc>
          <w:tcPr>
            <w:tcW w:w="546" w:type="dxa"/>
            <w:gridSpan w:val="2"/>
            <w:vMerge/>
            <w:tcBorders>
              <w:left w:val="single" w:sz="4" w:space="0" w:color="auto"/>
              <w:bottom w:val="single" w:sz="4" w:space="0" w:color="auto"/>
              <w:right w:val="single" w:sz="4" w:space="0" w:color="auto"/>
            </w:tcBorders>
            <w:shd w:val="clear" w:color="auto" w:fill="auto"/>
          </w:tcPr>
          <w:p w14:paraId="7DBEB50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tcPr>
          <w:p w14:paraId="18345944"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tcPr>
          <w:p w14:paraId="2B51395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112B1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B03BC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F1E9E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72DF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9C327B"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495DE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6BC87493"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2A62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728D009B"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590100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65D1D5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Информационная безопасность</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3C57B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EFE0D0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5AD11"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D2697" w14:textId="77777777" w:rsidR="00E423F2" w:rsidRPr="00E245DE" w:rsidRDefault="00E423F2" w:rsidP="00E423F2">
            <w:pPr>
              <w:spacing w:after="0" w:line="240" w:lineRule="auto"/>
              <w:jc w:val="center"/>
              <w:rPr>
                <w:rFonts w:ascii="Times New Roman" w:eastAsia="Times New Roman" w:hAnsi="Times New Roman" w:cs="Times New Roman"/>
                <w:lang w:val="en-US"/>
              </w:rPr>
            </w:pPr>
            <w:r w:rsidRPr="00E245DE">
              <w:rPr>
                <w:rFonts w:ascii="Times New Roman" w:eastAsia="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8E384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D1222A8"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9</w:t>
            </w:r>
          </w:p>
        </w:tc>
      </w:tr>
      <w:tr w:rsidR="00E423F2" w:rsidRPr="00E245DE" w14:paraId="5903A2AA"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2D1AD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16AC806"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640100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88870F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Теплоэнергетика и теплотехника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616A1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3022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2B373D5"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6F5AB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F70781"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E7931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rPr>
              <w:t>11</w:t>
            </w:r>
          </w:p>
        </w:tc>
      </w:tr>
      <w:tr w:rsidR="00E423F2" w:rsidRPr="00E245DE" w14:paraId="42A21CF9"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B84398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lastRenderedPageBreak/>
              <w:t>10</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9F23B2"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640200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2913B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Электроэнергетика и электротехника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0E557B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6245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465FB" w14:textId="77777777" w:rsidR="00E423F2" w:rsidRPr="00E245DE" w:rsidRDefault="00E423F2" w:rsidP="00E423F2">
            <w:pPr>
              <w:spacing w:after="0" w:line="240" w:lineRule="auto"/>
              <w:jc w:val="both"/>
              <w:rPr>
                <w:rFonts w:ascii="Times New Roman" w:eastAsia="Times New Roman" w:hAnsi="Times New Roman" w:cs="Times New Roman"/>
                <w:lang w:val="en-US"/>
              </w:rPr>
            </w:pPr>
            <w:r w:rsidRPr="00E245DE">
              <w:rPr>
                <w:rFonts w:ascii="Times New Roman" w:eastAsia="Times New Roman" w:hAnsi="Times New Roman" w:cs="Times New Roman"/>
                <w:bCs/>
                <w:lang w:val="en-US" w:eastAsia="ru-RU"/>
              </w:rPr>
              <w:t>18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5C8FC1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bCs/>
                <w:lang w:eastAsia="ru-RU"/>
              </w:rPr>
              <w:t>34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7CCBA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09D03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en-US"/>
              </w:rPr>
              <w:t>5</w:t>
            </w:r>
            <w:r w:rsidRPr="00E245DE">
              <w:rPr>
                <w:rFonts w:ascii="Times New Roman" w:hAnsi="Times New Roman" w:cs="Times New Roman"/>
              </w:rPr>
              <w:t>2</w:t>
            </w:r>
          </w:p>
        </w:tc>
      </w:tr>
      <w:tr w:rsidR="00E423F2" w:rsidRPr="00E245DE" w14:paraId="627EEC19"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3E473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3FAD46"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E7468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89525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3283D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F212B"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bCs/>
                <w:lang w:eastAsia="ru-RU"/>
              </w:rPr>
              <w:t>21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38569E" w14:textId="77777777" w:rsidR="00E423F2" w:rsidRPr="00E245DE" w:rsidRDefault="00E423F2" w:rsidP="00E423F2">
            <w:pPr>
              <w:spacing w:after="0" w:line="240" w:lineRule="auto"/>
              <w:jc w:val="both"/>
              <w:rPr>
                <w:rFonts w:ascii="Times New Roman" w:eastAsia="Times New Roman" w:hAnsi="Times New Roman" w:cs="Times New Roman"/>
              </w:rPr>
            </w:pPr>
            <w:r w:rsidRPr="00E245DE">
              <w:rPr>
                <w:rFonts w:ascii="Times New Roman" w:eastAsia="Times New Roman" w:hAnsi="Times New Roman" w:cs="Times New Roman"/>
                <w:bCs/>
                <w:lang w:eastAsia="ru-RU"/>
              </w:rPr>
              <w:t>16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5FF01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18ABCE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37</w:t>
            </w:r>
          </w:p>
        </w:tc>
      </w:tr>
      <w:tr w:rsidR="00E423F2" w:rsidRPr="00E245DE" w14:paraId="2A81CEC6"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345BA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5AD67C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872B05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Материаловедение и технологии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E3767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444E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687691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3D6A13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F2C3D8"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5016A6" w14:textId="77777777" w:rsidR="00E423F2" w:rsidRPr="00E245DE" w:rsidRDefault="00E423F2" w:rsidP="00E423F2">
            <w:pPr>
              <w:spacing w:after="0" w:line="240" w:lineRule="auto"/>
              <w:jc w:val="center"/>
              <w:rPr>
                <w:rFonts w:ascii="Times New Roman" w:hAnsi="Times New Roman" w:cs="Times New Roman"/>
                <w:highlight w:val="yellow"/>
              </w:rPr>
            </w:pPr>
            <w:r w:rsidRPr="00E245DE">
              <w:rPr>
                <w:rFonts w:ascii="Times New Roman" w:hAnsi="Times New Roman" w:cs="Times New Roman"/>
              </w:rPr>
              <w:t>0</w:t>
            </w:r>
          </w:p>
        </w:tc>
      </w:tr>
      <w:tr w:rsidR="00E423F2" w:rsidRPr="00E245DE" w14:paraId="787A4111"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64E0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E4D5DE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650300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918598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Машиностроение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30995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177890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CFC2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A65B24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75C28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2B3D83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r>
      <w:tr w:rsidR="00E423F2" w:rsidRPr="00E245DE" w14:paraId="48AB1A50"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1F24E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6D6C7BF"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650400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48B9B577"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Технологические машины и оборудование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773703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2A4F3F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2FA8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86B1C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2BBA2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89073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7DD446F5"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1D551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B572282"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650500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8D3C16D"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Прикладная механика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EB0312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85AE5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220B0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B242FF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518BD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6DD6B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51A902EA"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B3229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15</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429874"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670200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DF6A5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Эксплуатация транспортно-технологических машин и комплексов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FE668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B090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32D5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750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78F17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ED377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r>
      <w:tr w:rsidR="00E423F2" w:rsidRPr="00E245DE" w14:paraId="7459DA3D"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1B15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DF4E7"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943F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C024DB4"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F6BB1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493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2CB3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0B785E"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5157C9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r>
      <w:tr w:rsidR="00E423F2" w:rsidRPr="00E245DE" w14:paraId="20345FB2"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6163C2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16</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0DECCD"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670300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421F0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транспортных процессов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EAD565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D618A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D933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5944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952AFA"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9E767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w:t>
            </w:r>
          </w:p>
        </w:tc>
      </w:tr>
      <w:tr w:rsidR="00E423F2" w:rsidRPr="00E245DE" w14:paraId="59EA2A6F"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7F1D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51467"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C8AB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22330B"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0D1F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AE6F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C9508"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EE504B"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18AEE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r>
      <w:tr w:rsidR="00E423F2" w:rsidRPr="00E245DE" w14:paraId="7E471E28"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6AD14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7EB21F4"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690200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28257F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Радиотехника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D75A62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572FC1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3D960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0B19A0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6EF8AD"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46E18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6F48D6C8" w14:textId="77777777" w:rsidTr="00E423F2">
        <w:trPr>
          <w:trHeight w:val="288"/>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095CD92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18</w:t>
            </w:r>
          </w:p>
        </w:tc>
        <w:tc>
          <w:tcPr>
            <w:tcW w:w="1009" w:type="dxa"/>
            <w:vMerge w:val="restart"/>
            <w:tcBorders>
              <w:top w:val="single" w:sz="4" w:space="0" w:color="auto"/>
              <w:left w:val="single" w:sz="4" w:space="0" w:color="auto"/>
              <w:right w:val="single" w:sz="4" w:space="0" w:color="auto"/>
            </w:tcBorders>
            <w:shd w:val="clear" w:color="auto" w:fill="auto"/>
            <w:hideMark/>
          </w:tcPr>
          <w:p w14:paraId="4A024604"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690300</w:t>
            </w:r>
          </w:p>
        </w:tc>
        <w:tc>
          <w:tcPr>
            <w:tcW w:w="3231" w:type="dxa"/>
            <w:vMerge w:val="restart"/>
            <w:tcBorders>
              <w:top w:val="single" w:sz="4" w:space="0" w:color="auto"/>
              <w:left w:val="single" w:sz="4" w:space="0" w:color="auto"/>
              <w:right w:val="single" w:sz="4" w:space="0" w:color="auto"/>
            </w:tcBorders>
            <w:shd w:val="clear" w:color="auto" w:fill="auto"/>
            <w:hideMark/>
          </w:tcPr>
          <w:p w14:paraId="5444D36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Инфокоммуникационные технологии и системы связи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7003D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5049F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448E"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9C6A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A741BF"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921BF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29</w:t>
            </w:r>
          </w:p>
        </w:tc>
      </w:tr>
      <w:tr w:rsidR="00E423F2" w:rsidRPr="00E245DE" w14:paraId="04D988F7" w14:textId="77777777" w:rsidTr="00E423F2">
        <w:trPr>
          <w:trHeight w:val="288"/>
        </w:trPr>
        <w:tc>
          <w:tcPr>
            <w:tcW w:w="546" w:type="dxa"/>
            <w:gridSpan w:val="2"/>
            <w:vMerge/>
            <w:tcBorders>
              <w:left w:val="single" w:sz="4" w:space="0" w:color="auto"/>
              <w:bottom w:val="single" w:sz="4" w:space="0" w:color="auto"/>
              <w:right w:val="single" w:sz="4" w:space="0" w:color="auto"/>
            </w:tcBorders>
            <w:shd w:val="clear" w:color="auto" w:fill="auto"/>
          </w:tcPr>
          <w:p w14:paraId="5864ABF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tcPr>
          <w:p w14:paraId="29271A7F"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tcPr>
          <w:p w14:paraId="5C30513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A8144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1EC03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C097FB"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3533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C7FC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EEFF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0BA3217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68258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19</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3E737B10"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690600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F44ED4D" w14:textId="77777777" w:rsidR="00E423F2" w:rsidRPr="00E245DE" w:rsidRDefault="00E423F2" w:rsidP="00E423F2">
            <w:pPr>
              <w:spacing w:after="0" w:line="240" w:lineRule="auto"/>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Телематика</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25090AB"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CAC6F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3FB9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CB1316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C0D54C"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4C383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4C2BADFA"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C489B3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20</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786367"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A440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Управление в технических системах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5FAF2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D069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1B708"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B76309"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5EFB6D"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E0766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r>
      <w:tr w:rsidR="00E423F2" w:rsidRPr="00E245DE" w14:paraId="7FA71A19"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BE381F"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7BD11C"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11DC7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3438B0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139AE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71368"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B0478F"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B628ED"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D4D0AE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r>
      <w:tr w:rsidR="00E423F2" w:rsidRPr="00E245DE" w14:paraId="70BE045A"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A1326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21</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B17AD66"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700300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0664184C" w14:textId="229DDF72"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Автоматизация </w:t>
            </w:r>
            <w:proofErr w:type="spellStart"/>
            <w:proofErr w:type="gramStart"/>
            <w:r w:rsidRPr="00E245DE">
              <w:rPr>
                <w:rFonts w:ascii="Times New Roman" w:eastAsia="Times New Roman" w:hAnsi="Times New Roman" w:cs="Times New Roman"/>
                <w:lang w:eastAsia="ru-RU"/>
              </w:rPr>
              <w:t>технологичес</w:t>
            </w:r>
            <w:proofErr w:type="spellEnd"/>
            <w:r w:rsidR="002D7957">
              <w:rPr>
                <w:rFonts w:ascii="Times New Roman" w:eastAsia="Times New Roman" w:hAnsi="Times New Roman" w:cs="Times New Roman"/>
                <w:lang w:eastAsia="ru-RU"/>
              </w:rPr>
              <w:t>-</w:t>
            </w:r>
            <w:r w:rsidRPr="00E245DE">
              <w:rPr>
                <w:rFonts w:ascii="Times New Roman" w:eastAsia="Times New Roman" w:hAnsi="Times New Roman" w:cs="Times New Roman"/>
                <w:lang w:eastAsia="ru-RU"/>
              </w:rPr>
              <w:t>ких</w:t>
            </w:r>
            <w:proofErr w:type="gramEnd"/>
            <w:r w:rsidRPr="00E245DE">
              <w:rPr>
                <w:rFonts w:ascii="Times New Roman" w:eastAsia="Times New Roman" w:hAnsi="Times New Roman" w:cs="Times New Roman"/>
                <w:lang w:eastAsia="ru-RU"/>
              </w:rPr>
              <w:t xml:space="preserve"> процессов и производств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904C10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66CE8F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B329F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02590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35104A"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BEB1F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601CB262" w14:textId="77777777" w:rsidTr="00E423F2">
        <w:trPr>
          <w:trHeight w:val="288"/>
        </w:trPr>
        <w:tc>
          <w:tcPr>
            <w:tcW w:w="546" w:type="dxa"/>
            <w:gridSpan w:val="2"/>
            <w:vMerge w:val="restart"/>
            <w:tcBorders>
              <w:top w:val="single" w:sz="4" w:space="0" w:color="auto"/>
              <w:left w:val="single" w:sz="4" w:space="0" w:color="auto"/>
              <w:right w:val="single" w:sz="4" w:space="0" w:color="auto"/>
            </w:tcBorders>
            <w:shd w:val="clear" w:color="auto" w:fill="auto"/>
            <w:hideMark/>
          </w:tcPr>
          <w:p w14:paraId="44B9F6AB" w14:textId="77777777" w:rsidR="00E423F2" w:rsidRPr="00E245DE" w:rsidRDefault="00E423F2" w:rsidP="00E423F2">
            <w:pPr>
              <w:spacing w:after="0" w:line="240" w:lineRule="auto"/>
              <w:jc w:val="center"/>
              <w:rPr>
                <w:rFonts w:ascii="Times New Roman" w:hAnsi="Times New Roman" w:cs="Times New Roman"/>
                <w:lang w:eastAsia="ru-RU"/>
              </w:rPr>
            </w:pPr>
            <w:r w:rsidRPr="00E245DE">
              <w:rPr>
                <w:rFonts w:ascii="Times New Roman" w:hAnsi="Times New Roman" w:cs="Times New Roman"/>
                <w:lang w:eastAsia="ru-RU"/>
              </w:rPr>
              <w:t>22</w:t>
            </w:r>
          </w:p>
        </w:tc>
        <w:tc>
          <w:tcPr>
            <w:tcW w:w="1009" w:type="dxa"/>
            <w:vMerge w:val="restart"/>
            <w:tcBorders>
              <w:top w:val="single" w:sz="4" w:space="0" w:color="auto"/>
              <w:left w:val="single" w:sz="4" w:space="0" w:color="auto"/>
              <w:right w:val="single" w:sz="4" w:space="0" w:color="auto"/>
            </w:tcBorders>
            <w:shd w:val="clear" w:color="auto" w:fill="auto"/>
            <w:hideMark/>
          </w:tcPr>
          <w:p w14:paraId="2D38CF4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700400</w:t>
            </w:r>
          </w:p>
        </w:tc>
        <w:tc>
          <w:tcPr>
            <w:tcW w:w="3231" w:type="dxa"/>
            <w:vMerge w:val="restart"/>
            <w:tcBorders>
              <w:top w:val="single" w:sz="4" w:space="0" w:color="auto"/>
              <w:left w:val="single" w:sz="4" w:space="0" w:color="auto"/>
              <w:right w:val="single" w:sz="4" w:space="0" w:color="auto"/>
            </w:tcBorders>
            <w:shd w:val="clear" w:color="auto" w:fill="auto"/>
            <w:hideMark/>
          </w:tcPr>
          <w:p w14:paraId="7774590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Управление качеством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88BFB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A2F4BF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1E19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8B8A4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8B3DA1"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EC82AB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4F7FBD58" w14:textId="77777777" w:rsidTr="00E423F2">
        <w:trPr>
          <w:trHeight w:val="288"/>
        </w:trPr>
        <w:tc>
          <w:tcPr>
            <w:tcW w:w="546" w:type="dxa"/>
            <w:gridSpan w:val="2"/>
            <w:vMerge/>
            <w:tcBorders>
              <w:left w:val="single" w:sz="4" w:space="0" w:color="auto"/>
              <w:bottom w:val="single" w:sz="4" w:space="0" w:color="auto"/>
              <w:right w:val="single" w:sz="4" w:space="0" w:color="auto"/>
            </w:tcBorders>
            <w:shd w:val="clear" w:color="auto" w:fill="auto"/>
          </w:tcPr>
          <w:p w14:paraId="47F44114" w14:textId="77777777" w:rsidR="00E423F2" w:rsidRPr="00E245DE" w:rsidRDefault="00E423F2" w:rsidP="00E423F2">
            <w:pPr>
              <w:spacing w:after="0" w:line="240" w:lineRule="auto"/>
              <w:jc w:val="center"/>
              <w:rPr>
                <w:rFonts w:ascii="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tcPr>
          <w:p w14:paraId="00717031"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tcPr>
          <w:p w14:paraId="1AE9A5B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8689B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5DED9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15DBC"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5F89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F4BEC"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D048A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r>
      <w:tr w:rsidR="00E423F2" w:rsidRPr="00E245DE" w14:paraId="28A31089"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8FBA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23</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0EF7E353"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700500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56D88E0A" w14:textId="77777777" w:rsidR="00E423F2" w:rsidRPr="00E245DE" w:rsidRDefault="00E423F2" w:rsidP="00E423F2">
            <w:pPr>
              <w:spacing w:after="0" w:line="240" w:lineRule="auto"/>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Мехатроника</w:t>
            </w:r>
            <w:proofErr w:type="spellEnd"/>
            <w:r w:rsidRPr="00E245DE">
              <w:rPr>
                <w:rFonts w:ascii="Times New Roman" w:eastAsia="Times New Roman" w:hAnsi="Times New Roman" w:cs="Times New Roman"/>
                <w:lang w:eastAsia="ru-RU"/>
              </w:rPr>
              <w:t xml:space="preserve"> и робототехника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CCDF9E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4F854A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D466A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073FD2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CC36FC6"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A3D80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r>
      <w:tr w:rsidR="00E423F2" w:rsidRPr="00E245DE" w14:paraId="7A54F4A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BE0DA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01E48ED"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700600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44E05CFD"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Стандартизация, сертификация и метрология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5C308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1BED90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8B2B0"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0BFF47"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4D0BA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C4DCB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25</w:t>
            </w:r>
          </w:p>
        </w:tc>
      </w:tr>
      <w:tr w:rsidR="00E423F2" w:rsidRPr="00E245DE" w14:paraId="66246FC0"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3BB61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25</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5C47196"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710100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2C463EF1"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Информатика и вычислительная техника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E966E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E1DDDC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D2BD3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1B0D1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6A86A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BC12A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35E6B696"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E005D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26</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134D1B4B"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710200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101CCE56"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Информационные системы и технологии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C2474A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D9C52C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2199C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1450B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68460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2536F6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r>
      <w:tr w:rsidR="00E423F2" w:rsidRPr="00E245DE" w14:paraId="2DC99B58"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F77A5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27</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271D8AB7"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710400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335F54FD"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Программная инженерия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4C44D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7F9477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780F6"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B4A51"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3EBCF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7E380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4FC28103" w14:textId="77777777" w:rsidTr="00E423F2">
        <w:trPr>
          <w:trHeight w:val="273"/>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A593B1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28</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3BA237"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740100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CAE3CF"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hAnsi="Times New Roman" w:cs="Times New Roman"/>
              </w:rPr>
              <w:t xml:space="preserve">Технология и производство продуктов питания из растительного сырья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924F2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7F31B3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76EC9"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11E725"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DD2CEB"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10E8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r>
      <w:tr w:rsidR="00E423F2" w:rsidRPr="00E245DE" w14:paraId="3E3A05F7" w14:textId="77777777" w:rsidTr="00E423F2">
        <w:trPr>
          <w:trHeight w:val="195"/>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C2D4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C2BB50"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98CBE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5D2F63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93D917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03A154"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511ECE" w14:textId="77777777" w:rsidR="00E423F2" w:rsidRPr="00E245DE" w:rsidRDefault="00E423F2" w:rsidP="00E423F2">
            <w:pPr>
              <w:spacing w:after="0" w:line="240" w:lineRule="auto"/>
              <w:rPr>
                <w:rFonts w:ascii="Times New Roman" w:eastAsia="Times New Roman" w:hAnsi="Times New Roman" w:cs="Times New Roman"/>
              </w:rPr>
            </w:pPr>
            <w:r w:rsidRPr="00E245DE">
              <w:rPr>
                <w:rFonts w:ascii="Times New Roman" w:eastAsia="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17B873"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80BF81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1A19C6E1"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3AC9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29</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022C13"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740200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61A65A"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hAnsi="Times New Roman" w:cs="Times New Roman"/>
              </w:rPr>
              <w:t>Технология и производство продуктов питания   животного происхождения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A378F2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07CB24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D0FE9A"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C4307D" w14:textId="77777777" w:rsidR="00E423F2" w:rsidRPr="00E245DE" w:rsidRDefault="00E423F2" w:rsidP="00E423F2">
            <w:pPr>
              <w:spacing w:after="0" w:line="240" w:lineRule="auto"/>
              <w:jc w:val="center"/>
              <w:rPr>
                <w:rFonts w:ascii="Times New Roman" w:eastAsia="Times New Roman" w:hAnsi="Times New Roman" w:cs="Times New Roman"/>
              </w:rPr>
            </w:pPr>
            <w:r w:rsidRPr="00E245DE">
              <w:rPr>
                <w:rFonts w:ascii="Times New Roman" w:eastAsia="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8508D8"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B133B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11</w:t>
            </w:r>
          </w:p>
        </w:tc>
      </w:tr>
      <w:tr w:rsidR="00E423F2" w:rsidRPr="00E245DE" w14:paraId="32F97397"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EF5F9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32B9A9"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095CC3"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A3892E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68C80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CF07D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66CA5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B3296"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B706C5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5D99D87D"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6D438D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30</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95EA99"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740300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55BC89"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hAnsi="Times New Roman" w:cs="Times New Roman"/>
              </w:rPr>
              <w:t>Технология продукции и организация общественного питания</w:t>
            </w:r>
            <w:r w:rsidRPr="00E245DE">
              <w:rPr>
                <w:rFonts w:ascii="Times New Roman" w:eastAsia="Times New Roman" w:hAnsi="Times New Roman" w:cs="Times New Roman"/>
                <w:lang w:eastAsia="ru-RU"/>
              </w:rPr>
              <w:tab/>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42E9C2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B29497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9F4A7D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9D7806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65CA15"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B06593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r>
      <w:tr w:rsidR="00E423F2" w:rsidRPr="00E245DE" w14:paraId="3EE63AA4"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132C1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906CA3"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A49F3B"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7D512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B9E4FC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6687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F5A41D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DD5C9"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1F6EB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69EA9C3D"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164843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31</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30F545"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740600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3E0FE3"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полиграфического и упаковочного производства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F45DA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5BA39A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443391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1F1739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BE156"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23081A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15EF0C95"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78AF51"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EAAA7D"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B651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82CBF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DD8D3E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245E55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E7CED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A514F1"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216A1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7A1DEB79"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C2740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32</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54E986A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740700</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1DDFC6A1" w14:textId="77777777" w:rsidR="00E423F2" w:rsidRPr="00E245DE" w:rsidRDefault="00E423F2" w:rsidP="00E423F2">
            <w:pPr>
              <w:spacing w:after="0" w:line="240" w:lineRule="auto"/>
              <w:jc w:val="both"/>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и конструирование изделий легкой промышленности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CD3E20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7933B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3C03"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C041436"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881C47"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7B1C6A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w:t>
            </w:r>
          </w:p>
        </w:tc>
      </w:tr>
      <w:tr w:rsidR="00E423F2" w:rsidRPr="00E245DE" w14:paraId="4DFBB819" w14:textId="77777777" w:rsidTr="00E423F2">
        <w:trPr>
          <w:trHeight w:val="288"/>
        </w:trPr>
        <w:tc>
          <w:tcPr>
            <w:tcW w:w="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8DF6AD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33</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123A2E"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760300</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4ED784" w14:textId="77777777" w:rsidR="00E423F2" w:rsidRPr="00E245DE" w:rsidRDefault="00E423F2" w:rsidP="00E423F2">
            <w:pPr>
              <w:spacing w:after="0" w:line="240" w:lineRule="auto"/>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Техносферная</w:t>
            </w:r>
            <w:proofErr w:type="spellEnd"/>
            <w:r w:rsidRPr="00E245DE">
              <w:rPr>
                <w:rFonts w:ascii="Times New Roman" w:eastAsia="Times New Roman" w:hAnsi="Times New Roman" w:cs="Times New Roman"/>
                <w:lang w:eastAsia="ru-RU"/>
              </w:rPr>
              <w:t xml:space="preserve"> безопасность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AED6D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75DC7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98792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6CD3E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099BEF"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EAFEBF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9</w:t>
            </w:r>
          </w:p>
        </w:tc>
      </w:tr>
      <w:tr w:rsidR="00E423F2" w:rsidRPr="00E245DE" w14:paraId="641A7E28" w14:textId="77777777" w:rsidTr="00E423F2">
        <w:trPr>
          <w:trHeight w:val="288"/>
        </w:trPr>
        <w:tc>
          <w:tcPr>
            <w:tcW w:w="54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2635C"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3A96D1" w14:textId="77777777" w:rsidR="00E423F2" w:rsidRPr="00E245DE" w:rsidRDefault="00E423F2" w:rsidP="00E423F2">
            <w:pPr>
              <w:spacing w:after="0" w:line="240" w:lineRule="auto"/>
              <w:rPr>
                <w:rFonts w:ascii="Times New Roman" w:hAnsi="Times New Roman" w:cs="Times New Roman"/>
              </w:rPr>
            </w:pPr>
          </w:p>
        </w:tc>
        <w:tc>
          <w:tcPr>
            <w:tcW w:w="32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893F5"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C111B8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7592D9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36816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0FF35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701B0"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08867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782D33F2"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6ADF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34</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14:paraId="692C5948" w14:textId="77777777" w:rsidR="00E423F2" w:rsidRPr="00E245DE" w:rsidRDefault="00E423F2" w:rsidP="00E423F2">
            <w:pPr>
              <w:tabs>
                <w:tab w:val="center" w:pos="7285"/>
              </w:tabs>
              <w:spacing w:after="0" w:line="240" w:lineRule="auto"/>
              <w:jc w:val="center"/>
              <w:rPr>
                <w:rFonts w:ascii="Times New Roman" w:hAnsi="Times New Roman" w:cs="Times New Roman"/>
              </w:rPr>
            </w:pPr>
            <w:proofErr w:type="spellStart"/>
            <w:r w:rsidRPr="00E245DE">
              <w:rPr>
                <w:rFonts w:ascii="Times New Roman" w:hAnsi="Times New Roman" w:cs="Times New Roman"/>
              </w:rPr>
              <w:t>Эксп</w:t>
            </w:r>
            <w:proofErr w:type="spellEnd"/>
            <w:r w:rsidRPr="00E245DE">
              <w:rPr>
                <w:rFonts w:ascii="Times New Roman" w:hAnsi="Times New Roman" w:cs="Times New Roman"/>
              </w:rPr>
              <w:t>. УП</w:t>
            </w:r>
          </w:p>
        </w:tc>
        <w:tc>
          <w:tcPr>
            <w:tcW w:w="3231" w:type="dxa"/>
            <w:tcBorders>
              <w:top w:val="single" w:sz="4" w:space="0" w:color="auto"/>
              <w:left w:val="single" w:sz="4" w:space="0" w:color="auto"/>
              <w:bottom w:val="single" w:sz="4" w:space="0" w:color="auto"/>
              <w:right w:val="single" w:sz="4" w:space="0" w:color="auto"/>
            </w:tcBorders>
            <w:shd w:val="clear" w:color="auto" w:fill="auto"/>
            <w:hideMark/>
          </w:tcPr>
          <w:p w14:paraId="656A11B8"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Информатика и технология программирования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136B5A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AE2D00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2B37F"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CCFA7"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76FC34"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6B63C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16</w:t>
            </w:r>
          </w:p>
        </w:tc>
      </w:tr>
      <w:tr w:rsidR="00E423F2" w:rsidRPr="00E245DE" w14:paraId="53A95437"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792EBE1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113EE627"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3510146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EB69AB"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о</w:t>
            </w:r>
            <w:proofErr w:type="gramEnd"/>
            <w:r w:rsidRPr="00E245DE">
              <w:rPr>
                <w:rFonts w:ascii="Times New Roman" w:hAnsi="Times New Roman" w:cs="Times New Roman"/>
                <w:b/>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18C1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A7B5A0"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EFBD94" w14:textId="77777777" w:rsidR="00E423F2" w:rsidRPr="00E245DE" w:rsidRDefault="00E423F2" w:rsidP="00E423F2">
            <w:pPr>
              <w:spacing w:after="0" w:line="240" w:lineRule="auto"/>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489362" w14:textId="77777777" w:rsidR="00E423F2" w:rsidRPr="00E245DE" w:rsidRDefault="00E423F2" w:rsidP="00E423F2">
            <w:pPr>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4AEE6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367</w:t>
            </w:r>
          </w:p>
        </w:tc>
      </w:tr>
      <w:tr w:rsidR="00E423F2" w:rsidRPr="00E245DE" w14:paraId="0254931F"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2210978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192C054"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25E95AFE"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547B26"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заочно</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050F1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2188C1"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816F3"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E54305"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B48C90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96</w:t>
            </w:r>
          </w:p>
        </w:tc>
      </w:tr>
      <w:tr w:rsidR="00E423F2" w:rsidRPr="00E245DE" w14:paraId="7E398BDC"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019CB8A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463739E"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26576CA8"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F01DDC"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B6369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585AFA"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A714CB"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D57FD9"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661F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463</w:t>
            </w:r>
          </w:p>
        </w:tc>
      </w:tr>
      <w:tr w:rsidR="00E423F2" w:rsidRPr="00E245DE" w14:paraId="16179E58" w14:textId="77777777" w:rsidTr="00E423F2">
        <w:trPr>
          <w:trHeight w:val="288"/>
        </w:trPr>
        <w:tc>
          <w:tcPr>
            <w:tcW w:w="9747" w:type="dxa"/>
            <w:gridSpan w:val="10"/>
            <w:tcBorders>
              <w:top w:val="single" w:sz="4" w:space="0" w:color="auto"/>
              <w:left w:val="single" w:sz="4" w:space="0" w:color="auto"/>
              <w:bottom w:val="single" w:sz="4" w:space="0" w:color="auto"/>
              <w:right w:val="single" w:sz="4" w:space="0" w:color="auto"/>
            </w:tcBorders>
            <w:shd w:val="clear" w:color="auto" w:fill="auto"/>
          </w:tcPr>
          <w:p w14:paraId="00B761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eastAsia="Times New Roman" w:hAnsi="Times New Roman" w:cs="Times New Roman"/>
                <w:b/>
                <w:lang w:eastAsia="ru-RU"/>
              </w:rPr>
              <w:lastRenderedPageBreak/>
              <w:t xml:space="preserve">Филиал г. </w:t>
            </w:r>
            <w:proofErr w:type="spellStart"/>
            <w:r w:rsidRPr="00E245DE">
              <w:rPr>
                <w:rFonts w:ascii="Times New Roman" w:eastAsia="Times New Roman" w:hAnsi="Times New Roman" w:cs="Times New Roman"/>
                <w:b/>
                <w:lang w:eastAsia="ru-RU"/>
              </w:rPr>
              <w:t>Токмок</w:t>
            </w:r>
            <w:proofErr w:type="spellEnd"/>
          </w:p>
        </w:tc>
      </w:tr>
      <w:tr w:rsidR="00E423F2" w:rsidRPr="00E245DE" w14:paraId="695EA1DE"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232242C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9" w:type="dxa"/>
            <w:tcBorders>
              <w:top w:val="single" w:sz="4" w:space="0" w:color="auto"/>
              <w:left w:val="single" w:sz="4" w:space="0" w:color="auto"/>
              <w:bottom w:val="single" w:sz="4" w:space="0" w:color="auto"/>
              <w:right w:val="single" w:sz="4" w:space="0" w:color="auto"/>
            </w:tcBorders>
            <w:shd w:val="clear" w:color="auto" w:fill="auto"/>
          </w:tcPr>
          <w:p w14:paraId="7468A318" w14:textId="77777777" w:rsidR="00E423F2" w:rsidRPr="00E245DE" w:rsidRDefault="00E423F2" w:rsidP="00E423F2">
            <w:pPr>
              <w:tabs>
                <w:tab w:val="center" w:pos="7285"/>
              </w:tabs>
              <w:spacing w:after="0" w:line="240" w:lineRule="auto"/>
              <w:jc w:val="center"/>
              <w:rPr>
                <w:rFonts w:ascii="Times New Roman" w:hAnsi="Times New Roman" w:cs="Times New Roman"/>
              </w:rPr>
            </w:pPr>
            <w:r w:rsidRPr="00E245DE">
              <w:rPr>
                <w:rFonts w:ascii="Times New Roman" w:hAnsi="Times New Roman" w:cs="Times New Roman"/>
              </w:rPr>
              <w:t>640200</w:t>
            </w:r>
          </w:p>
        </w:tc>
        <w:tc>
          <w:tcPr>
            <w:tcW w:w="3231" w:type="dxa"/>
            <w:tcBorders>
              <w:top w:val="single" w:sz="4" w:space="0" w:color="auto"/>
              <w:left w:val="single" w:sz="4" w:space="0" w:color="auto"/>
              <w:bottom w:val="single" w:sz="4" w:space="0" w:color="auto"/>
              <w:right w:val="single" w:sz="4" w:space="0" w:color="auto"/>
            </w:tcBorders>
            <w:shd w:val="clear" w:color="auto" w:fill="auto"/>
          </w:tcPr>
          <w:p w14:paraId="6D45CD42"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lang w:eastAsia="ru-RU"/>
              </w:rPr>
              <w:t>Электроэнергетика и электротехника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05709"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7CA1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8FA0D3"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19B6C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853747"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A6498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w:t>
            </w:r>
          </w:p>
        </w:tc>
      </w:tr>
      <w:tr w:rsidR="00E423F2" w:rsidRPr="00E245DE" w14:paraId="3141C921" w14:textId="77777777" w:rsidTr="00E423F2">
        <w:trPr>
          <w:trHeight w:val="288"/>
        </w:trPr>
        <w:tc>
          <w:tcPr>
            <w:tcW w:w="546" w:type="dxa"/>
            <w:gridSpan w:val="2"/>
            <w:tcBorders>
              <w:top w:val="single" w:sz="4" w:space="0" w:color="auto"/>
              <w:left w:val="single" w:sz="4" w:space="0" w:color="auto"/>
              <w:bottom w:val="single" w:sz="4" w:space="0" w:color="auto"/>
              <w:right w:val="single" w:sz="4" w:space="0" w:color="auto"/>
            </w:tcBorders>
            <w:shd w:val="clear" w:color="auto" w:fill="auto"/>
          </w:tcPr>
          <w:p w14:paraId="6E74B0D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0DB1173A"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tcBorders>
              <w:top w:val="single" w:sz="4" w:space="0" w:color="auto"/>
              <w:left w:val="single" w:sz="4" w:space="0" w:color="auto"/>
              <w:bottom w:val="single" w:sz="4" w:space="0" w:color="auto"/>
              <w:right w:val="single" w:sz="4" w:space="0" w:color="auto"/>
            </w:tcBorders>
            <w:shd w:val="clear" w:color="auto" w:fill="auto"/>
            <w:vAlign w:val="center"/>
          </w:tcPr>
          <w:p w14:paraId="5DD4CDE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ED16B3"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8CB8C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9A8044"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378AD8"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D647A8"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879A9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1F790F64" w14:textId="77777777" w:rsidTr="00E423F2">
        <w:trPr>
          <w:trHeight w:val="288"/>
        </w:trPr>
        <w:tc>
          <w:tcPr>
            <w:tcW w:w="546" w:type="dxa"/>
            <w:gridSpan w:val="2"/>
            <w:vMerge w:val="restart"/>
            <w:tcBorders>
              <w:top w:val="single" w:sz="4" w:space="0" w:color="auto"/>
              <w:left w:val="single" w:sz="4" w:space="0" w:color="auto"/>
              <w:right w:val="single" w:sz="4" w:space="0" w:color="auto"/>
            </w:tcBorders>
            <w:shd w:val="clear" w:color="auto" w:fill="auto"/>
          </w:tcPr>
          <w:p w14:paraId="43CDCBA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val="restart"/>
            <w:tcBorders>
              <w:top w:val="single" w:sz="4" w:space="0" w:color="auto"/>
              <w:left w:val="single" w:sz="4" w:space="0" w:color="auto"/>
              <w:right w:val="single" w:sz="4" w:space="0" w:color="auto"/>
            </w:tcBorders>
            <w:shd w:val="clear" w:color="auto" w:fill="auto"/>
            <w:vAlign w:val="center"/>
          </w:tcPr>
          <w:p w14:paraId="490ACF9C"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val="restart"/>
            <w:tcBorders>
              <w:top w:val="single" w:sz="4" w:space="0" w:color="auto"/>
              <w:left w:val="single" w:sz="4" w:space="0" w:color="auto"/>
              <w:right w:val="single" w:sz="4" w:space="0" w:color="auto"/>
            </w:tcBorders>
            <w:shd w:val="clear" w:color="auto" w:fill="auto"/>
            <w:vAlign w:val="center"/>
          </w:tcPr>
          <w:p w14:paraId="3ECB7CDF"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8251C1"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о</w:t>
            </w:r>
            <w:proofErr w:type="gramEnd"/>
            <w:r w:rsidRPr="00E245DE">
              <w:rPr>
                <w:rFonts w:ascii="Times New Roman" w:hAnsi="Times New Roman" w:cs="Times New Roman"/>
                <w:b/>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870B5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1450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C9F0BB"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24E24B"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00A1F1B"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5809B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369</w:t>
            </w:r>
          </w:p>
        </w:tc>
      </w:tr>
      <w:tr w:rsidR="00E423F2" w:rsidRPr="00E245DE" w14:paraId="73697134" w14:textId="77777777" w:rsidTr="00E423F2">
        <w:trPr>
          <w:trHeight w:val="288"/>
        </w:trPr>
        <w:tc>
          <w:tcPr>
            <w:tcW w:w="546" w:type="dxa"/>
            <w:gridSpan w:val="2"/>
            <w:vMerge/>
            <w:tcBorders>
              <w:left w:val="single" w:sz="4" w:space="0" w:color="auto"/>
              <w:bottom w:val="single" w:sz="4" w:space="0" w:color="auto"/>
              <w:right w:val="single" w:sz="4" w:space="0" w:color="auto"/>
            </w:tcBorders>
            <w:shd w:val="clear" w:color="auto" w:fill="auto"/>
          </w:tcPr>
          <w:p w14:paraId="0250307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1009" w:type="dxa"/>
            <w:vMerge/>
            <w:tcBorders>
              <w:left w:val="single" w:sz="4" w:space="0" w:color="auto"/>
              <w:bottom w:val="single" w:sz="4" w:space="0" w:color="auto"/>
              <w:right w:val="single" w:sz="4" w:space="0" w:color="auto"/>
            </w:tcBorders>
            <w:shd w:val="clear" w:color="auto" w:fill="auto"/>
            <w:vAlign w:val="center"/>
          </w:tcPr>
          <w:p w14:paraId="595F32F8" w14:textId="77777777" w:rsidR="00E423F2" w:rsidRPr="00E245DE" w:rsidRDefault="00E423F2" w:rsidP="00E423F2">
            <w:pPr>
              <w:tabs>
                <w:tab w:val="center" w:pos="7285"/>
              </w:tabs>
              <w:spacing w:after="0" w:line="240" w:lineRule="auto"/>
              <w:jc w:val="center"/>
              <w:rPr>
                <w:rFonts w:ascii="Times New Roman" w:hAnsi="Times New Roman" w:cs="Times New Roman"/>
              </w:rPr>
            </w:pPr>
          </w:p>
        </w:tc>
        <w:tc>
          <w:tcPr>
            <w:tcW w:w="3231" w:type="dxa"/>
            <w:vMerge/>
            <w:tcBorders>
              <w:left w:val="single" w:sz="4" w:space="0" w:color="auto"/>
              <w:bottom w:val="single" w:sz="4" w:space="0" w:color="auto"/>
              <w:right w:val="single" w:sz="4" w:space="0" w:color="auto"/>
            </w:tcBorders>
            <w:shd w:val="clear" w:color="auto" w:fill="auto"/>
            <w:vAlign w:val="center"/>
          </w:tcPr>
          <w:p w14:paraId="34333EB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F9F588"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з</w:t>
            </w:r>
            <w:proofErr w:type="gramEnd"/>
            <w:r w:rsidRPr="00E245DE">
              <w:rPr>
                <w:rFonts w:ascii="Times New Roman" w:hAnsi="Times New Roman" w:cs="Times New Roman"/>
                <w:b/>
              </w:rPr>
              <w:t>/о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4D305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440320"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3898B9"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47D096"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1A137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96</w:t>
            </w:r>
          </w:p>
        </w:tc>
      </w:tr>
      <w:tr w:rsidR="00E423F2" w:rsidRPr="00E245DE" w14:paraId="20953A88" w14:textId="77777777" w:rsidTr="00E423F2">
        <w:trPr>
          <w:trHeight w:val="288"/>
        </w:trPr>
        <w:tc>
          <w:tcPr>
            <w:tcW w:w="5920" w:type="dxa"/>
            <w:gridSpan w:val="5"/>
            <w:tcBorders>
              <w:top w:val="single" w:sz="4" w:space="0" w:color="auto"/>
              <w:left w:val="single" w:sz="4" w:space="0" w:color="auto"/>
              <w:bottom w:val="single" w:sz="4" w:space="0" w:color="auto"/>
              <w:right w:val="single" w:sz="4" w:space="0" w:color="auto"/>
            </w:tcBorders>
            <w:shd w:val="clear" w:color="auto" w:fill="auto"/>
          </w:tcPr>
          <w:p w14:paraId="2F28C1D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Итого по программам магистратуры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A128F3"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ACD5EF"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97FBA0"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9D261B" w14:textId="77777777" w:rsidR="00E423F2" w:rsidRPr="00E245DE" w:rsidRDefault="00E423F2" w:rsidP="00E423F2">
            <w:pPr>
              <w:spacing w:after="0" w:line="240" w:lineRule="auto"/>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CBB2C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465</w:t>
            </w:r>
          </w:p>
        </w:tc>
      </w:tr>
    </w:tbl>
    <w:p w14:paraId="17F33186" w14:textId="77777777" w:rsidR="00E423F2" w:rsidRDefault="00E423F2" w:rsidP="00E423F2">
      <w:pPr>
        <w:spacing w:after="0" w:line="240" w:lineRule="auto"/>
        <w:ind w:firstLine="708"/>
        <w:rPr>
          <w:rFonts w:ascii="Times New Roman" w:hAnsi="Times New Roman" w:cs="Times New Roman"/>
          <w:b/>
        </w:rPr>
      </w:pPr>
    </w:p>
    <w:p w14:paraId="1D91E2D2" w14:textId="77777777" w:rsidR="002D7957" w:rsidRDefault="002D7957" w:rsidP="00E423F2">
      <w:pPr>
        <w:spacing w:after="0" w:line="240" w:lineRule="auto"/>
        <w:ind w:firstLine="708"/>
        <w:rPr>
          <w:rFonts w:ascii="Times New Roman" w:hAnsi="Times New Roman" w:cs="Times New Roman"/>
          <w:b/>
          <w:sz w:val="24"/>
          <w:szCs w:val="24"/>
        </w:rPr>
      </w:pPr>
    </w:p>
    <w:p w14:paraId="67BFAB68" w14:textId="047E84F7" w:rsidR="00E423F2" w:rsidRPr="009D44A5" w:rsidRDefault="00E423F2" w:rsidP="00E423F2">
      <w:pPr>
        <w:spacing w:after="0" w:line="240" w:lineRule="auto"/>
        <w:ind w:firstLine="708"/>
        <w:rPr>
          <w:rFonts w:ascii="Times New Roman" w:hAnsi="Times New Roman" w:cs="Times New Roman"/>
          <w:b/>
          <w:sz w:val="24"/>
          <w:szCs w:val="24"/>
        </w:rPr>
      </w:pPr>
      <w:r w:rsidRPr="009D44A5">
        <w:rPr>
          <w:rFonts w:ascii="Times New Roman" w:hAnsi="Times New Roman" w:cs="Times New Roman"/>
          <w:b/>
          <w:sz w:val="24"/>
          <w:szCs w:val="24"/>
        </w:rPr>
        <w:t xml:space="preserve">Таблица </w:t>
      </w:r>
      <w:r w:rsidR="002445DC" w:rsidRPr="009D44A5">
        <w:rPr>
          <w:rFonts w:ascii="Times New Roman" w:hAnsi="Times New Roman" w:cs="Times New Roman"/>
          <w:b/>
          <w:sz w:val="24"/>
          <w:szCs w:val="24"/>
        </w:rPr>
        <w:t>5</w:t>
      </w:r>
      <w:r w:rsidRPr="009D44A5">
        <w:rPr>
          <w:rFonts w:ascii="Times New Roman" w:hAnsi="Times New Roman" w:cs="Times New Roman"/>
          <w:b/>
          <w:sz w:val="24"/>
          <w:szCs w:val="24"/>
        </w:rPr>
        <w:t xml:space="preserve"> - Контингент докторантов по специальностям Р</w:t>
      </w:r>
      <w:proofErr w:type="spellStart"/>
      <w:r w:rsidRPr="009D44A5">
        <w:rPr>
          <w:rFonts w:ascii="Times New Roman" w:hAnsi="Times New Roman" w:cs="Times New Roman"/>
          <w:b/>
          <w:sz w:val="24"/>
          <w:szCs w:val="24"/>
          <w:lang w:val="en-US"/>
        </w:rPr>
        <w:t>hD</w:t>
      </w:r>
      <w:proofErr w:type="spellEnd"/>
    </w:p>
    <w:tbl>
      <w:tblPr>
        <w:tblpPr w:leftFromText="180" w:rightFromText="180" w:vertAnchor="text"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1006"/>
        <w:gridCol w:w="3573"/>
        <w:gridCol w:w="1276"/>
        <w:gridCol w:w="851"/>
        <w:gridCol w:w="425"/>
        <w:gridCol w:w="425"/>
        <w:gridCol w:w="425"/>
        <w:gridCol w:w="426"/>
        <w:gridCol w:w="708"/>
      </w:tblGrid>
      <w:tr w:rsidR="00E423F2" w:rsidRPr="00E245DE" w14:paraId="5FF22267" w14:textId="77777777" w:rsidTr="009D44A5">
        <w:trPr>
          <w:trHeight w:val="300"/>
        </w:trPr>
        <w:tc>
          <w:tcPr>
            <w:tcW w:w="519" w:type="dxa"/>
            <w:vMerge w:val="restart"/>
            <w:tcBorders>
              <w:top w:val="single" w:sz="4" w:space="0" w:color="auto"/>
              <w:left w:val="single" w:sz="4" w:space="0" w:color="auto"/>
              <w:bottom w:val="single" w:sz="4" w:space="0" w:color="auto"/>
              <w:right w:val="single" w:sz="4" w:space="0" w:color="auto"/>
            </w:tcBorders>
            <w:hideMark/>
          </w:tcPr>
          <w:p w14:paraId="3F1FAAC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1006" w:type="dxa"/>
            <w:vMerge w:val="restart"/>
            <w:tcBorders>
              <w:top w:val="single" w:sz="4" w:space="0" w:color="auto"/>
              <w:left w:val="single" w:sz="4" w:space="0" w:color="auto"/>
              <w:bottom w:val="single" w:sz="4" w:space="0" w:color="auto"/>
              <w:right w:val="single" w:sz="4" w:space="0" w:color="auto"/>
            </w:tcBorders>
            <w:hideMark/>
          </w:tcPr>
          <w:p w14:paraId="3CE80AC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3573" w:type="dxa"/>
            <w:vMerge w:val="restart"/>
            <w:tcBorders>
              <w:top w:val="single" w:sz="4" w:space="0" w:color="auto"/>
              <w:left w:val="single" w:sz="4" w:space="0" w:color="auto"/>
              <w:bottom w:val="single" w:sz="4" w:space="0" w:color="auto"/>
              <w:right w:val="single" w:sz="4" w:space="0" w:color="auto"/>
            </w:tcBorders>
          </w:tcPr>
          <w:p w14:paraId="2CF3719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p w14:paraId="125A08F3" w14:textId="77777777" w:rsidR="00E423F2" w:rsidRPr="00E245DE" w:rsidRDefault="00E423F2" w:rsidP="00E423F2">
            <w:pPr>
              <w:spacing w:after="0" w:line="240" w:lineRule="auto"/>
              <w:jc w:val="center"/>
              <w:rPr>
                <w:rFonts w:ascii="Times New Roman" w:hAnsi="Times New Roman" w:cs="Times New Roman"/>
                <w:b/>
              </w:rPr>
            </w:pPr>
          </w:p>
        </w:tc>
        <w:tc>
          <w:tcPr>
            <w:tcW w:w="1276" w:type="dxa"/>
            <w:vMerge w:val="restart"/>
            <w:tcBorders>
              <w:top w:val="single" w:sz="4" w:space="0" w:color="auto"/>
              <w:left w:val="single" w:sz="4" w:space="0" w:color="auto"/>
              <w:bottom w:val="single" w:sz="4" w:space="0" w:color="auto"/>
              <w:right w:val="single" w:sz="4" w:space="0" w:color="auto"/>
            </w:tcBorders>
          </w:tcPr>
          <w:p w14:paraId="23160A4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Форма обучения</w:t>
            </w:r>
          </w:p>
        </w:tc>
        <w:tc>
          <w:tcPr>
            <w:tcW w:w="851" w:type="dxa"/>
            <w:vMerge w:val="restart"/>
            <w:tcBorders>
              <w:top w:val="single" w:sz="4" w:space="0" w:color="auto"/>
              <w:left w:val="single" w:sz="4" w:space="0" w:color="auto"/>
              <w:bottom w:val="single" w:sz="4" w:space="0" w:color="auto"/>
              <w:right w:val="single" w:sz="4" w:space="0" w:color="auto"/>
            </w:tcBorders>
          </w:tcPr>
          <w:p w14:paraId="1F9407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Пред. </w:t>
            </w:r>
            <w:proofErr w:type="spellStart"/>
            <w:r w:rsidRPr="00E245DE">
              <w:rPr>
                <w:rFonts w:ascii="Times New Roman" w:hAnsi="Times New Roman" w:cs="Times New Roman"/>
                <w:b/>
              </w:rPr>
              <w:t>конт</w:t>
            </w:r>
            <w:proofErr w:type="spellEnd"/>
            <w:r w:rsidRPr="00E245DE">
              <w:rPr>
                <w:rFonts w:ascii="Times New Roman" w:hAnsi="Times New Roman" w:cs="Times New Roman"/>
                <w:b/>
              </w:rPr>
              <w:t>.</w:t>
            </w:r>
          </w:p>
        </w:tc>
        <w:tc>
          <w:tcPr>
            <w:tcW w:w="1701" w:type="dxa"/>
            <w:gridSpan w:val="4"/>
            <w:tcBorders>
              <w:top w:val="single" w:sz="4" w:space="0" w:color="auto"/>
              <w:left w:val="single" w:sz="4" w:space="0" w:color="auto"/>
              <w:bottom w:val="single" w:sz="4" w:space="0" w:color="auto"/>
              <w:right w:val="single" w:sz="4" w:space="0" w:color="auto"/>
            </w:tcBorders>
            <w:hideMark/>
          </w:tcPr>
          <w:p w14:paraId="0CDE5FD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08" w:type="dxa"/>
            <w:vMerge w:val="restart"/>
            <w:tcBorders>
              <w:top w:val="single" w:sz="4" w:space="0" w:color="auto"/>
              <w:left w:val="single" w:sz="4" w:space="0" w:color="auto"/>
              <w:bottom w:val="single" w:sz="4" w:space="0" w:color="auto"/>
              <w:right w:val="single" w:sz="4" w:space="0" w:color="auto"/>
            </w:tcBorders>
            <w:hideMark/>
          </w:tcPr>
          <w:p w14:paraId="4A0FEC89" w14:textId="77777777" w:rsidR="00E423F2" w:rsidRPr="00E245DE" w:rsidRDefault="00E423F2" w:rsidP="00E423F2">
            <w:pPr>
              <w:spacing w:after="0" w:line="240" w:lineRule="auto"/>
              <w:jc w:val="center"/>
              <w:rPr>
                <w:rFonts w:ascii="Times New Roman" w:hAnsi="Times New Roman" w:cs="Times New Roman"/>
                <w:b/>
                <w:lang w:val="en-US"/>
              </w:rPr>
            </w:pPr>
            <w:proofErr w:type="gramStart"/>
            <w:r w:rsidRPr="00E245DE">
              <w:rPr>
                <w:rFonts w:ascii="Times New Roman" w:hAnsi="Times New Roman" w:cs="Times New Roman"/>
                <w:b/>
              </w:rPr>
              <w:t>Все</w:t>
            </w:r>
            <w:r w:rsidRPr="00E245DE">
              <w:rPr>
                <w:rFonts w:ascii="Times New Roman" w:hAnsi="Times New Roman" w:cs="Times New Roman"/>
                <w:b/>
                <w:lang w:val="en-US"/>
              </w:rPr>
              <w:t>-</w:t>
            </w:r>
            <w:proofErr w:type="spellStart"/>
            <w:r w:rsidRPr="00E245DE">
              <w:rPr>
                <w:rFonts w:ascii="Times New Roman" w:hAnsi="Times New Roman" w:cs="Times New Roman"/>
                <w:b/>
              </w:rPr>
              <w:t>го</w:t>
            </w:r>
            <w:proofErr w:type="spellEnd"/>
            <w:proofErr w:type="gramEnd"/>
          </w:p>
        </w:tc>
      </w:tr>
      <w:tr w:rsidR="00E423F2" w:rsidRPr="00E245DE" w14:paraId="17F4AD3F" w14:textId="77777777" w:rsidTr="009D44A5">
        <w:trPr>
          <w:trHeight w:val="246"/>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671EB311" w14:textId="77777777" w:rsidR="00E423F2" w:rsidRPr="00E245DE" w:rsidRDefault="00E423F2" w:rsidP="00E423F2">
            <w:pPr>
              <w:spacing w:after="0" w:line="240" w:lineRule="auto"/>
              <w:rPr>
                <w:rFonts w:ascii="Times New Roman" w:hAnsi="Times New Roman" w:cs="Times New Roman"/>
                <w:b/>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14:paraId="1FC8715D" w14:textId="77777777" w:rsidR="00E423F2" w:rsidRPr="00E245DE" w:rsidRDefault="00E423F2" w:rsidP="00E423F2">
            <w:pPr>
              <w:spacing w:after="0" w:line="240" w:lineRule="auto"/>
              <w:rPr>
                <w:rFonts w:ascii="Times New Roman" w:hAnsi="Times New Roman" w:cs="Times New Roman"/>
                <w:b/>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14:paraId="67B1BC9F" w14:textId="77777777" w:rsidR="00E423F2" w:rsidRPr="00E245DE" w:rsidRDefault="00E423F2" w:rsidP="00E423F2">
            <w:pPr>
              <w:spacing w:after="0" w:line="240" w:lineRule="auto"/>
              <w:rPr>
                <w:rFonts w:ascii="Times New Roman" w:hAnsi="Times New Roman" w:cs="Times New Roman"/>
                <w:b/>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89E16AD" w14:textId="77777777" w:rsidR="00E423F2" w:rsidRPr="00E245DE" w:rsidRDefault="00E423F2" w:rsidP="00E423F2">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D8A870" w14:textId="77777777" w:rsidR="00E423F2" w:rsidRPr="00E245DE" w:rsidRDefault="00E423F2" w:rsidP="00E423F2">
            <w:pPr>
              <w:spacing w:after="0" w:line="240" w:lineRule="auto"/>
              <w:rPr>
                <w:rFonts w:ascii="Times New Roman" w:hAnsi="Times New Roman" w:cs="Times New Roman"/>
                <w:b/>
              </w:rPr>
            </w:pPr>
          </w:p>
        </w:tc>
        <w:tc>
          <w:tcPr>
            <w:tcW w:w="425" w:type="dxa"/>
            <w:tcBorders>
              <w:top w:val="single" w:sz="4" w:space="0" w:color="auto"/>
              <w:left w:val="single" w:sz="4" w:space="0" w:color="auto"/>
              <w:bottom w:val="single" w:sz="4" w:space="0" w:color="auto"/>
              <w:right w:val="single" w:sz="4" w:space="0" w:color="auto"/>
            </w:tcBorders>
            <w:hideMark/>
          </w:tcPr>
          <w:p w14:paraId="39C2B65E"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425" w:type="dxa"/>
            <w:tcBorders>
              <w:top w:val="single" w:sz="4" w:space="0" w:color="auto"/>
              <w:left w:val="single" w:sz="4" w:space="0" w:color="auto"/>
              <w:bottom w:val="single" w:sz="4" w:space="0" w:color="auto"/>
              <w:right w:val="single" w:sz="4" w:space="0" w:color="auto"/>
            </w:tcBorders>
            <w:hideMark/>
          </w:tcPr>
          <w:p w14:paraId="7DDAFA4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425" w:type="dxa"/>
            <w:tcBorders>
              <w:top w:val="single" w:sz="4" w:space="0" w:color="auto"/>
              <w:left w:val="single" w:sz="4" w:space="0" w:color="auto"/>
              <w:bottom w:val="single" w:sz="4" w:space="0" w:color="auto"/>
              <w:right w:val="single" w:sz="4" w:space="0" w:color="auto"/>
            </w:tcBorders>
            <w:hideMark/>
          </w:tcPr>
          <w:p w14:paraId="54C0769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426" w:type="dxa"/>
            <w:tcBorders>
              <w:top w:val="single" w:sz="4" w:space="0" w:color="auto"/>
              <w:left w:val="single" w:sz="4" w:space="0" w:color="auto"/>
              <w:bottom w:val="single" w:sz="4" w:space="0" w:color="auto"/>
              <w:right w:val="single" w:sz="4" w:space="0" w:color="auto"/>
            </w:tcBorders>
            <w:hideMark/>
          </w:tcPr>
          <w:p w14:paraId="7692885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E85A415" w14:textId="77777777" w:rsidR="00E423F2" w:rsidRPr="00E245DE" w:rsidRDefault="00E423F2" w:rsidP="00E423F2">
            <w:pPr>
              <w:spacing w:after="0" w:line="240" w:lineRule="auto"/>
              <w:rPr>
                <w:rFonts w:ascii="Times New Roman" w:hAnsi="Times New Roman" w:cs="Times New Roman"/>
                <w:b/>
                <w:lang w:val="en-US"/>
              </w:rPr>
            </w:pPr>
          </w:p>
        </w:tc>
      </w:tr>
      <w:tr w:rsidR="00E423F2" w:rsidRPr="00E245DE" w14:paraId="66536CBF" w14:textId="77777777" w:rsidTr="009D44A5">
        <w:trPr>
          <w:trHeight w:val="288"/>
        </w:trPr>
        <w:tc>
          <w:tcPr>
            <w:tcW w:w="519" w:type="dxa"/>
            <w:tcBorders>
              <w:top w:val="single" w:sz="4" w:space="0" w:color="auto"/>
              <w:left w:val="single" w:sz="4" w:space="0" w:color="auto"/>
              <w:bottom w:val="single" w:sz="4" w:space="0" w:color="auto"/>
              <w:right w:val="single" w:sz="4" w:space="0" w:color="auto"/>
            </w:tcBorders>
            <w:hideMark/>
          </w:tcPr>
          <w:p w14:paraId="20A707D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1006" w:type="dxa"/>
            <w:tcBorders>
              <w:top w:val="single" w:sz="4" w:space="0" w:color="auto"/>
              <w:left w:val="single" w:sz="4" w:space="0" w:color="auto"/>
              <w:bottom w:val="single" w:sz="4" w:space="0" w:color="auto"/>
              <w:right w:val="single" w:sz="4" w:space="0" w:color="auto"/>
            </w:tcBorders>
            <w:hideMark/>
          </w:tcPr>
          <w:p w14:paraId="42E5185A"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580600</w:t>
            </w:r>
          </w:p>
        </w:tc>
        <w:tc>
          <w:tcPr>
            <w:tcW w:w="3573" w:type="dxa"/>
            <w:tcBorders>
              <w:top w:val="single" w:sz="4" w:space="0" w:color="auto"/>
              <w:left w:val="single" w:sz="4" w:space="0" w:color="auto"/>
              <w:bottom w:val="single" w:sz="4" w:space="0" w:color="auto"/>
              <w:right w:val="single" w:sz="4" w:space="0" w:color="auto"/>
            </w:tcBorders>
            <w:hideMark/>
          </w:tcPr>
          <w:p w14:paraId="69E40C95"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 xml:space="preserve">Логистика  </w:t>
            </w:r>
          </w:p>
        </w:tc>
        <w:tc>
          <w:tcPr>
            <w:tcW w:w="1276" w:type="dxa"/>
            <w:tcBorders>
              <w:top w:val="single" w:sz="4" w:space="0" w:color="auto"/>
              <w:left w:val="single" w:sz="4" w:space="0" w:color="auto"/>
              <w:bottom w:val="single" w:sz="4" w:space="0" w:color="auto"/>
              <w:right w:val="single" w:sz="4" w:space="0" w:color="auto"/>
            </w:tcBorders>
            <w:hideMark/>
          </w:tcPr>
          <w:p w14:paraId="6CC3B2C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hideMark/>
          </w:tcPr>
          <w:p w14:paraId="2AAF5A4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14:paraId="24276715"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3</w:t>
            </w:r>
          </w:p>
        </w:tc>
        <w:tc>
          <w:tcPr>
            <w:tcW w:w="425" w:type="dxa"/>
            <w:tcBorders>
              <w:top w:val="single" w:sz="4" w:space="0" w:color="auto"/>
              <w:left w:val="single" w:sz="4" w:space="0" w:color="auto"/>
              <w:bottom w:val="single" w:sz="4" w:space="0" w:color="auto"/>
              <w:right w:val="single" w:sz="4" w:space="0" w:color="auto"/>
            </w:tcBorders>
            <w:vAlign w:val="center"/>
            <w:hideMark/>
          </w:tcPr>
          <w:p w14:paraId="16AA4BD3"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w:t>
            </w:r>
          </w:p>
        </w:tc>
        <w:tc>
          <w:tcPr>
            <w:tcW w:w="425" w:type="dxa"/>
            <w:tcBorders>
              <w:top w:val="single" w:sz="4" w:space="0" w:color="auto"/>
              <w:left w:val="single" w:sz="4" w:space="0" w:color="auto"/>
              <w:bottom w:val="single" w:sz="4" w:space="0" w:color="auto"/>
              <w:right w:val="single" w:sz="4" w:space="0" w:color="auto"/>
            </w:tcBorders>
            <w:vAlign w:val="center"/>
            <w:hideMark/>
          </w:tcPr>
          <w:p w14:paraId="1E2BA42A" w14:textId="77777777" w:rsidR="00E423F2" w:rsidRPr="00E245DE" w:rsidRDefault="00E423F2" w:rsidP="00E423F2">
            <w:pPr>
              <w:spacing w:after="0" w:line="240" w:lineRule="auto"/>
              <w:jc w:val="center"/>
              <w:rPr>
                <w:rFonts w:ascii="Times New Roman" w:eastAsia="Times New Roman" w:hAnsi="Times New Roman" w:cs="Times New Roman"/>
                <w:lang w:val="ky-KG"/>
              </w:rPr>
            </w:pPr>
            <w:r w:rsidRPr="00E245DE">
              <w:rPr>
                <w:rFonts w:ascii="Times New Roman" w:eastAsia="Times New Roman" w:hAnsi="Times New Roman" w:cs="Times New Roman"/>
                <w:lang w:val="ky-KG"/>
              </w:rPr>
              <w:t>-</w:t>
            </w:r>
          </w:p>
        </w:tc>
        <w:tc>
          <w:tcPr>
            <w:tcW w:w="426" w:type="dxa"/>
            <w:tcBorders>
              <w:top w:val="single" w:sz="4" w:space="0" w:color="auto"/>
              <w:left w:val="single" w:sz="4" w:space="0" w:color="auto"/>
              <w:bottom w:val="single" w:sz="4" w:space="0" w:color="auto"/>
              <w:right w:val="single" w:sz="4" w:space="0" w:color="auto"/>
            </w:tcBorders>
            <w:vAlign w:val="center"/>
            <w:hideMark/>
          </w:tcPr>
          <w:p w14:paraId="0B458FD1" w14:textId="77777777" w:rsidR="00E423F2" w:rsidRPr="00E245DE" w:rsidRDefault="00E423F2" w:rsidP="00E423F2">
            <w:pPr>
              <w:spacing w:after="0" w:line="240" w:lineRule="auto"/>
              <w:jc w:val="center"/>
              <w:rPr>
                <w:rFonts w:ascii="Times New Roman" w:eastAsia="Times New Roman" w:hAnsi="Times New Roman" w:cs="Times New Roman"/>
                <w:b/>
                <w:lang w:val="ky-KG"/>
              </w:rPr>
            </w:pPr>
            <w:r w:rsidRPr="00E245DE">
              <w:rPr>
                <w:rFonts w:ascii="Times New Roman" w:eastAsia="Times New Roman" w:hAnsi="Times New Roman" w:cs="Times New Roman"/>
                <w:lang w:val="ky-KG"/>
              </w:rPr>
              <w:t>-</w:t>
            </w:r>
          </w:p>
        </w:tc>
        <w:tc>
          <w:tcPr>
            <w:tcW w:w="708" w:type="dxa"/>
            <w:tcBorders>
              <w:top w:val="single" w:sz="4" w:space="0" w:color="auto"/>
              <w:left w:val="single" w:sz="4" w:space="0" w:color="auto"/>
              <w:bottom w:val="single" w:sz="4" w:space="0" w:color="auto"/>
              <w:right w:val="single" w:sz="4" w:space="0" w:color="auto"/>
            </w:tcBorders>
          </w:tcPr>
          <w:p w14:paraId="06AAED0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r>
      <w:tr w:rsidR="00E423F2" w:rsidRPr="00E245DE" w14:paraId="79F9009E" w14:textId="77777777" w:rsidTr="009D44A5">
        <w:trPr>
          <w:trHeight w:val="272"/>
        </w:trPr>
        <w:tc>
          <w:tcPr>
            <w:tcW w:w="519" w:type="dxa"/>
            <w:tcBorders>
              <w:top w:val="single" w:sz="4" w:space="0" w:color="auto"/>
              <w:left w:val="single" w:sz="4" w:space="0" w:color="auto"/>
              <w:bottom w:val="single" w:sz="4" w:space="0" w:color="auto"/>
              <w:right w:val="single" w:sz="4" w:space="0" w:color="auto"/>
            </w:tcBorders>
          </w:tcPr>
          <w:p w14:paraId="297FC15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1006" w:type="dxa"/>
            <w:tcBorders>
              <w:top w:val="single" w:sz="4" w:space="0" w:color="auto"/>
              <w:left w:val="single" w:sz="4" w:space="0" w:color="auto"/>
              <w:bottom w:val="single" w:sz="4" w:space="0" w:color="auto"/>
              <w:right w:val="single" w:sz="4" w:space="0" w:color="auto"/>
            </w:tcBorders>
            <w:hideMark/>
          </w:tcPr>
          <w:p w14:paraId="2529EEC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650300</w:t>
            </w:r>
          </w:p>
        </w:tc>
        <w:tc>
          <w:tcPr>
            <w:tcW w:w="3573" w:type="dxa"/>
            <w:tcBorders>
              <w:top w:val="single" w:sz="4" w:space="0" w:color="auto"/>
              <w:left w:val="single" w:sz="4" w:space="0" w:color="auto"/>
              <w:bottom w:val="single" w:sz="4" w:space="0" w:color="auto"/>
              <w:right w:val="single" w:sz="4" w:space="0" w:color="auto"/>
            </w:tcBorders>
            <w:hideMark/>
          </w:tcPr>
          <w:p w14:paraId="54BAABB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Машиностроение</w:t>
            </w:r>
          </w:p>
        </w:tc>
        <w:tc>
          <w:tcPr>
            <w:tcW w:w="1276" w:type="dxa"/>
            <w:tcBorders>
              <w:top w:val="single" w:sz="4" w:space="0" w:color="auto"/>
              <w:left w:val="single" w:sz="4" w:space="0" w:color="auto"/>
              <w:bottom w:val="single" w:sz="4" w:space="0" w:color="auto"/>
              <w:right w:val="single" w:sz="4" w:space="0" w:color="auto"/>
            </w:tcBorders>
            <w:hideMark/>
          </w:tcPr>
          <w:p w14:paraId="1859D69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tcPr>
          <w:p w14:paraId="4989E2D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49CFAA8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14:paraId="3ECE73E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11425EB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3A3819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1529A70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2BBC9A34" w14:textId="77777777" w:rsidTr="009D44A5">
        <w:trPr>
          <w:trHeight w:val="541"/>
        </w:trPr>
        <w:tc>
          <w:tcPr>
            <w:tcW w:w="519" w:type="dxa"/>
            <w:tcBorders>
              <w:top w:val="single" w:sz="4" w:space="0" w:color="auto"/>
              <w:left w:val="single" w:sz="4" w:space="0" w:color="auto"/>
              <w:bottom w:val="single" w:sz="4" w:space="0" w:color="auto"/>
              <w:right w:val="single" w:sz="4" w:space="0" w:color="auto"/>
            </w:tcBorders>
          </w:tcPr>
          <w:p w14:paraId="6099A82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1006" w:type="dxa"/>
            <w:tcBorders>
              <w:top w:val="single" w:sz="4" w:space="0" w:color="auto"/>
              <w:left w:val="single" w:sz="4" w:space="0" w:color="auto"/>
              <w:bottom w:val="single" w:sz="4" w:space="0" w:color="auto"/>
              <w:right w:val="single" w:sz="4" w:space="0" w:color="auto"/>
            </w:tcBorders>
          </w:tcPr>
          <w:p w14:paraId="01D3E836"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650500</w:t>
            </w:r>
          </w:p>
        </w:tc>
        <w:tc>
          <w:tcPr>
            <w:tcW w:w="3573" w:type="dxa"/>
            <w:tcBorders>
              <w:top w:val="single" w:sz="4" w:space="0" w:color="auto"/>
              <w:left w:val="single" w:sz="4" w:space="0" w:color="auto"/>
              <w:bottom w:val="single" w:sz="4" w:space="0" w:color="auto"/>
              <w:right w:val="single" w:sz="4" w:space="0" w:color="auto"/>
            </w:tcBorders>
          </w:tcPr>
          <w:p w14:paraId="39801A83"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Теоретическая и прикладная механика</w:t>
            </w:r>
          </w:p>
        </w:tc>
        <w:tc>
          <w:tcPr>
            <w:tcW w:w="1276" w:type="dxa"/>
            <w:tcBorders>
              <w:top w:val="single" w:sz="4" w:space="0" w:color="auto"/>
              <w:left w:val="single" w:sz="4" w:space="0" w:color="auto"/>
              <w:bottom w:val="single" w:sz="4" w:space="0" w:color="auto"/>
              <w:right w:val="single" w:sz="4" w:space="0" w:color="auto"/>
            </w:tcBorders>
          </w:tcPr>
          <w:p w14:paraId="0285E49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tcPr>
          <w:p w14:paraId="659F4C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2B55D77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tcPr>
          <w:p w14:paraId="1736EA4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30C5C88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2EA9F79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98C704A"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r>
      <w:tr w:rsidR="00E423F2" w:rsidRPr="00E245DE" w14:paraId="6ABF4F01" w14:textId="77777777" w:rsidTr="009D44A5">
        <w:trPr>
          <w:trHeight w:val="541"/>
        </w:trPr>
        <w:tc>
          <w:tcPr>
            <w:tcW w:w="519" w:type="dxa"/>
            <w:tcBorders>
              <w:top w:val="single" w:sz="4" w:space="0" w:color="auto"/>
              <w:left w:val="single" w:sz="4" w:space="0" w:color="auto"/>
              <w:bottom w:val="single" w:sz="4" w:space="0" w:color="auto"/>
              <w:right w:val="single" w:sz="4" w:space="0" w:color="auto"/>
            </w:tcBorders>
          </w:tcPr>
          <w:p w14:paraId="7D74962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1006" w:type="dxa"/>
            <w:tcBorders>
              <w:top w:val="single" w:sz="4" w:space="0" w:color="auto"/>
              <w:left w:val="single" w:sz="4" w:space="0" w:color="auto"/>
              <w:bottom w:val="single" w:sz="4" w:space="0" w:color="auto"/>
              <w:right w:val="single" w:sz="4" w:space="0" w:color="auto"/>
            </w:tcBorders>
          </w:tcPr>
          <w:p w14:paraId="7CB056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710100</w:t>
            </w:r>
          </w:p>
        </w:tc>
        <w:tc>
          <w:tcPr>
            <w:tcW w:w="3573" w:type="dxa"/>
            <w:tcBorders>
              <w:top w:val="single" w:sz="4" w:space="0" w:color="auto"/>
              <w:left w:val="single" w:sz="4" w:space="0" w:color="auto"/>
              <w:bottom w:val="single" w:sz="4" w:space="0" w:color="auto"/>
              <w:right w:val="single" w:sz="4" w:space="0" w:color="auto"/>
            </w:tcBorders>
          </w:tcPr>
          <w:p w14:paraId="13F8A5BA"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Компьютерные и информационные технологии</w:t>
            </w:r>
          </w:p>
        </w:tc>
        <w:tc>
          <w:tcPr>
            <w:tcW w:w="1276" w:type="dxa"/>
            <w:tcBorders>
              <w:top w:val="single" w:sz="4" w:space="0" w:color="auto"/>
              <w:left w:val="single" w:sz="4" w:space="0" w:color="auto"/>
              <w:bottom w:val="single" w:sz="4" w:space="0" w:color="auto"/>
              <w:right w:val="single" w:sz="4" w:space="0" w:color="auto"/>
            </w:tcBorders>
          </w:tcPr>
          <w:p w14:paraId="44FA837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tcPr>
          <w:p w14:paraId="5991931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40C3C72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w:t>
            </w:r>
          </w:p>
        </w:tc>
        <w:tc>
          <w:tcPr>
            <w:tcW w:w="425" w:type="dxa"/>
            <w:tcBorders>
              <w:top w:val="single" w:sz="4" w:space="0" w:color="auto"/>
              <w:left w:val="single" w:sz="4" w:space="0" w:color="auto"/>
              <w:bottom w:val="single" w:sz="4" w:space="0" w:color="auto"/>
              <w:right w:val="single" w:sz="4" w:space="0" w:color="auto"/>
            </w:tcBorders>
          </w:tcPr>
          <w:p w14:paraId="31BCAE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2E74358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3B36EC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529AC2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r>
      <w:tr w:rsidR="00E423F2" w:rsidRPr="00E245DE" w14:paraId="3CB694A4" w14:textId="77777777" w:rsidTr="009D44A5">
        <w:trPr>
          <w:trHeight w:val="541"/>
        </w:trPr>
        <w:tc>
          <w:tcPr>
            <w:tcW w:w="519" w:type="dxa"/>
            <w:tcBorders>
              <w:top w:val="single" w:sz="4" w:space="0" w:color="auto"/>
              <w:left w:val="single" w:sz="4" w:space="0" w:color="auto"/>
              <w:bottom w:val="single" w:sz="4" w:space="0" w:color="auto"/>
              <w:right w:val="single" w:sz="4" w:space="0" w:color="auto"/>
            </w:tcBorders>
          </w:tcPr>
          <w:p w14:paraId="4846C19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1006" w:type="dxa"/>
            <w:tcBorders>
              <w:top w:val="single" w:sz="4" w:space="0" w:color="auto"/>
              <w:left w:val="single" w:sz="4" w:space="0" w:color="auto"/>
              <w:bottom w:val="single" w:sz="4" w:space="0" w:color="auto"/>
              <w:right w:val="single" w:sz="4" w:space="0" w:color="auto"/>
            </w:tcBorders>
          </w:tcPr>
          <w:p w14:paraId="5D7D8ABB"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741000</w:t>
            </w:r>
          </w:p>
        </w:tc>
        <w:tc>
          <w:tcPr>
            <w:tcW w:w="3573" w:type="dxa"/>
            <w:tcBorders>
              <w:top w:val="single" w:sz="4" w:space="0" w:color="auto"/>
              <w:left w:val="single" w:sz="4" w:space="0" w:color="auto"/>
              <w:bottom w:val="single" w:sz="4" w:space="0" w:color="auto"/>
              <w:right w:val="single" w:sz="4" w:space="0" w:color="auto"/>
            </w:tcBorders>
          </w:tcPr>
          <w:p w14:paraId="34400FB6"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Технология продовольственных продуктов</w:t>
            </w:r>
          </w:p>
        </w:tc>
        <w:tc>
          <w:tcPr>
            <w:tcW w:w="1276" w:type="dxa"/>
            <w:tcBorders>
              <w:top w:val="single" w:sz="4" w:space="0" w:color="auto"/>
              <w:left w:val="single" w:sz="4" w:space="0" w:color="auto"/>
              <w:bottom w:val="single" w:sz="4" w:space="0" w:color="auto"/>
              <w:right w:val="single" w:sz="4" w:space="0" w:color="auto"/>
            </w:tcBorders>
          </w:tcPr>
          <w:p w14:paraId="18A7828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tcPr>
          <w:p w14:paraId="6D480EF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425" w:type="dxa"/>
            <w:tcBorders>
              <w:top w:val="single" w:sz="4" w:space="0" w:color="auto"/>
              <w:left w:val="single" w:sz="4" w:space="0" w:color="auto"/>
              <w:bottom w:val="single" w:sz="4" w:space="0" w:color="auto"/>
              <w:right w:val="single" w:sz="4" w:space="0" w:color="auto"/>
            </w:tcBorders>
          </w:tcPr>
          <w:p w14:paraId="00743A3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425" w:type="dxa"/>
            <w:tcBorders>
              <w:top w:val="single" w:sz="4" w:space="0" w:color="auto"/>
              <w:left w:val="single" w:sz="4" w:space="0" w:color="auto"/>
              <w:bottom w:val="single" w:sz="4" w:space="0" w:color="auto"/>
              <w:right w:val="single" w:sz="4" w:space="0" w:color="auto"/>
            </w:tcBorders>
          </w:tcPr>
          <w:p w14:paraId="05E8E6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5" w:type="dxa"/>
            <w:tcBorders>
              <w:top w:val="single" w:sz="4" w:space="0" w:color="auto"/>
              <w:left w:val="single" w:sz="4" w:space="0" w:color="auto"/>
              <w:bottom w:val="single" w:sz="4" w:space="0" w:color="auto"/>
              <w:right w:val="single" w:sz="4" w:space="0" w:color="auto"/>
            </w:tcBorders>
          </w:tcPr>
          <w:p w14:paraId="52D15DA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426" w:type="dxa"/>
            <w:tcBorders>
              <w:top w:val="single" w:sz="4" w:space="0" w:color="auto"/>
              <w:left w:val="single" w:sz="4" w:space="0" w:color="auto"/>
              <w:bottom w:val="single" w:sz="4" w:space="0" w:color="auto"/>
              <w:right w:val="single" w:sz="4" w:space="0" w:color="auto"/>
            </w:tcBorders>
          </w:tcPr>
          <w:p w14:paraId="4502909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E71BEE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w:t>
            </w:r>
          </w:p>
        </w:tc>
      </w:tr>
      <w:tr w:rsidR="00E423F2" w:rsidRPr="00E245DE" w14:paraId="266499BF" w14:textId="77777777" w:rsidTr="009D44A5">
        <w:trPr>
          <w:trHeight w:val="295"/>
        </w:trPr>
        <w:tc>
          <w:tcPr>
            <w:tcW w:w="519" w:type="dxa"/>
            <w:tcBorders>
              <w:top w:val="single" w:sz="4" w:space="0" w:color="auto"/>
              <w:left w:val="single" w:sz="4" w:space="0" w:color="auto"/>
              <w:right w:val="single" w:sz="4" w:space="0" w:color="auto"/>
            </w:tcBorders>
            <w:vAlign w:val="center"/>
          </w:tcPr>
          <w:p w14:paraId="43712BCC" w14:textId="77777777" w:rsidR="00E423F2" w:rsidRPr="00E245DE" w:rsidRDefault="00E423F2" w:rsidP="00E423F2">
            <w:pPr>
              <w:spacing w:after="0" w:line="240" w:lineRule="auto"/>
              <w:jc w:val="center"/>
              <w:rPr>
                <w:rFonts w:ascii="Times New Roman" w:eastAsia="Times New Roman" w:hAnsi="Times New Roman" w:cs="Times New Roman"/>
                <w:lang w:val="en-US" w:eastAsia="ru-RU"/>
              </w:rPr>
            </w:pPr>
          </w:p>
        </w:tc>
        <w:tc>
          <w:tcPr>
            <w:tcW w:w="1006" w:type="dxa"/>
            <w:tcBorders>
              <w:top w:val="single" w:sz="4" w:space="0" w:color="auto"/>
              <w:left w:val="single" w:sz="4" w:space="0" w:color="auto"/>
              <w:right w:val="single" w:sz="4" w:space="0" w:color="auto"/>
            </w:tcBorders>
          </w:tcPr>
          <w:p w14:paraId="67AA113E"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3573" w:type="dxa"/>
            <w:tcBorders>
              <w:top w:val="single" w:sz="4" w:space="0" w:color="auto"/>
              <w:left w:val="single" w:sz="4" w:space="0" w:color="auto"/>
              <w:right w:val="single" w:sz="4" w:space="0" w:color="auto"/>
            </w:tcBorders>
          </w:tcPr>
          <w:p w14:paraId="02645317" w14:textId="77777777" w:rsidR="00E423F2" w:rsidRPr="00E245DE" w:rsidRDefault="00E423F2" w:rsidP="00E423F2">
            <w:pPr>
              <w:spacing w:after="0" w:line="240" w:lineRule="auto"/>
              <w:rPr>
                <w:rFonts w:ascii="Times New Roman" w:eastAsia="Times New Roman" w:hAnsi="Times New Roman" w:cs="Times New Roman"/>
                <w:b/>
                <w:lang w:eastAsia="ru-RU"/>
              </w:rPr>
            </w:pPr>
            <w:r w:rsidRPr="00E245DE">
              <w:rPr>
                <w:rFonts w:ascii="Times New Roman" w:eastAsia="Times New Roman" w:hAnsi="Times New Roman" w:cs="Times New Roman"/>
                <w:b/>
                <w:lang w:eastAsia="ru-RU"/>
              </w:rPr>
              <w:t>Итого:</w:t>
            </w:r>
          </w:p>
        </w:tc>
        <w:tc>
          <w:tcPr>
            <w:tcW w:w="1276" w:type="dxa"/>
            <w:tcBorders>
              <w:top w:val="single" w:sz="4" w:space="0" w:color="auto"/>
              <w:left w:val="single" w:sz="4" w:space="0" w:color="auto"/>
              <w:right w:val="single" w:sz="4" w:space="0" w:color="auto"/>
            </w:tcBorders>
          </w:tcPr>
          <w:p w14:paraId="5DD44B7B" w14:textId="77777777" w:rsidR="00E423F2" w:rsidRPr="00E245DE" w:rsidRDefault="00E423F2" w:rsidP="00E423F2">
            <w:pPr>
              <w:spacing w:after="0" w:line="240" w:lineRule="auto"/>
              <w:jc w:val="center"/>
              <w:rPr>
                <w:rFonts w:ascii="Times New Roman" w:hAnsi="Times New Roman" w:cs="Times New Roman"/>
              </w:rPr>
            </w:pPr>
          </w:p>
        </w:tc>
        <w:tc>
          <w:tcPr>
            <w:tcW w:w="851" w:type="dxa"/>
            <w:tcBorders>
              <w:top w:val="single" w:sz="4" w:space="0" w:color="auto"/>
              <w:left w:val="single" w:sz="4" w:space="0" w:color="auto"/>
              <w:right w:val="single" w:sz="4" w:space="0" w:color="auto"/>
            </w:tcBorders>
          </w:tcPr>
          <w:p w14:paraId="34609B6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50</w:t>
            </w:r>
          </w:p>
        </w:tc>
        <w:tc>
          <w:tcPr>
            <w:tcW w:w="425" w:type="dxa"/>
            <w:tcBorders>
              <w:top w:val="single" w:sz="4" w:space="0" w:color="auto"/>
              <w:left w:val="single" w:sz="4" w:space="0" w:color="auto"/>
              <w:right w:val="single" w:sz="4" w:space="0" w:color="auto"/>
            </w:tcBorders>
            <w:vAlign w:val="center"/>
          </w:tcPr>
          <w:p w14:paraId="7935C614" w14:textId="77777777" w:rsidR="00E423F2" w:rsidRPr="00E245DE" w:rsidRDefault="00E423F2" w:rsidP="00E423F2">
            <w:pPr>
              <w:spacing w:after="0" w:line="240" w:lineRule="auto"/>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14:paraId="1EFCF869" w14:textId="77777777" w:rsidR="00E423F2" w:rsidRPr="00E245DE" w:rsidRDefault="00E423F2" w:rsidP="00E423F2">
            <w:pPr>
              <w:spacing w:after="0" w:line="240" w:lineRule="auto"/>
              <w:jc w:val="center"/>
              <w:rPr>
                <w:rFonts w:ascii="Times New Roman" w:hAnsi="Times New Roman" w:cs="Times New Roman"/>
              </w:rPr>
            </w:pPr>
          </w:p>
        </w:tc>
        <w:tc>
          <w:tcPr>
            <w:tcW w:w="425" w:type="dxa"/>
            <w:tcBorders>
              <w:top w:val="single" w:sz="4" w:space="0" w:color="auto"/>
              <w:left w:val="single" w:sz="4" w:space="0" w:color="auto"/>
              <w:right w:val="single" w:sz="4" w:space="0" w:color="auto"/>
            </w:tcBorders>
            <w:vAlign w:val="center"/>
          </w:tcPr>
          <w:p w14:paraId="69D29375" w14:textId="77777777" w:rsidR="00E423F2" w:rsidRPr="00E245DE" w:rsidRDefault="00E423F2" w:rsidP="00E423F2">
            <w:pPr>
              <w:spacing w:after="0" w:line="240" w:lineRule="auto"/>
              <w:jc w:val="center"/>
              <w:rPr>
                <w:rFonts w:ascii="Times New Roman" w:hAnsi="Times New Roman" w:cs="Times New Roman"/>
              </w:rPr>
            </w:pPr>
          </w:p>
        </w:tc>
        <w:tc>
          <w:tcPr>
            <w:tcW w:w="426" w:type="dxa"/>
            <w:tcBorders>
              <w:top w:val="single" w:sz="4" w:space="0" w:color="auto"/>
              <w:left w:val="single" w:sz="4" w:space="0" w:color="auto"/>
              <w:right w:val="single" w:sz="4" w:space="0" w:color="auto"/>
            </w:tcBorders>
            <w:vAlign w:val="center"/>
          </w:tcPr>
          <w:p w14:paraId="4E6FDC00" w14:textId="77777777" w:rsidR="00E423F2" w:rsidRPr="00E245DE" w:rsidRDefault="00E423F2" w:rsidP="00E423F2">
            <w:pPr>
              <w:spacing w:after="0" w:line="240" w:lineRule="auto"/>
              <w:jc w:val="center"/>
              <w:rPr>
                <w:rFonts w:ascii="Times New Roman" w:hAnsi="Times New Roman" w:cs="Times New Roman"/>
              </w:rPr>
            </w:pPr>
          </w:p>
        </w:tc>
        <w:tc>
          <w:tcPr>
            <w:tcW w:w="708" w:type="dxa"/>
            <w:tcBorders>
              <w:top w:val="single" w:sz="4" w:space="0" w:color="auto"/>
              <w:left w:val="single" w:sz="4" w:space="0" w:color="auto"/>
              <w:right w:val="single" w:sz="4" w:space="0" w:color="auto"/>
            </w:tcBorders>
            <w:vAlign w:val="center"/>
          </w:tcPr>
          <w:p w14:paraId="3457C671"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15</w:t>
            </w:r>
          </w:p>
        </w:tc>
      </w:tr>
    </w:tbl>
    <w:p w14:paraId="7C6AECCE" w14:textId="77777777" w:rsidR="00E423F2" w:rsidRPr="00E245DE" w:rsidRDefault="00E423F2" w:rsidP="00E423F2">
      <w:pPr>
        <w:shd w:val="clear" w:color="auto" w:fill="FFFFFF"/>
        <w:tabs>
          <w:tab w:val="num" w:pos="0"/>
        </w:tabs>
        <w:autoSpaceDE w:val="0"/>
        <w:autoSpaceDN w:val="0"/>
        <w:adjustRightInd w:val="0"/>
        <w:spacing w:after="0" w:line="240" w:lineRule="auto"/>
        <w:jc w:val="right"/>
        <w:rPr>
          <w:rFonts w:ascii="Times New Roman" w:hAnsi="Times New Roman" w:cs="Times New Roman"/>
        </w:rPr>
      </w:pPr>
    </w:p>
    <w:p w14:paraId="2D0B926C" w14:textId="4A6AE728" w:rsidR="00E423F2" w:rsidRPr="009D44A5" w:rsidRDefault="002445DC" w:rsidP="002445DC">
      <w:pPr>
        <w:tabs>
          <w:tab w:val="left" w:pos="709"/>
        </w:tabs>
        <w:spacing w:after="0" w:line="240" w:lineRule="auto"/>
        <w:rPr>
          <w:rFonts w:ascii="Times New Roman" w:hAnsi="Times New Roman" w:cs="Times New Roman"/>
          <w:sz w:val="24"/>
          <w:szCs w:val="24"/>
          <w:lang w:val="ky-KG"/>
        </w:rPr>
      </w:pPr>
      <w:r>
        <w:rPr>
          <w:rFonts w:ascii="Times New Roman" w:hAnsi="Times New Roman" w:cs="Times New Roman"/>
          <w:b/>
        </w:rPr>
        <w:tab/>
      </w:r>
      <w:r w:rsidR="00E423F2" w:rsidRPr="009D44A5">
        <w:rPr>
          <w:rFonts w:ascii="Times New Roman" w:hAnsi="Times New Roman" w:cs="Times New Roman"/>
          <w:b/>
          <w:sz w:val="24"/>
          <w:szCs w:val="24"/>
        </w:rPr>
        <w:t xml:space="preserve">Таблица </w:t>
      </w:r>
      <w:r w:rsidRPr="009D44A5">
        <w:rPr>
          <w:rFonts w:ascii="Times New Roman" w:hAnsi="Times New Roman" w:cs="Times New Roman"/>
          <w:b/>
          <w:sz w:val="24"/>
          <w:szCs w:val="24"/>
        </w:rPr>
        <w:t>6</w:t>
      </w:r>
      <w:r w:rsidR="00E423F2" w:rsidRPr="009D44A5">
        <w:rPr>
          <w:rFonts w:ascii="Times New Roman" w:hAnsi="Times New Roman" w:cs="Times New Roman"/>
          <w:b/>
          <w:sz w:val="24"/>
          <w:szCs w:val="24"/>
        </w:rPr>
        <w:t xml:space="preserve"> – Контингент студентов СПО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3940"/>
        <w:gridCol w:w="992"/>
        <w:gridCol w:w="851"/>
        <w:gridCol w:w="567"/>
        <w:gridCol w:w="596"/>
        <w:gridCol w:w="538"/>
        <w:gridCol w:w="709"/>
      </w:tblGrid>
      <w:tr w:rsidR="00E423F2" w:rsidRPr="00E245DE" w14:paraId="262FC4BA" w14:textId="77777777" w:rsidTr="002D7957">
        <w:trPr>
          <w:trHeight w:val="30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D0F2E"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C184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Шифр</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7D0B7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Наименование направления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6E2E286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Форма </w:t>
            </w:r>
            <w:proofErr w:type="spellStart"/>
            <w:proofErr w:type="gramStart"/>
            <w:r w:rsidRPr="00E245DE">
              <w:rPr>
                <w:rFonts w:ascii="Times New Roman" w:hAnsi="Times New Roman" w:cs="Times New Roman"/>
                <w:b/>
              </w:rPr>
              <w:t>обу</w:t>
            </w:r>
            <w:proofErr w:type="spellEnd"/>
            <w:r w:rsidRPr="00E245DE">
              <w:rPr>
                <w:rFonts w:ascii="Times New Roman" w:hAnsi="Times New Roman" w:cs="Times New Roman"/>
                <w:b/>
                <w:lang w:val="en-US"/>
              </w:rPr>
              <w:t>-</w:t>
            </w:r>
            <w:proofErr w:type="spellStart"/>
            <w:r w:rsidRPr="00E245DE">
              <w:rPr>
                <w:rFonts w:ascii="Times New Roman" w:hAnsi="Times New Roman" w:cs="Times New Roman"/>
                <w:b/>
              </w:rPr>
              <w:t>чения</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14:paraId="7BD1C70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Пред. </w:t>
            </w:r>
            <w:proofErr w:type="spellStart"/>
            <w:r w:rsidRPr="00E245DE">
              <w:rPr>
                <w:rFonts w:ascii="Times New Roman" w:hAnsi="Times New Roman" w:cs="Times New Roman"/>
                <w:b/>
              </w:rPr>
              <w:t>конт</w:t>
            </w:r>
            <w:proofErr w:type="spellEnd"/>
            <w:r w:rsidRPr="00E245DE">
              <w:rPr>
                <w:rFonts w:ascii="Times New Roman" w:hAnsi="Times New Roman" w:cs="Times New Roman"/>
                <w:b/>
              </w:rPr>
              <w: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CCFA8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Курсы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B42D05" w14:textId="77777777" w:rsidR="00E423F2" w:rsidRPr="00E245DE" w:rsidRDefault="00E423F2" w:rsidP="00E423F2">
            <w:pPr>
              <w:spacing w:after="0" w:line="240" w:lineRule="auto"/>
              <w:jc w:val="center"/>
              <w:rPr>
                <w:rFonts w:ascii="Times New Roman" w:hAnsi="Times New Roman" w:cs="Times New Roman"/>
                <w:b/>
              </w:rPr>
            </w:pPr>
            <w:proofErr w:type="gramStart"/>
            <w:r w:rsidRPr="00E245DE">
              <w:rPr>
                <w:rFonts w:ascii="Times New Roman" w:hAnsi="Times New Roman" w:cs="Times New Roman"/>
                <w:b/>
              </w:rPr>
              <w:t>Все</w:t>
            </w:r>
            <w:r w:rsidRPr="00E245DE">
              <w:rPr>
                <w:rFonts w:ascii="Times New Roman" w:hAnsi="Times New Roman" w:cs="Times New Roman"/>
                <w:b/>
                <w:lang w:val="en-US"/>
              </w:rPr>
              <w:t>-</w:t>
            </w:r>
            <w:proofErr w:type="spellStart"/>
            <w:r w:rsidRPr="00E245DE">
              <w:rPr>
                <w:rFonts w:ascii="Times New Roman" w:hAnsi="Times New Roman" w:cs="Times New Roman"/>
                <w:b/>
              </w:rPr>
              <w:t>го</w:t>
            </w:r>
            <w:proofErr w:type="spellEnd"/>
            <w:proofErr w:type="gramEnd"/>
            <w:r w:rsidRPr="00E245DE">
              <w:rPr>
                <w:rFonts w:ascii="Times New Roman" w:hAnsi="Times New Roman" w:cs="Times New Roman"/>
                <w:b/>
              </w:rPr>
              <w:t>:</w:t>
            </w:r>
          </w:p>
        </w:tc>
      </w:tr>
      <w:tr w:rsidR="00E423F2" w:rsidRPr="00E245DE" w14:paraId="55F6616E" w14:textId="77777777" w:rsidTr="002D7957">
        <w:trPr>
          <w:trHeight w:val="28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9AD7FC" w14:textId="77777777" w:rsidR="00E423F2" w:rsidRPr="00E245DE" w:rsidRDefault="00E423F2" w:rsidP="00E423F2">
            <w:pPr>
              <w:spacing w:after="0" w:line="240" w:lineRule="auto"/>
              <w:rPr>
                <w:rFonts w:ascii="Times New Roman" w:hAnsi="Times New Roman" w:cs="Times New Roman"/>
                <w:b/>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5C8BCD" w14:textId="77777777" w:rsidR="00E423F2" w:rsidRPr="00E245DE" w:rsidRDefault="00E423F2" w:rsidP="00E423F2">
            <w:pPr>
              <w:spacing w:after="0" w:line="240" w:lineRule="auto"/>
              <w:rPr>
                <w:rFonts w:ascii="Times New Roman" w:hAnsi="Times New Roman" w:cs="Times New Roman"/>
                <w:b/>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6C2C97" w14:textId="77777777" w:rsidR="00E423F2" w:rsidRPr="00E245DE" w:rsidRDefault="00E423F2" w:rsidP="00E423F2">
            <w:pPr>
              <w:spacing w:after="0" w:line="240" w:lineRule="auto"/>
              <w:rPr>
                <w:rFonts w:ascii="Times New Roman" w:hAnsi="Times New Roman" w:cs="Times New Roman"/>
                <w:b/>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74CBD" w14:textId="77777777" w:rsidR="00E423F2" w:rsidRPr="00E245DE" w:rsidRDefault="00E423F2" w:rsidP="00E423F2">
            <w:pPr>
              <w:spacing w:after="0" w:line="240" w:lineRule="auto"/>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7A4C3" w14:textId="77777777" w:rsidR="00E423F2" w:rsidRPr="00E245DE" w:rsidRDefault="00E423F2" w:rsidP="00E423F2">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28885D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4A842B8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4B86B56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E94B32" w14:textId="77777777" w:rsidR="00E423F2" w:rsidRPr="00E245DE" w:rsidRDefault="00E423F2" w:rsidP="00E423F2">
            <w:pPr>
              <w:spacing w:after="0" w:line="240" w:lineRule="auto"/>
              <w:rPr>
                <w:rFonts w:ascii="Times New Roman" w:hAnsi="Times New Roman" w:cs="Times New Roman"/>
                <w:b/>
              </w:rPr>
            </w:pPr>
          </w:p>
        </w:tc>
      </w:tr>
      <w:tr w:rsidR="00E423F2" w:rsidRPr="00E245DE" w14:paraId="19EC6D3A"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8048F80" w14:textId="77777777" w:rsidR="00E423F2" w:rsidRPr="00E245DE" w:rsidRDefault="00E423F2" w:rsidP="00E423F2">
            <w:pPr>
              <w:spacing w:after="0" w:line="240" w:lineRule="auto"/>
              <w:rPr>
                <w:rFonts w:ascii="Times New Roman" w:hAnsi="Times New Roman" w:cs="Times New Roman"/>
                <w:b/>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0219D7" w14:textId="77777777" w:rsidR="00E423F2" w:rsidRPr="00E245DE" w:rsidRDefault="00E423F2" w:rsidP="00E423F2">
            <w:pPr>
              <w:spacing w:after="0" w:line="240" w:lineRule="auto"/>
              <w:rPr>
                <w:rFonts w:ascii="Times New Roman" w:hAnsi="Times New Roman" w:cs="Times New Roman"/>
                <w:b/>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5A5F5A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Политехнический колледж</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CD78AE" w14:textId="77777777" w:rsidR="00E423F2" w:rsidRPr="00E245DE" w:rsidRDefault="00E423F2" w:rsidP="00E423F2">
            <w:pPr>
              <w:spacing w:after="0" w:line="240" w:lineRule="auto"/>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9B9ED3" w14:textId="77777777" w:rsidR="00E423F2" w:rsidRPr="00E245DE" w:rsidRDefault="00E423F2" w:rsidP="00E423F2">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28E8FB"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7EC758" w14:textId="77777777" w:rsidR="00E423F2" w:rsidRPr="00E245DE" w:rsidRDefault="00E423F2" w:rsidP="00E423F2">
            <w:pPr>
              <w:spacing w:after="0" w:line="240" w:lineRule="auto"/>
              <w:jc w:val="center"/>
              <w:rPr>
                <w:rFonts w:ascii="Times New Roman" w:hAnsi="Times New Roman" w:cs="Times New Roman"/>
                <w:b/>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EB22C80" w14:textId="77777777" w:rsidR="00E423F2" w:rsidRPr="00E245DE" w:rsidRDefault="00E423F2" w:rsidP="00E423F2">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61E072" w14:textId="77777777" w:rsidR="00E423F2" w:rsidRPr="00E245DE" w:rsidRDefault="00E423F2" w:rsidP="00E423F2">
            <w:pPr>
              <w:spacing w:after="0" w:line="240" w:lineRule="auto"/>
              <w:rPr>
                <w:rFonts w:ascii="Times New Roman" w:hAnsi="Times New Roman" w:cs="Times New Roman"/>
                <w:b/>
              </w:rPr>
            </w:pPr>
          </w:p>
        </w:tc>
      </w:tr>
      <w:tr w:rsidR="00E423F2" w:rsidRPr="00E245DE" w14:paraId="4A4A3EC0"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E270E8F" w14:textId="77777777" w:rsidR="00E423F2" w:rsidRPr="00E245DE" w:rsidRDefault="00E423F2" w:rsidP="00E423F2">
            <w:pPr>
              <w:spacing w:after="0" w:line="240" w:lineRule="auto"/>
              <w:jc w:val="center"/>
              <w:rPr>
                <w:rFonts w:ascii="Times New Roman" w:hAnsi="Times New Roman" w:cs="Times New Roman"/>
              </w:rPr>
            </w:pPr>
            <w:bookmarkStart w:id="0" w:name="_Hlk98711055"/>
            <w:r w:rsidRPr="00E245DE">
              <w:rPr>
                <w:rFonts w:ascii="Times New Roman" w:hAnsi="Times New Roman" w:cs="Times New Roman"/>
                <w:color w:val="000000"/>
                <w:lang w:val="en-US"/>
              </w:rPr>
              <w:t>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B66382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140206</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B85E0F9" w14:textId="77777777" w:rsidR="00E423F2" w:rsidRPr="00E245DE" w:rsidRDefault="00E423F2" w:rsidP="00E423F2">
            <w:pPr>
              <w:spacing w:after="0" w:line="240" w:lineRule="auto"/>
              <w:jc w:val="both"/>
              <w:rPr>
                <w:rFonts w:ascii="Times New Roman" w:hAnsi="Times New Roman" w:cs="Times New Roman"/>
                <w:b/>
              </w:rPr>
            </w:pPr>
            <w:r w:rsidRPr="00E245DE">
              <w:rPr>
                <w:rFonts w:ascii="Times New Roman" w:hAnsi="Times New Roman" w:cs="Times New Roman"/>
                <w:color w:val="000000"/>
              </w:rPr>
              <w:t>Электрические станции, сети и систем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14AD5C"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B9AD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7FB33E"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72</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70C57D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37</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F93D3B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2DD4D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131</w:t>
            </w:r>
          </w:p>
        </w:tc>
      </w:tr>
      <w:tr w:rsidR="00E423F2" w:rsidRPr="00E245DE" w14:paraId="58E57774"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D562A0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D967BE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140210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11BF2FB" w14:textId="77777777" w:rsidR="00E423F2" w:rsidRPr="00E245DE" w:rsidRDefault="00E423F2" w:rsidP="00E423F2">
            <w:pPr>
              <w:spacing w:after="0" w:line="240" w:lineRule="auto"/>
              <w:jc w:val="both"/>
              <w:rPr>
                <w:rFonts w:ascii="Times New Roman" w:hAnsi="Times New Roman" w:cs="Times New Roman"/>
                <w:color w:val="000000"/>
              </w:rPr>
            </w:pPr>
            <w:proofErr w:type="spellStart"/>
            <w:r w:rsidRPr="00E245DE">
              <w:rPr>
                <w:rFonts w:ascii="Times New Roman" w:hAnsi="Times New Roman" w:cs="Times New Roman"/>
                <w:color w:val="000000"/>
              </w:rPr>
              <w:t>Гидроэлектроэнергетические</w:t>
            </w:r>
            <w:proofErr w:type="spellEnd"/>
            <w:r w:rsidRPr="00E245DE">
              <w:rPr>
                <w:rFonts w:ascii="Times New Roman" w:hAnsi="Times New Roman" w:cs="Times New Roman"/>
                <w:color w:val="000000"/>
              </w:rPr>
              <w:t xml:space="preserve"> установки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56B84"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3A62BE"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EB114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102AD1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EB7B64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7C677"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31</w:t>
            </w:r>
          </w:p>
        </w:tc>
      </w:tr>
      <w:tr w:rsidR="00E423F2" w:rsidRPr="00E245DE" w14:paraId="38DB33BC"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6248E21"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6D84E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140212</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4B90173D"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D8551A"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45AD6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9EBB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66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4746DC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67</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1A50C7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DB230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189</w:t>
            </w:r>
          </w:p>
        </w:tc>
      </w:tr>
      <w:tr w:rsidR="00E423F2" w:rsidRPr="00E245DE" w14:paraId="66F7473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C5C80B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C21ED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140603</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19268A82"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Электрические машины и аппараты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C539F"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40F604"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2AF00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bCs/>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3B4686E5"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15</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BB1D6EF"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8F5D34"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bCs/>
              </w:rPr>
              <w:t>28</w:t>
            </w:r>
          </w:p>
        </w:tc>
      </w:tr>
      <w:tr w:rsidR="00E423F2" w:rsidRPr="00E245DE" w14:paraId="36CE7526"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773F314"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4127E5"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150413</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3CA47008"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Техническая эксплуатация оборудования в торговле и общественном питании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6AB5DB"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CF48F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2EB3E7" w14:textId="77777777" w:rsidR="00E423F2" w:rsidRPr="00E245DE" w:rsidRDefault="00E423F2" w:rsidP="00E423F2">
            <w:pPr>
              <w:spacing w:after="0" w:line="240" w:lineRule="auto"/>
              <w:jc w:val="center"/>
              <w:rPr>
                <w:rFonts w:ascii="Times New Roman" w:hAnsi="Times New Roman" w:cs="Times New Roman"/>
                <w:bCs/>
              </w:rPr>
            </w:pPr>
          </w:p>
          <w:p w14:paraId="48B850A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1FBD9AF"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27</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5DAEA70"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6098B1"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42</w:t>
            </w:r>
          </w:p>
        </w:tc>
      </w:tr>
      <w:tr w:rsidR="00E423F2" w:rsidRPr="00E245DE" w14:paraId="7B933FE3"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9710B26"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0C56A3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190604</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088059C"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Техническое обслуживание и ремонт автомобильного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C1ED7"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4810E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BD058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61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89A17A"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55</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0C0476DA"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503F25"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154</w:t>
            </w:r>
          </w:p>
        </w:tc>
      </w:tr>
      <w:tr w:rsidR="00E423F2" w:rsidRPr="00E245DE" w14:paraId="46AB234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B06D250"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FBF21C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190701</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52808E09"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Организация перевозок и управление движением на автомобильном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D5E3EF"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961A8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8534B8"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21</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64431BD"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24</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134F0A9"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01446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64</w:t>
            </w:r>
          </w:p>
        </w:tc>
      </w:tr>
      <w:tr w:rsidR="00E423F2" w:rsidRPr="00E245DE" w14:paraId="20021D02"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E75232D"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D33AA8"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210308</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87E198B"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Техническое обслуживание и ремонт радиоэлектронной техники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6D385"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D6FFB"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8DC1C7"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A4FE813"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83</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4687199D"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47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EE676A"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187</w:t>
            </w:r>
          </w:p>
        </w:tc>
      </w:tr>
      <w:tr w:rsidR="00E423F2" w:rsidRPr="00E245DE" w14:paraId="321008C5"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C1FA4DB"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50411D8"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230110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82D4C5B"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Техническое обслуживание средств вычислительной техники и компьютерных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D7246F"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9DAD62"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117A92"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997F115"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68</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5087564"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8C5119"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191</w:t>
            </w:r>
          </w:p>
        </w:tc>
      </w:tr>
      <w:tr w:rsidR="00E423F2" w:rsidRPr="00E245DE" w14:paraId="0120C6A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C2D3B7E"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50270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260903</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43F5A0EA" w14:textId="77777777" w:rsidR="00E423F2" w:rsidRPr="00E245DE" w:rsidRDefault="00E423F2" w:rsidP="00E423F2">
            <w:pPr>
              <w:spacing w:after="0" w:line="240" w:lineRule="auto"/>
              <w:jc w:val="both"/>
              <w:rPr>
                <w:rFonts w:ascii="Times New Roman" w:hAnsi="Times New Roman" w:cs="Times New Roman"/>
                <w:color w:val="000000"/>
              </w:rPr>
            </w:pPr>
            <w:r w:rsidRPr="00E245DE">
              <w:rPr>
                <w:rFonts w:ascii="Times New Roman" w:hAnsi="Times New Roman" w:cs="Times New Roman"/>
                <w:color w:val="000000"/>
              </w:rPr>
              <w:t>Конструирование, моделирование и технология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B1064"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20AEE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3E229"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66</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D6828D8"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62</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FF3BA51" w14:textId="77777777" w:rsidR="00E423F2" w:rsidRPr="00E245DE" w:rsidRDefault="00E423F2" w:rsidP="00E423F2">
            <w:pPr>
              <w:spacing w:after="0" w:line="240" w:lineRule="auto"/>
              <w:jc w:val="center"/>
              <w:rPr>
                <w:rFonts w:ascii="Times New Roman" w:hAnsi="Times New Roman" w:cs="Times New Roman"/>
                <w:color w:val="000000"/>
              </w:rPr>
            </w:pPr>
            <w:r w:rsidRPr="00E245DE">
              <w:rPr>
                <w:rFonts w:ascii="Times New Roman" w:hAnsi="Times New Roman" w:cs="Times New Roman"/>
                <w:color w:val="000000"/>
              </w:rPr>
              <w:t>52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3F72B8"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180</w:t>
            </w:r>
          </w:p>
        </w:tc>
      </w:tr>
      <w:tr w:rsidR="00E423F2" w:rsidRPr="00E245DE" w14:paraId="273D6789"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171A4EC"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FD0CAA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280105</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67FC2517" w14:textId="77777777" w:rsidR="00E423F2" w:rsidRPr="00E245DE" w:rsidRDefault="00E423F2" w:rsidP="00E423F2">
            <w:pPr>
              <w:spacing w:after="0" w:line="240" w:lineRule="auto"/>
              <w:jc w:val="both"/>
              <w:rPr>
                <w:rFonts w:ascii="Times New Roman" w:hAnsi="Times New Roman" w:cs="Times New Roman"/>
                <w:b/>
              </w:rPr>
            </w:pPr>
            <w:r w:rsidRPr="00E245DE">
              <w:rPr>
                <w:rFonts w:ascii="Times New Roman" w:hAnsi="Times New Roman" w:cs="Times New Roman"/>
                <w:color w:val="000000"/>
              </w:rPr>
              <w:t>Защита в чрезвычайных ситуациях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27BFD1" w14:textId="77777777" w:rsidR="00E423F2" w:rsidRPr="00E245DE" w:rsidRDefault="00E423F2" w:rsidP="00E423F2">
            <w:pPr>
              <w:spacing w:after="0" w:line="240" w:lineRule="auto"/>
              <w:jc w:val="center"/>
              <w:rPr>
                <w:rFonts w:ascii="Times New Roman" w:hAnsi="Times New Roman" w:cs="Times New Roman"/>
                <w:bCs/>
              </w:rPr>
            </w:pPr>
            <w:proofErr w:type="gramStart"/>
            <w:r w:rsidRPr="00E245DE">
              <w:rPr>
                <w:rFonts w:ascii="Times New Roman" w:hAnsi="Times New Roman" w:cs="Times New Roman"/>
                <w:bCs/>
              </w:rPr>
              <w:t>о</w:t>
            </w:r>
            <w:proofErr w:type="gramEnd"/>
            <w:r w:rsidRPr="00E245DE">
              <w:rPr>
                <w:rFonts w:ascii="Times New Roman" w:hAnsi="Times New Roman" w:cs="Times New Roman"/>
                <w:bCs/>
              </w:rPr>
              <w:t>\о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F6944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47D4F"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17</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967F4AD"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11</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225470"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0DFA06" w14:textId="77777777" w:rsidR="00E423F2" w:rsidRPr="00E245DE" w:rsidRDefault="00E423F2" w:rsidP="00E423F2">
            <w:pPr>
              <w:spacing w:after="0" w:line="240" w:lineRule="auto"/>
              <w:jc w:val="center"/>
              <w:rPr>
                <w:rFonts w:ascii="Times New Roman" w:hAnsi="Times New Roman" w:cs="Times New Roman"/>
                <w:bCs/>
              </w:rPr>
            </w:pPr>
            <w:r w:rsidRPr="00E245DE">
              <w:rPr>
                <w:rFonts w:ascii="Times New Roman" w:hAnsi="Times New Roman" w:cs="Times New Roman"/>
                <w:bCs/>
              </w:rPr>
              <w:t>44</w:t>
            </w:r>
          </w:p>
        </w:tc>
      </w:tr>
      <w:bookmarkEnd w:id="0"/>
      <w:tr w:rsidR="00E423F2" w:rsidRPr="00E245DE" w14:paraId="0A95D2B7"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9B9C4D0" w14:textId="77777777" w:rsidR="00E423F2" w:rsidRPr="00E245DE" w:rsidRDefault="00E423F2" w:rsidP="00E423F2">
            <w:pPr>
              <w:spacing w:after="0" w:line="240" w:lineRule="auto"/>
              <w:rPr>
                <w:rFonts w:ascii="Times New Roman" w:hAnsi="Times New Roman" w:cs="Times New Roman"/>
                <w:b/>
                <w:bCs/>
                <w:color w:val="000000"/>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C05BCB" w14:textId="77777777" w:rsidR="00E423F2" w:rsidRPr="00E245DE" w:rsidRDefault="00E423F2" w:rsidP="00E423F2">
            <w:pPr>
              <w:spacing w:after="0" w:line="240" w:lineRule="auto"/>
              <w:rPr>
                <w:rFonts w:ascii="Times New Roman" w:hAnsi="Times New Roman" w:cs="Times New Roman"/>
                <w:b/>
                <w:bCs/>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C8E5AE0" w14:textId="77777777" w:rsidR="00E423F2" w:rsidRPr="00E245DE" w:rsidRDefault="00E423F2" w:rsidP="00E423F2">
            <w:pPr>
              <w:spacing w:after="0" w:line="240" w:lineRule="auto"/>
              <w:jc w:val="both"/>
              <w:rPr>
                <w:rFonts w:ascii="Times New Roman" w:hAnsi="Times New Roman" w:cs="Times New Roman"/>
                <w:b/>
                <w:bCs/>
                <w:color w:val="000000"/>
              </w:rPr>
            </w:pPr>
            <w:r w:rsidRPr="00E245DE">
              <w:rPr>
                <w:rFonts w:ascii="Times New Roman" w:hAnsi="Times New Roman" w:cs="Times New Roman"/>
                <w:b/>
                <w:bCs/>
                <w:color w:val="00000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1454C" w14:textId="77777777" w:rsidR="00E423F2" w:rsidRPr="00E245DE" w:rsidRDefault="00E423F2" w:rsidP="00E423F2">
            <w:pPr>
              <w:spacing w:after="0" w:line="240" w:lineRule="auto"/>
              <w:jc w:val="center"/>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0C739C"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color w:val="000000"/>
              </w:rPr>
              <w:t>1595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BC2361" w14:textId="77777777" w:rsidR="00E423F2" w:rsidRPr="00E245DE" w:rsidRDefault="00E423F2" w:rsidP="00E423F2">
            <w:pPr>
              <w:spacing w:after="0" w:line="240" w:lineRule="auto"/>
              <w:jc w:val="center"/>
              <w:rPr>
                <w:rFonts w:ascii="Times New Roman" w:hAnsi="Times New Roman" w:cs="Times New Roman"/>
                <w:b/>
                <w:bCs/>
                <w:color w:val="000000"/>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BA615E3" w14:textId="77777777" w:rsidR="00E423F2" w:rsidRPr="00E245DE" w:rsidRDefault="00E423F2" w:rsidP="00E423F2">
            <w:pPr>
              <w:spacing w:after="0" w:line="240" w:lineRule="auto"/>
              <w:jc w:val="center"/>
              <w:rPr>
                <w:rFonts w:ascii="Times New Roman" w:hAnsi="Times New Roman" w:cs="Times New Roman"/>
                <w:b/>
                <w:bCs/>
                <w:color w:val="000000"/>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A24A2D" w14:textId="77777777" w:rsidR="00E423F2" w:rsidRPr="00E245DE" w:rsidRDefault="00E423F2" w:rsidP="00E423F2">
            <w:pPr>
              <w:spacing w:after="0" w:line="240" w:lineRule="auto"/>
              <w:jc w:val="center"/>
              <w:rPr>
                <w:rFonts w:ascii="Times New Roman" w:hAnsi="Times New Roman" w:cs="Times New Roman"/>
                <w:b/>
                <w:bCs/>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04A0B3"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color w:val="000000"/>
              </w:rPr>
              <w:t>1241</w:t>
            </w:r>
          </w:p>
        </w:tc>
      </w:tr>
      <w:tr w:rsidR="00E423F2" w:rsidRPr="00E245DE" w14:paraId="2D002A60" w14:textId="77777777" w:rsidTr="002D7957">
        <w:trPr>
          <w:trHeight w:val="28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0C1683C" w14:textId="77777777" w:rsidR="00E423F2" w:rsidRPr="00E245DE" w:rsidRDefault="00E423F2" w:rsidP="00E423F2">
            <w:pPr>
              <w:spacing w:after="0" w:line="240" w:lineRule="auto"/>
              <w:rPr>
                <w:rFonts w:ascii="Times New Roman" w:hAnsi="Times New Roman" w:cs="Times New Roman"/>
                <w:b/>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C890A7"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b/>
                <w:bCs/>
                <w:color w:val="000000"/>
                <w:lang w:val="en-US"/>
              </w:rPr>
              <w:t> </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57621BC0"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 xml:space="preserve">Филиал г. </w:t>
            </w:r>
            <w:proofErr w:type="gramStart"/>
            <w:r w:rsidRPr="00E245DE">
              <w:rPr>
                <w:rFonts w:ascii="Times New Roman" w:hAnsi="Times New Roman" w:cs="Times New Roman"/>
                <w:b/>
              </w:rPr>
              <w:t>Кара-Куль</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CF80B8" w14:textId="77777777" w:rsidR="00E423F2" w:rsidRPr="00E245DE" w:rsidRDefault="00E423F2" w:rsidP="00E423F2">
            <w:pPr>
              <w:spacing w:after="0" w:line="240" w:lineRule="auto"/>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8A093B" w14:textId="77777777" w:rsidR="00E423F2" w:rsidRPr="00E245DE" w:rsidRDefault="00E423F2" w:rsidP="00E423F2">
            <w:pPr>
              <w:spacing w:after="0" w:line="240" w:lineRule="auto"/>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90F5F9"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392D9E" w14:textId="77777777" w:rsidR="00E423F2" w:rsidRPr="00E245DE" w:rsidRDefault="00E423F2" w:rsidP="00E423F2">
            <w:pPr>
              <w:spacing w:after="0" w:line="240" w:lineRule="auto"/>
              <w:jc w:val="center"/>
              <w:rPr>
                <w:rFonts w:ascii="Times New Roman" w:hAnsi="Times New Roman" w:cs="Times New Roman"/>
                <w:b/>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297F047" w14:textId="77777777" w:rsidR="00E423F2" w:rsidRPr="00E245DE" w:rsidRDefault="00E423F2" w:rsidP="00E423F2">
            <w:pPr>
              <w:spacing w:after="0" w:line="240" w:lineRule="auto"/>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97A29" w14:textId="77777777" w:rsidR="00E423F2" w:rsidRPr="00E245DE" w:rsidRDefault="00E423F2" w:rsidP="00E423F2">
            <w:pPr>
              <w:spacing w:after="0" w:line="240" w:lineRule="auto"/>
              <w:rPr>
                <w:rFonts w:ascii="Times New Roman" w:hAnsi="Times New Roman" w:cs="Times New Roman"/>
                <w:b/>
              </w:rPr>
            </w:pPr>
          </w:p>
        </w:tc>
      </w:tr>
      <w:tr w:rsidR="00E423F2" w:rsidRPr="00E245DE" w14:paraId="1CB79491" w14:textId="77777777" w:rsidTr="002D7957">
        <w:trPr>
          <w:trHeight w:val="2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6672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916CC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080110</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01EB0" w14:textId="77777777" w:rsidR="00E423F2" w:rsidRDefault="00E423F2" w:rsidP="00E423F2">
            <w:pPr>
              <w:spacing w:after="0" w:line="240" w:lineRule="auto"/>
              <w:rPr>
                <w:rFonts w:ascii="Times New Roman" w:hAnsi="Times New Roman" w:cs="Times New Roman"/>
              </w:rPr>
            </w:pPr>
            <w:r w:rsidRPr="00E245DE">
              <w:rPr>
                <w:rFonts w:ascii="Times New Roman" w:hAnsi="Times New Roman" w:cs="Times New Roman"/>
              </w:rPr>
              <w:t>Экономика и бухгалтерский учет (по отраслям)</w:t>
            </w:r>
          </w:p>
          <w:p w14:paraId="770643E3" w14:textId="77777777" w:rsidR="002D7957" w:rsidRPr="00E245DE" w:rsidRDefault="002D7957"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674D81"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15396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D47578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74F63B6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255191F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559AFB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39A888D3" w14:textId="77777777" w:rsidTr="002D7957">
        <w:trPr>
          <w:trHeight w:val="26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CB4D46"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606507"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1074EA"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A6217C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367D1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56AA33E"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270555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2BFE82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73A10E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44F2D65F" w14:textId="77777777" w:rsidTr="002D7957">
        <w:trPr>
          <w:trHeight w:val="2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95E4FD"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lastRenderedPageBreak/>
              <w:t>2</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7E8BB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140206</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C1A73F"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Электрические станции, сети и системы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B39DA3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75C1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195001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C323DC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7E784AE3" w14:textId="77777777" w:rsidR="00E423F2" w:rsidRPr="00E245DE" w:rsidRDefault="00E423F2" w:rsidP="00E423F2">
            <w:pPr>
              <w:tabs>
                <w:tab w:val="center" w:pos="175"/>
              </w:tabs>
              <w:spacing w:after="0" w:line="240" w:lineRule="auto"/>
              <w:rPr>
                <w:rFonts w:ascii="Times New Roman" w:hAnsi="Times New Roman" w:cs="Times New Roman"/>
              </w:rPr>
            </w:pPr>
            <w:r w:rsidRPr="00E245DE">
              <w:rPr>
                <w:rFonts w:ascii="Times New Roman" w:hAnsi="Times New Roman" w:cs="Times New Roman"/>
              </w:rPr>
              <w:tab/>
              <w:t>18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7DDD9A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37</w:t>
            </w:r>
          </w:p>
        </w:tc>
      </w:tr>
      <w:tr w:rsidR="00E423F2" w:rsidRPr="00E245DE" w14:paraId="29C1BEDE" w14:textId="77777777" w:rsidTr="002D7957">
        <w:trPr>
          <w:trHeight w:val="263"/>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16CF08"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13B8D"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265B4C"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F8972F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0C26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84015F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D979A1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5BFE693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18856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23138421" w14:textId="77777777" w:rsidTr="002D7957">
        <w:trPr>
          <w:trHeight w:val="263"/>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4225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544D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140212</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0E7D31"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DE58429"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0BFE0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C1DF4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043764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15</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5C0607C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6490C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en-US"/>
              </w:rPr>
              <w:t>2</w:t>
            </w:r>
            <w:r w:rsidRPr="00E245DE">
              <w:rPr>
                <w:rFonts w:ascii="Times New Roman" w:hAnsi="Times New Roman" w:cs="Times New Roman"/>
              </w:rPr>
              <w:t>7</w:t>
            </w:r>
          </w:p>
        </w:tc>
      </w:tr>
      <w:tr w:rsidR="00E423F2" w:rsidRPr="00E245DE" w14:paraId="3B0040CB" w14:textId="77777777" w:rsidTr="002D7957">
        <w:trPr>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C0AB72"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7E1CDE"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62C12"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075639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27A6D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DD74AD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575FDFD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41BB55E"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9</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609A4B4"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23</w:t>
            </w:r>
          </w:p>
        </w:tc>
      </w:tr>
      <w:tr w:rsidR="00E423F2" w:rsidRPr="00E245DE" w14:paraId="5BF306A0" w14:textId="77777777" w:rsidTr="002D7957">
        <w:trPr>
          <w:trHeight w:val="202"/>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2767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6F74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190701</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899FB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Организация перевозок и управление на транспорте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9C1BE92"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8B8C7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3CEFDC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76EA54B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16BFFA3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F004B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w:t>
            </w:r>
          </w:p>
        </w:tc>
      </w:tr>
      <w:tr w:rsidR="00E423F2" w:rsidRPr="00E245DE" w14:paraId="5229ECBF" w14:textId="77777777" w:rsidTr="002D7957">
        <w:trPr>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520FE7"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8DA5A"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1D6279"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6A57832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A4EC4F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AE7C74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28D4861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7C29337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A73F0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20CB04EF" w14:textId="77777777" w:rsidTr="002D7957">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C493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42413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220206</w:t>
            </w:r>
          </w:p>
        </w:tc>
        <w:tc>
          <w:tcPr>
            <w:tcW w:w="39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CC9A38"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Автоматизированные системы обработки информации и управления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453BDF"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16B89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B39BB8" w14:textId="77777777" w:rsidR="00E423F2" w:rsidRPr="00E245DE" w:rsidRDefault="00E423F2" w:rsidP="00E423F2">
            <w:pPr>
              <w:spacing w:after="0" w:line="240" w:lineRule="auto"/>
              <w:jc w:val="center"/>
              <w:rPr>
                <w:rFonts w:ascii="Times New Roman" w:hAnsi="Times New Roman" w:cs="Times New Roman"/>
                <w:lang w:val="en-US"/>
              </w:rPr>
            </w:pPr>
            <w:r w:rsidRPr="00E245DE">
              <w:rPr>
                <w:rFonts w:ascii="Times New Roman" w:hAnsi="Times New Roman" w:cs="Times New Roman"/>
                <w:lang w:val="en-US"/>
              </w:rPr>
              <w:t>2</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4469C42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12</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2896CB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0ED9EC"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14</w:t>
            </w:r>
          </w:p>
        </w:tc>
      </w:tr>
      <w:tr w:rsidR="00E423F2" w:rsidRPr="00E245DE" w14:paraId="573A5949" w14:textId="77777777" w:rsidTr="002D7957">
        <w:trPr>
          <w:trHeight w:val="288"/>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890244" w14:textId="77777777" w:rsidR="00E423F2" w:rsidRPr="00E245DE" w:rsidRDefault="00E423F2" w:rsidP="00E423F2">
            <w:pPr>
              <w:spacing w:after="0" w:line="240" w:lineRule="auto"/>
              <w:rPr>
                <w:rFonts w:ascii="Times New Roman" w:eastAsia="Times New Roman" w:hAnsi="Times New Roman" w:cs="Times New Roman"/>
                <w:lang w:eastAsia="ru-RU"/>
              </w:rPr>
            </w:pPr>
          </w:p>
        </w:tc>
        <w:tc>
          <w:tcPr>
            <w:tcW w:w="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8C272" w14:textId="77777777" w:rsidR="00E423F2" w:rsidRPr="00E245DE" w:rsidRDefault="00E423F2" w:rsidP="00E423F2">
            <w:pPr>
              <w:spacing w:after="0" w:line="240" w:lineRule="auto"/>
              <w:rPr>
                <w:rFonts w:ascii="Times New Roman" w:hAnsi="Times New Roman" w:cs="Times New Roman"/>
              </w:rPr>
            </w:pPr>
          </w:p>
        </w:tc>
        <w:tc>
          <w:tcPr>
            <w:tcW w:w="3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B85DCB" w14:textId="77777777" w:rsidR="00E423F2" w:rsidRPr="00E245DE" w:rsidRDefault="00E423F2" w:rsidP="00E423F2">
            <w:pPr>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7F2E813"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CBDE4A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65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BF922D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FBAAC4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577125A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ABE07B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55F56CDB" w14:textId="77777777" w:rsidTr="002D7957">
        <w:trPr>
          <w:trHeight w:val="4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017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879" w:type="dxa"/>
            <w:tcBorders>
              <w:top w:val="single" w:sz="4" w:space="0" w:color="auto"/>
              <w:left w:val="single" w:sz="4" w:space="0" w:color="auto"/>
              <w:bottom w:val="single" w:sz="4" w:space="0" w:color="auto"/>
              <w:right w:val="single" w:sz="4" w:space="0" w:color="auto"/>
            </w:tcBorders>
            <w:shd w:val="clear" w:color="auto" w:fill="auto"/>
            <w:hideMark/>
          </w:tcPr>
          <w:p w14:paraId="7117CB6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260903</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38E37D7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 xml:space="preserve">Конструирование </w:t>
            </w:r>
            <w:proofErr w:type="gramStart"/>
            <w:r w:rsidRPr="00E245DE">
              <w:rPr>
                <w:rFonts w:ascii="Times New Roman" w:hAnsi="Times New Roman" w:cs="Times New Roman"/>
              </w:rPr>
              <w:t>моделирование  и</w:t>
            </w:r>
            <w:proofErr w:type="gramEnd"/>
            <w:r w:rsidRPr="00E245DE">
              <w:rPr>
                <w:rFonts w:ascii="Times New Roman" w:hAnsi="Times New Roman" w:cs="Times New Roman"/>
              </w:rPr>
              <w:t xml:space="preserve"> технология швейных изделий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A505376"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9E8F9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F65BE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4530AFE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77D8AB2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2AAB2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02892893" w14:textId="77777777" w:rsidTr="002D7957">
        <w:trPr>
          <w:trHeight w:val="4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35DFE6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7F57E07"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230110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FF08664"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Техническое обслуживание средств вычислительной техники и компьютерных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09ED7" w14:textId="77777777" w:rsidR="00E423F2" w:rsidRPr="00E245DE" w:rsidRDefault="00E423F2" w:rsidP="00E423F2">
            <w:pPr>
              <w:spacing w:after="0" w:line="240" w:lineRule="auto"/>
              <w:jc w:val="center"/>
              <w:rPr>
                <w:rFonts w:ascii="Times New Roman" w:hAnsi="Times New Roman" w:cs="Times New Roman"/>
              </w:rPr>
            </w:pPr>
          </w:p>
          <w:p w14:paraId="0ABA8955" w14:textId="77777777" w:rsidR="00E423F2" w:rsidRPr="00E245DE" w:rsidRDefault="00E423F2" w:rsidP="00E423F2">
            <w:pPr>
              <w:tabs>
                <w:tab w:val="left" w:pos="570"/>
                <w:tab w:val="left" w:pos="735"/>
              </w:tabs>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3332A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2B3A64" w14:textId="77777777" w:rsidR="00E423F2" w:rsidRPr="00E245DE" w:rsidRDefault="00E423F2" w:rsidP="00E423F2">
            <w:pPr>
              <w:spacing w:after="0" w:line="240" w:lineRule="auto"/>
              <w:jc w:val="center"/>
              <w:rPr>
                <w:rFonts w:ascii="Times New Roman" w:hAnsi="Times New Roman" w:cs="Times New Roman"/>
                <w:b/>
              </w:rPr>
            </w:pPr>
          </w:p>
          <w:p w14:paraId="596BBC4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522171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7DC31B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BC59F"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6D9E4D96" w14:textId="77777777" w:rsidTr="002D7957">
        <w:trPr>
          <w:trHeight w:val="47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2E651A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8D6C9F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 xml:space="preserve">230111 </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30DC000"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Программирование компьютерных системах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B823C"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10278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C8C62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F6584EE"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4A966FF"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E0F18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r>
      <w:tr w:rsidR="00E423F2" w:rsidRPr="00E245DE" w14:paraId="70FAF75C"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35E4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42A6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Эксп</w:t>
            </w:r>
            <w:proofErr w:type="spellEnd"/>
            <w:r w:rsidRPr="00E245DE">
              <w:rPr>
                <w:rFonts w:ascii="Times New Roman" w:eastAsia="Times New Roman" w:hAnsi="Times New Roman" w:cs="Times New Roman"/>
                <w:lang w:eastAsia="ru-RU"/>
              </w:rPr>
              <w:t>.</w:t>
            </w:r>
          </w:p>
          <w:p w14:paraId="6FAB60D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roofErr w:type="spellStart"/>
            <w:r w:rsidRPr="00E245DE">
              <w:rPr>
                <w:rFonts w:ascii="Times New Roman" w:eastAsia="Times New Roman" w:hAnsi="Times New Roman" w:cs="Times New Roman"/>
                <w:lang w:eastAsia="ru-RU"/>
              </w:rPr>
              <w:t>уч.пл</w:t>
            </w:r>
            <w:proofErr w:type="spellEnd"/>
            <w:r w:rsidRPr="00E245DE">
              <w:rPr>
                <w:rFonts w:ascii="Times New Roman" w:eastAsia="Times New Roman" w:hAnsi="Times New Roman" w:cs="Times New Roman"/>
                <w:lang w:eastAsia="ru-RU"/>
              </w:rPr>
              <w:t>.</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14:paraId="1CAF3DD9"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Гидротехническое строительство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E47F95"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FF312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20C62BA"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96" w:type="dxa"/>
            <w:tcBorders>
              <w:top w:val="single" w:sz="4" w:space="0" w:color="auto"/>
              <w:left w:val="single" w:sz="4" w:space="0" w:color="auto"/>
              <w:bottom w:val="single" w:sz="4" w:space="0" w:color="auto"/>
              <w:right w:val="single" w:sz="4" w:space="0" w:color="auto"/>
            </w:tcBorders>
            <w:shd w:val="clear" w:color="auto" w:fill="auto"/>
            <w:hideMark/>
          </w:tcPr>
          <w:p w14:paraId="10346C10"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538" w:type="dxa"/>
            <w:tcBorders>
              <w:top w:val="single" w:sz="4" w:space="0" w:color="auto"/>
              <w:left w:val="single" w:sz="4" w:space="0" w:color="auto"/>
              <w:bottom w:val="single" w:sz="4" w:space="0" w:color="auto"/>
              <w:right w:val="single" w:sz="4" w:space="0" w:color="auto"/>
            </w:tcBorders>
            <w:shd w:val="clear" w:color="auto" w:fill="auto"/>
            <w:hideMark/>
          </w:tcPr>
          <w:p w14:paraId="46226A45"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153A558"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0</w:t>
            </w:r>
          </w:p>
        </w:tc>
      </w:tr>
      <w:tr w:rsidR="00E423F2" w:rsidRPr="00E245DE" w14:paraId="10BAEB5E" w14:textId="77777777" w:rsidTr="002D7957">
        <w:trPr>
          <w:trHeight w:val="239"/>
        </w:trPr>
        <w:tc>
          <w:tcPr>
            <w:tcW w:w="534" w:type="dxa"/>
            <w:vMerge w:val="restart"/>
            <w:tcBorders>
              <w:top w:val="single" w:sz="4" w:space="0" w:color="auto"/>
              <w:left w:val="single" w:sz="4" w:space="0" w:color="auto"/>
              <w:right w:val="single" w:sz="4" w:space="0" w:color="auto"/>
            </w:tcBorders>
            <w:shd w:val="clear" w:color="auto" w:fill="auto"/>
            <w:vAlign w:val="center"/>
          </w:tcPr>
          <w:p w14:paraId="66F06ED1"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val="restart"/>
            <w:tcBorders>
              <w:top w:val="single" w:sz="4" w:space="0" w:color="auto"/>
              <w:left w:val="single" w:sz="4" w:space="0" w:color="auto"/>
              <w:right w:val="single" w:sz="4" w:space="0" w:color="auto"/>
            </w:tcBorders>
            <w:shd w:val="clear" w:color="auto" w:fill="auto"/>
            <w:vAlign w:val="center"/>
          </w:tcPr>
          <w:p w14:paraId="30D8456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3940" w:type="dxa"/>
            <w:vMerge w:val="restart"/>
            <w:tcBorders>
              <w:top w:val="single" w:sz="4" w:space="0" w:color="auto"/>
              <w:left w:val="single" w:sz="4" w:space="0" w:color="auto"/>
              <w:right w:val="single" w:sz="4" w:space="0" w:color="auto"/>
            </w:tcBorders>
            <w:shd w:val="clear" w:color="auto" w:fill="auto"/>
          </w:tcPr>
          <w:p w14:paraId="73EC7050"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9DA7B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38250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675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F10F3A"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1E1F8D1"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5132E1D"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DCCD3F"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23</w:t>
            </w:r>
          </w:p>
        </w:tc>
      </w:tr>
      <w:tr w:rsidR="00E423F2" w:rsidRPr="00E245DE" w14:paraId="557DEC08" w14:textId="77777777" w:rsidTr="002D7957">
        <w:trPr>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6DE423D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vMerge/>
            <w:tcBorders>
              <w:left w:val="single" w:sz="4" w:space="0" w:color="auto"/>
              <w:bottom w:val="single" w:sz="4" w:space="0" w:color="auto"/>
              <w:right w:val="single" w:sz="4" w:space="0" w:color="auto"/>
            </w:tcBorders>
            <w:shd w:val="clear" w:color="auto" w:fill="auto"/>
            <w:vAlign w:val="center"/>
          </w:tcPr>
          <w:p w14:paraId="643F5C12"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3940" w:type="dxa"/>
            <w:vMerge/>
            <w:tcBorders>
              <w:left w:val="single" w:sz="4" w:space="0" w:color="auto"/>
              <w:bottom w:val="single" w:sz="4" w:space="0" w:color="auto"/>
              <w:right w:val="single" w:sz="4" w:space="0" w:color="auto"/>
            </w:tcBorders>
            <w:shd w:val="clear" w:color="auto" w:fill="auto"/>
          </w:tcPr>
          <w:p w14:paraId="6DBC19A5" w14:textId="77777777" w:rsidR="00E423F2" w:rsidRPr="00E245DE" w:rsidRDefault="00E423F2" w:rsidP="00E423F2">
            <w:pPr>
              <w:spacing w:after="0" w:line="240" w:lineRule="auto"/>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30B97D"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48D5A4"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38B743" w14:textId="77777777" w:rsidR="00E423F2" w:rsidRPr="00E245DE" w:rsidRDefault="00E423F2" w:rsidP="00E423F2">
            <w:pPr>
              <w:spacing w:after="0" w:line="240" w:lineRule="auto"/>
              <w:jc w:val="center"/>
              <w:rPr>
                <w:rFonts w:ascii="Times New Roman" w:hAnsi="Times New Roman" w:cs="Times New Roman"/>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7DB7882"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9AACDAD"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10D0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85</w:t>
            </w:r>
          </w:p>
        </w:tc>
      </w:tr>
      <w:tr w:rsidR="00E423F2" w:rsidRPr="00E245DE" w14:paraId="498BF644"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5AD4E01F"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3A6F0B6" w14:textId="77777777" w:rsidR="00E423F2" w:rsidRPr="00E245DE" w:rsidRDefault="00E423F2" w:rsidP="00E423F2">
            <w:pPr>
              <w:spacing w:after="0" w:line="240" w:lineRule="auto"/>
              <w:rPr>
                <w:rFonts w:ascii="Times New Roman" w:hAnsi="Times New Roman"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66D3BBA"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991E98" w14:textId="77777777" w:rsidR="00E423F2" w:rsidRPr="00E245DE" w:rsidRDefault="00E423F2" w:rsidP="00E423F2">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86C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950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399CA3"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E3B0316"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8F25614"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3DD3D78"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108</w:t>
            </w:r>
          </w:p>
        </w:tc>
      </w:tr>
      <w:tr w:rsidR="00E423F2" w:rsidRPr="00E245DE" w14:paraId="1EB1DDDA"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973681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B6D2EF1" w14:textId="77777777" w:rsidR="00E423F2" w:rsidRPr="00E245DE" w:rsidRDefault="00E423F2" w:rsidP="00E423F2">
            <w:pPr>
              <w:spacing w:after="0" w:line="240" w:lineRule="auto"/>
              <w:rPr>
                <w:rFonts w:ascii="Times New Roman" w:hAnsi="Times New Roman"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6AEC5AB"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b/>
              </w:rPr>
              <w:t>Филиала в г. Кара-Балта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1FD2D" w14:textId="77777777" w:rsidR="00E423F2" w:rsidRPr="00E245DE" w:rsidRDefault="00E423F2" w:rsidP="00E423F2">
            <w:pPr>
              <w:spacing w:after="0" w:line="240" w:lineRule="auto"/>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BA68D7"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54AA24" w14:textId="77777777" w:rsidR="00E423F2" w:rsidRPr="00E245DE" w:rsidRDefault="00E423F2" w:rsidP="00E423F2">
            <w:pPr>
              <w:spacing w:after="0" w:line="240" w:lineRule="auto"/>
              <w:jc w:val="center"/>
              <w:rPr>
                <w:rFonts w:ascii="Times New Roman" w:hAnsi="Times New Roman" w:cs="Times New Roman"/>
                <w:b/>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20FFD19" w14:textId="77777777" w:rsidR="00E423F2" w:rsidRPr="00E245DE" w:rsidRDefault="00E423F2" w:rsidP="00E423F2">
            <w:pPr>
              <w:spacing w:after="0" w:line="240" w:lineRule="auto"/>
              <w:jc w:val="center"/>
              <w:rPr>
                <w:rFonts w:ascii="Times New Roman" w:hAnsi="Times New Roman" w:cs="Times New Roman"/>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A6D6FA3" w14:textId="77777777" w:rsidR="00E423F2" w:rsidRPr="00E245DE" w:rsidRDefault="00E423F2" w:rsidP="00E423F2">
            <w:pPr>
              <w:spacing w:after="0" w:line="240" w:lineRule="auto"/>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60ABF6" w14:textId="77777777" w:rsidR="00E423F2" w:rsidRPr="00E245DE" w:rsidRDefault="00E423F2" w:rsidP="00E423F2">
            <w:pPr>
              <w:spacing w:after="0" w:line="240" w:lineRule="auto"/>
              <w:jc w:val="center"/>
              <w:rPr>
                <w:rFonts w:ascii="Times New Roman" w:hAnsi="Times New Roman" w:cs="Times New Roman"/>
                <w:b/>
              </w:rPr>
            </w:pPr>
          </w:p>
        </w:tc>
      </w:tr>
      <w:tr w:rsidR="00E423F2" w:rsidRPr="00E245DE" w14:paraId="72D5EC33"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898B3B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5340E5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080302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916C751" w14:textId="77777777" w:rsidR="00E423F2" w:rsidRPr="00E245DE" w:rsidRDefault="00E423F2" w:rsidP="00E423F2">
            <w:pPr>
              <w:spacing w:after="0" w:line="240" w:lineRule="auto"/>
              <w:rPr>
                <w:rFonts w:ascii="Times New Roman" w:hAnsi="Times New Roman" w:cs="Times New Roman"/>
                <w:b/>
              </w:rPr>
            </w:pPr>
            <w:r w:rsidRPr="00E245DE">
              <w:rPr>
                <w:rFonts w:ascii="Times New Roman" w:hAnsi="Times New Roman" w:cs="Times New Roman"/>
              </w:rPr>
              <w:t>Коммерция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E9529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12D88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09932D"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lang w:val="ky-KG"/>
              </w:rPr>
              <w:t>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F6000E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10FC32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BDDD0C"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20</w:t>
            </w:r>
          </w:p>
        </w:tc>
      </w:tr>
      <w:tr w:rsidR="00E423F2" w:rsidRPr="00E245DE" w14:paraId="70F886E2"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3D34E6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2C727771"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080403</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E5CF73A"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Товароведение и экспертиза качества потребительских товаров</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85495C"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C075F"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937CC8"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3</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5270A7A"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5</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5C9D40C"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D88F26"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10</w:t>
            </w:r>
          </w:p>
        </w:tc>
      </w:tr>
      <w:tr w:rsidR="00E423F2" w:rsidRPr="00E245DE" w14:paraId="0FCE1A31"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95B8364"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3</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16CC4D67"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130502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6C21321"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Сооружение и эксплуатация газ нефтепроводов и газ нефтехранилищ</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64A0FE"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811F7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 xml:space="preserve">    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A1075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DA3C97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1F755FF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EEFF89"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22</w:t>
            </w:r>
          </w:p>
        </w:tc>
      </w:tr>
      <w:tr w:rsidR="00E423F2" w:rsidRPr="00E245DE" w14:paraId="7AE84AB9"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70CF812C"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4</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39B57BD"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140206</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981D715"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Электрические станции, сети и системы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25304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9B9A1"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134B47"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18</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3BAAF2"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13</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751A030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F3A4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36</w:t>
            </w:r>
          </w:p>
        </w:tc>
      </w:tr>
      <w:tr w:rsidR="00E423F2" w:rsidRPr="00E245DE" w14:paraId="168BDCDC"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C87A58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AE60270"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rPr>
              <w:t>140212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4F846B9"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BDFE5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D37FB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D6573B"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FDD5989"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24</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9C0B43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CE547B"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46</w:t>
            </w:r>
          </w:p>
        </w:tc>
      </w:tr>
      <w:tr w:rsidR="00E423F2" w:rsidRPr="00E245DE" w14:paraId="6A6A0B01"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EA4A629"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6</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D873C3F"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190701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281F366C"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Организация перевозок и управление на транспорте (по видам транспорта за исключением воздушного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779889"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23AEA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0830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4</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BDE8FA2"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lang w:val="ky-KG"/>
              </w:rPr>
              <w:t>9</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43924A0"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3EE1D2"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15</w:t>
            </w:r>
          </w:p>
        </w:tc>
      </w:tr>
      <w:tr w:rsidR="00E423F2" w:rsidRPr="00E245DE" w14:paraId="5AA00AF9"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01351DC7"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7</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DC40ACC"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rPr>
              <w:t>280201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4DF1419"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Экология и охрана окружающей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12B5F5"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DB5EA7"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CB2707"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7A502C6"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068277E"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6BFE425"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0</w:t>
            </w:r>
          </w:p>
        </w:tc>
      </w:tr>
      <w:tr w:rsidR="00E423F2" w:rsidRPr="00E245DE" w14:paraId="77854392"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8D1E0C0"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6A80DFA"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230111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682CFCB2"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Программирование в компьютерных системах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E72071"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о/о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D4587B"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5340D3"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19</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2EAA5D6"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lang w:val="ky-KG"/>
              </w:rPr>
              <w:t>4</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EE8CBA5" w14:textId="77777777" w:rsidR="00E423F2" w:rsidRPr="00E245DE" w:rsidRDefault="00E423F2" w:rsidP="00E423F2">
            <w:pPr>
              <w:spacing w:after="0" w:line="240" w:lineRule="auto"/>
              <w:jc w:val="center"/>
              <w:rPr>
                <w:rFonts w:ascii="Times New Roman" w:hAnsi="Times New Roman" w:cs="Times New Roman"/>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D96F07" w14:textId="77777777" w:rsidR="00E423F2" w:rsidRPr="00E245DE" w:rsidRDefault="00E423F2" w:rsidP="00E423F2">
            <w:pPr>
              <w:spacing w:after="0" w:line="240" w:lineRule="auto"/>
              <w:jc w:val="center"/>
              <w:rPr>
                <w:rFonts w:ascii="Times New Roman" w:hAnsi="Times New Roman" w:cs="Times New Roman"/>
                <w:b/>
              </w:rPr>
            </w:pPr>
            <w:r w:rsidRPr="00E245DE">
              <w:rPr>
                <w:rFonts w:ascii="Times New Roman" w:hAnsi="Times New Roman" w:cs="Times New Roman"/>
                <w:b/>
              </w:rPr>
              <w:t>23</w:t>
            </w:r>
          </w:p>
        </w:tc>
      </w:tr>
      <w:tr w:rsidR="00E423F2" w:rsidRPr="00E245DE" w14:paraId="076FD525" w14:textId="77777777" w:rsidTr="002D7957">
        <w:trPr>
          <w:trHeight w:val="13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E7E24C2" w14:textId="77777777" w:rsidR="00E423F2" w:rsidRPr="00E245DE" w:rsidRDefault="00E423F2" w:rsidP="00E423F2">
            <w:pPr>
              <w:spacing w:after="0" w:line="240" w:lineRule="auto"/>
              <w:jc w:val="center"/>
              <w:rPr>
                <w:rFonts w:ascii="Times New Roman" w:eastAsia="Times New Roman" w:hAnsi="Times New Roman" w:cs="Times New Roman"/>
                <w:b/>
                <w:bCs/>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85515E5" w14:textId="77777777" w:rsidR="00E423F2" w:rsidRPr="00E245DE" w:rsidRDefault="00E423F2" w:rsidP="00E423F2">
            <w:pPr>
              <w:spacing w:after="0" w:line="240" w:lineRule="auto"/>
              <w:rPr>
                <w:rFonts w:ascii="Times New Roman" w:hAnsi="Times New Roman" w:cs="Times New Roman"/>
                <w:b/>
                <w:bCs/>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335CFDA"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73B9FB"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2BF94" w14:textId="77777777" w:rsidR="00E423F2" w:rsidRPr="00E245DE" w:rsidRDefault="00E423F2" w:rsidP="00E423F2">
            <w:pPr>
              <w:spacing w:after="0" w:line="240" w:lineRule="auto"/>
              <w:jc w:val="center"/>
              <w:rPr>
                <w:rFonts w:ascii="Times New Roman" w:hAnsi="Times New Roman" w:cs="Times New Roman"/>
                <w:b/>
                <w:bCs/>
                <w:lang w:val="ky-KG"/>
              </w:rPr>
            </w:pPr>
            <w:r w:rsidRPr="00E245DE">
              <w:rPr>
                <w:rFonts w:ascii="Times New Roman" w:hAnsi="Times New Roman" w:cs="Times New Roman"/>
                <w:b/>
                <w:bCs/>
              </w:rPr>
              <w:t>60</w:t>
            </w:r>
            <w:r w:rsidRPr="00E245DE">
              <w:rPr>
                <w:rFonts w:ascii="Times New Roman" w:hAnsi="Times New Roman" w:cs="Times New Roman"/>
                <w:b/>
                <w:bCs/>
                <w:lang w:val="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6C7219"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62010C"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9CF0CA5" w14:textId="77777777" w:rsidR="00E423F2" w:rsidRPr="00E245DE" w:rsidRDefault="00E423F2" w:rsidP="00E423F2">
            <w:pPr>
              <w:spacing w:after="0" w:line="240" w:lineRule="auto"/>
              <w:jc w:val="center"/>
              <w:rPr>
                <w:rFonts w:ascii="Times New Roman" w:hAnsi="Times New Roman" w:cs="Times New Roman"/>
                <w:b/>
                <w:bCs/>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24BCE7"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171</w:t>
            </w:r>
          </w:p>
        </w:tc>
      </w:tr>
      <w:tr w:rsidR="00E423F2" w:rsidRPr="00E245DE" w14:paraId="700744B3" w14:textId="77777777" w:rsidTr="002D7957">
        <w:trPr>
          <w:trHeight w:val="1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8509D25"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77A970D3" w14:textId="77777777" w:rsidR="00E423F2" w:rsidRPr="00E245DE" w:rsidRDefault="00E423F2" w:rsidP="00E423F2">
            <w:pPr>
              <w:spacing w:after="0" w:line="240" w:lineRule="auto"/>
              <w:rPr>
                <w:rFonts w:ascii="Times New Roman" w:hAnsi="Times New Roman" w:cs="Times New Roman"/>
              </w:rPr>
            </w:pP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A5A4D6F"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b/>
                <w:lang w:val="ky-KG"/>
              </w:rPr>
              <w:t>Филиала в г. Токмок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595BB0" w14:textId="77777777" w:rsidR="00E423F2" w:rsidRPr="00E245DE" w:rsidRDefault="00E423F2" w:rsidP="00E423F2">
            <w:pPr>
              <w:spacing w:after="0" w:line="240" w:lineRule="auto"/>
              <w:jc w:val="center"/>
              <w:rPr>
                <w:rFonts w:ascii="Times New Roman" w:hAnsi="Times New Roman" w:cs="Times New Roman"/>
                <w:lang w:val="ky-K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1F49E7" w14:textId="77777777" w:rsidR="00E423F2" w:rsidRPr="00E245DE" w:rsidRDefault="00E423F2" w:rsidP="00E423F2">
            <w:pPr>
              <w:spacing w:after="0" w:line="240" w:lineRule="auto"/>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62EA07" w14:textId="77777777" w:rsidR="00E423F2" w:rsidRPr="00E245DE" w:rsidRDefault="00E423F2" w:rsidP="00E423F2">
            <w:pPr>
              <w:spacing w:after="0" w:line="240" w:lineRule="auto"/>
              <w:jc w:val="center"/>
              <w:rPr>
                <w:rFonts w:ascii="Times New Roman" w:hAnsi="Times New Roman" w:cs="Times New Roman"/>
                <w:lang w:val="ky-KG"/>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CB8D07A" w14:textId="77777777" w:rsidR="00E423F2" w:rsidRPr="00E245DE" w:rsidRDefault="00E423F2" w:rsidP="00E423F2">
            <w:pPr>
              <w:spacing w:after="0" w:line="240" w:lineRule="auto"/>
              <w:jc w:val="center"/>
              <w:rPr>
                <w:rFonts w:ascii="Times New Roman" w:hAnsi="Times New Roman" w:cs="Times New Roman"/>
                <w:lang w:val="ky-KG"/>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922D288" w14:textId="77777777" w:rsidR="00E423F2" w:rsidRPr="00E245DE" w:rsidRDefault="00E423F2" w:rsidP="00E423F2">
            <w:pPr>
              <w:spacing w:after="0" w:line="240" w:lineRule="auto"/>
              <w:jc w:val="center"/>
              <w:rPr>
                <w:rFonts w:ascii="Times New Roman" w:hAnsi="Times New Roman" w:cs="Times New Roman"/>
                <w:lang w:val="ky-K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F368C6" w14:textId="77777777" w:rsidR="00E423F2" w:rsidRPr="00E245DE" w:rsidRDefault="00E423F2" w:rsidP="00E423F2">
            <w:pPr>
              <w:spacing w:after="0" w:line="240" w:lineRule="auto"/>
              <w:jc w:val="center"/>
              <w:rPr>
                <w:rFonts w:ascii="Times New Roman" w:hAnsi="Times New Roman" w:cs="Times New Roman"/>
                <w:b/>
              </w:rPr>
            </w:pPr>
          </w:p>
        </w:tc>
      </w:tr>
      <w:tr w:rsidR="00E423F2" w:rsidRPr="00E245DE" w14:paraId="45A4BB26"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61E37FE3"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eastAsia="Times New Roman" w:hAnsi="Times New Roman" w:cs="Times New Roman"/>
                <w:lang w:eastAsia="ru-RU"/>
              </w:rPr>
              <w:t>1</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6FAE00DA" w14:textId="77777777" w:rsidR="00E423F2" w:rsidRPr="00E245DE" w:rsidRDefault="00E423F2" w:rsidP="00E423F2">
            <w:pPr>
              <w:spacing w:after="0" w:line="240" w:lineRule="auto"/>
              <w:rPr>
                <w:rFonts w:ascii="Times New Roman" w:hAnsi="Times New Roman" w:cs="Times New Roman"/>
              </w:rPr>
            </w:pPr>
            <w:r w:rsidRPr="00E245DE">
              <w:rPr>
                <w:rFonts w:ascii="Times New Roman" w:eastAsia="Times New Roman" w:hAnsi="Times New Roman" w:cs="Times New Roman"/>
                <w:lang w:eastAsia="ru-RU"/>
              </w:rPr>
              <w:t>070400</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01639FCA" w14:textId="77777777" w:rsidR="00E423F2" w:rsidRPr="00E245DE" w:rsidRDefault="00E423F2" w:rsidP="00E423F2">
            <w:pPr>
              <w:spacing w:after="0" w:line="240" w:lineRule="auto"/>
              <w:rPr>
                <w:rFonts w:ascii="Times New Roman" w:hAnsi="Times New Roman" w:cs="Times New Roman"/>
                <w:b/>
                <w:lang w:val="ky-KG"/>
              </w:rPr>
            </w:pPr>
            <w:r w:rsidRPr="00E245DE">
              <w:rPr>
                <w:rFonts w:ascii="Times New Roman" w:eastAsia="Times New Roman" w:hAnsi="Times New Roman" w:cs="Times New Roman"/>
                <w:lang w:eastAsia="ru-RU"/>
              </w:rPr>
              <w:t>Дизайн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F5ADC5" w14:textId="77777777" w:rsidR="00E423F2" w:rsidRPr="00E245DE" w:rsidRDefault="00E423F2" w:rsidP="00E423F2">
            <w:pPr>
              <w:spacing w:after="0" w:line="240" w:lineRule="auto"/>
              <w:jc w:val="center"/>
              <w:rPr>
                <w:rFonts w:ascii="Times New Roman" w:hAnsi="Times New Roman" w:cs="Times New Roman"/>
                <w:lang w:val="ky-KG"/>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1850E9" w14:textId="77777777" w:rsidR="00E423F2" w:rsidRPr="0025692D" w:rsidRDefault="00E423F2" w:rsidP="00E423F2">
            <w:pPr>
              <w:spacing w:after="0" w:line="240" w:lineRule="auto"/>
              <w:jc w:val="center"/>
              <w:rPr>
                <w:rFonts w:ascii="Times New Roman" w:hAnsi="Times New Roman" w:cs="Times New Roman"/>
                <w:b/>
              </w:rPr>
            </w:pPr>
            <w:r w:rsidRPr="0025692D">
              <w:rPr>
                <w:rFonts w:ascii="Times New Roman" w:hAnsi="Times New Roman" w:cs="Times New Roman"/>
              </w:rPr>
              <w:t>125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E4C0A1" w14:textId="77777777" w:rsidR="00E423F2" w:rsidRPr="00E245DE" w:rsidRDefault="00E423F2" w:rsidP="00E423F2">
            <w:pPr>
              <w:spacing w:after="0" w:line="240" w:lineRule="auto"/>
              <w:jc w:val="center"/>
              <w:rPr>
                <w:rFonts w:ascii="Times New Roman" w:hAnsi="Times New Roman" w:cs="Times New Roman"/>
                <w:lang w:val="ky-KG"/>
              </w:rPr>
            </w:pPr>
            <w:r>
              <w:rPr>
                <w:rFonts w:ascii="Times New Roman" w:hAnsi="Times New Roman" w:cs="Times New Roman"/>
              </w:rPr>
              <w:t>10</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ABEACFE" w14:textId="77777777" w:rsidR="00E423F2" w:rsidRPr="00E245DE" w:rsidRDefault="00E423F2" w:rsidP="00E423F2">
            <w:pPr>
              <w:spacing w:after="0" w:line="240" w:lineRule="auto"/>
              <w:jc w:val="center"/>
              <w:rPr>
                <w:rFonts w:ascii="Times New Roman" w:hAnsi="Times New Roman" w:cs="Times New Roman"/>
                <w:lang w:val="ky-KG"/>
              </w:rPr>
            </w:pPr>
            <w:r>
              <w:rPr>
                <w:rFonts w:ascii="Times New Roman" w:hAnsi="Times New Roman" w:cs="Times New Roman"/>
              </w:rPr>
              <w:t>2</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4FFF5135" w14:textId="77777777" w:rsidR="00E423F2" w:rsidRPr="00E245DE" w:rsidRDefault="00E423F2" w:rsidP="00E423F2">
            <w:pPr>
              <w:spacing w:after="0" w:line="240" w:lineRule="auto"/>
              <w:jc w:val="center"/>
              <w:rPr>
                <w:rFonts w:ascii="Times New Roman" w:hAnsi="Times New Roman" w:cs="Times New Roman"/>
                <w:lang w:val="ky-KG"/>
              </w:rPr>
            </w:pPr>
            <w:r>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DB3C4B" w14:textId="77777777" w:rsidR="00E423F2" w:rsidRPr="00E245DE" w:rsidRDefault="00E423F2" w:rsidP="00E423F2">
            <w:pPr>
              <w:spacing w:after="0" w:line="240" w:lineRule="auto"/>
              <w:jc w:val="center"/>
              <w:rPr>
                <w:rFonts w:ascii="Times New Roman" w:hAnsi="Times New Roman" w:cs="Times New Roman"/>
                <w:b/>
              </w:rPr>
            </w:pPr>
            <w:r>
              <w:rPr>
                <w:rFonts w:ascii="Times New Roman" w:hAnsi="Times New Roman" w:cs="Times New Roman"/>
              </w:rPr>
              <w:t>16</w:t>
            </w:r>
          </w:p>
        </w:tc>
      </w:tr>
      <w:tr w:rsidR="00E423F2" w:rsidRPr="00E245DE" w14:paraId="349F1CBC"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BAC7998" w14:textId="77777777" w:rsidR="00E423F2" w:rsidRPr="00E245DE" w:rsidRDefault="00E423F2" w:rsidP="00E423F2">
            <w:pPr>
              <w:spacing w:after="0" w:line="240" w:lineRule="auto"/>
              <w:jc w:val="center"/>
              <w:rPr>
                <w:rFonts w:ascii="Times New Roman" w:eastAsia="Times New Roman" w:hAnsi="Times New Roman" w:cs="Times New Roman"/>
                <w:lang w:eastAsia="ru-RU"/>
              </w:rPr>
            </w:pPr>
            <w:r w:rsidRPr="00E245DE">
              <w:rPr>
                <w:rFonts w:ascii="Times New Roman" w:hAnsi="Times New Roman" w:cs="Times New Roman"/>
                <w:lang w:val="ky-KG"/>
              </w:rPr>
              <w:t>2</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02C19F6E"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lang w:val="ky-KG"/>
              </w:rPr>
              <w:t>080110</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590DDEF4" w14:textId="77777777" w:rsidR="00E423F2" w:rsidRPr="00E245DE" w:rsidRDefault="00E423F2" w:rsidP="00E423F2">
            <w:pPr>
              <w:spacing w:after="0" w:line="240" w:lineRule="auto"/>
              <w:rPr>
                <w:rFonts w:ascii="Times New Roman" w:eastAsia="Times New Roman" w:hAnsi="Times New Roman" w:cs="Times New Roman"/>
                <w:lang w:eastAsia="ru-RU"/>
              </w:rPr>
            </w:pPr>
            <w:r w:rsidRPr="00E245DE">
              <w:rPr>
                <w:rFonts w:ascii="Times New Roman" w:hAnsi="Times New Roman" w:cs="Times New Roman"/>
                <w:lang w:val="ky-KG"/>
              </w:rPr>
              <w:t>Экономика и бухгалтерский учет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2F25FE"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D1223F" w14:textId="77777777" w:rsidR="00E423F2" w:rsidRPr="0025692D" w:rsidRDefault="00E423F2" w:rsidP="00E423F2">
            <w:pPr>
              <w:spacing w:after="0" w:line="240" w:lineRule="auto"/>
              <w:jc w:val="center"/>
              <w:rPr>
                <w:rFonts w:ascii="Times New Roman" w:hAnsi="Times New Roman" w:cs="Times New Roman"/>
              </w:rPr>
            </w:pPr>
            <w:r w:rsidRPr="0025692D">
              <w:rPr>
                <w:rFonts w:ascii="Times New Roman" w:hAnsi="Times New Roman" w:cs="Times New Roman"/>
                <w:lang w:val="ky-KG"/>
              </w:rPr>
              <w:t>125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1B7B5E"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32</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588CA0"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31</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3217E145"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29D361"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81</w:t>
            </w:r>
          </w:p>
        </w:tc>
      </w:tr>
      <w:tr w:rsidR="00E423F2" w:rsidRPr="00E245DE" w14:paraId="3F8A4555"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571E32BC" w14:textId="77777777" w:rsidR="00E423F2" w:rsidRPr="00E245DE" w:rsidRDefault="00E423F2" w:rsidP="00E423F2">
            <w:pPr>
              <w:spacing w:after="0" w:line="240" w:lineRule="auto"/>
              <w:jc w:val="center"/>
              <w:rPr>
                <w:rFonts w:ascii="Times New Roman" w:hAnsi="Times New Roman" w:cs="Times New Roman"/>
                <w:lang w:val="ky-KG"/>
              </w:rPr>
            </w:pPr>
            <w:r w:rsidRPr="00E245DE">
              <w:rPr>
                <w:rFonts w:ascii="Times New Roman" w:hAnsi="Times New Roman" w:cs="Times New Roman"/>
              </w:rPr>
              <w:t>3</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C8D395A" w14:textId="77777777" w:rsidR="00E423F2" w:rsidRPr="00E245DE" w:rsidRDefault="00E423F2" w:rsidP="00E423F2">
            <w:pPr>
              <w:spacing w:after="0" w:line="240" w:lineRule="auto"/>
              <w:rPr>
                <w:rFonts w:ascii="Times New Roman" w:hAnsi="Times New Roman" w:cs="Times New Roman"/>
                <w:lang w:val="ky-KG"/>
              </w:rPr>
            </w:pPr>
            <w:r w:rsidRPr="00E245DE">
              <w:rPr>
                <w:rFonts w:ascii="Times New Roman" w:hAnsi="Times New Roman" w:cs="Times New Roman"/>
              </w:rPr>
              <w:t>140212</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10DE107C" w14:textId="77777777" w:rsidR="00E423F2" w:rsidRPr="00E245DE" w:rsidRDefault="00E423F2" w:rsidP="00E423F2">
            <w:pPr>
              <w:spacing w:after="0" w:line="240" w:lineRule="auto"/>
              <w:rPr>
                <w:rFonts w:ascii="Times New Roman" w:hAnsi="Times New Roman" w:cs="Times New Roman"/>
                <w:lang w:val="ky-KG"/>
              </w:rPr>
            </w:pPr>
            <w:r w:rsidRPr="00E245DE">
              <w:rPr>
                <w:rFonts w:ascii="Times New Roman" w:hAnsi="Times New Roman" w:cs="Times New Roman"/>
              </w:rPr>
              <w:t>Электроснабжение (по отраслям)</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2B0FE8"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0E0D3A" w14:textId="77777777" w:rsidR="00E423F2" w:rsidRPr="0025692D" w:rsidRDefault="00E423F2" w:rsidP="00E423F2">
            <w:pPr>
              <w:spacing w:after="0" w:line="240" w:lineRule="auto"/>
              <w:jc w:val="center"/>
              <w:rPr>
                <w:rFonts w:ascii="Times New Roman" w:hAnsi="Times New Roman" w:cs="Times New Roman"/>
              </w:rPr>
            </w:pPr>
            <w:r w:rsidRPr="0025692D">
              <w:rPr>
                <w:rFonts w:ascii="Times New Roman" w:hAnsi="Times New Roman" w:cs="Times New Roman"/>
                <w:lang w:val="ky-KG"/>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1E2AA8"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36</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575EE5"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25</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55E07EBC"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AE2C4"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75</w:t>
            </w:r>
          </w:p>
        </w:tc>
      </w:tr>
      <w:tr w:rsidR="00E423F2" w:rsidRPr="00E245DE" w14:paraId="5F062B39"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36929656"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309E2D85"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190701</w:t>
            </w:r>
          </w:p>
        </w:tc>
        <w:tc>
          <w:tcPr>
            <w:tcW w:w="3940" w:type="dxa"/>
            <w:tcBorders>
              <w:top w:val="single" w:sz="4" w:space="0" w:color="auto"/>
              <w:left w:val="single" w:sz="4" w:space="0" w:color="auto"/>
              <w:bottom w:val="single" w:sz="4" w:space="0" w:color="auto"/>
              <w:right w:val="single" w:sz="4" w:space="0" w:color="auto"/>
            </w:tcBorders>
            <w:shd w:val="clear" w:color="auto" w:fill="auto"/>
          </w:tcPr>
          <w:p w14:paraId="3F451DB6"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Организация перевозок и управление на транспорте (по видам транспорта за исключением воздушного транспорта)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919327"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7164F" w14:textId="77777777" w:rsidR="00E423F2" w:rsidRPr="0025692D" w:rsidRDefault="00E423F2" w:rsidP="00E423F2">
            <w:pPr>
              <w:spacing w:after="0" w:line="240" w:lineRule="auto"/>
              <w:jc w:val="center"/>
              <w:rPr>
                <w:rFonts w:ascii="Times New Roman" w:hAnsi="Times New Roman" w:cs="Times New Roman"/>
                <w:lang w:val="ky-KG"/>
              </w:rPr>
            </w:pPr>
            <w:r w:rsidRPr="0025692D">
              <w:rPr>
                <w:rFonts w:ascii="Times New Roman" w:hAnsi="Times New Roman" w:cs="Times New Roman"/>
                <w:lang w:val="ky-KG"/>
              </w:rPr>
              <w:t>90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AFB80E"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25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34C561"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15</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63850156" w14:textId="77777777" w:rsidR="00E423F2" w:rsidRPr="00E245DE" w:rsidRDefault="00E423F2" w:rsidP="00E423F2">
            <w:pPr>
              <w:spacing w:after="0" w:line="240" w:lineRule="auto"/>
              <w:jc w:val="center"/>
              <w:rPr>
                <w:rFonts w:ascii="Times New Roman" w:hAnsi="Times New Roman" w:cs="Times New Roman"/>
                <w:highlight w:val="yellow"/>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913E0D"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47</w:t>
            </w:r>
          </w:p>
        </w:tc>
      </w:tr>
      <w:tr w:rsidR="00E423F2" w:rsidRPr="00E245DE" w14:paraId="7751A6BD"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AB513E3" w14:textId="77777777" w:rsidR="00E423F2" w:rsidRPr="00E245DE" w:rsidRDefault="00E423F2" w:rsidP="00E423F2">
            <w:pPr>
              <w:spacing w:after="0" w:line="240" w:lineRule="auto"/>
              <w:jc w:val="center"/>
              <w:rPr>
                <w:rFonts w:ascii="Times New Roman" w:hAnsi="Times New Roman" w:cs="Times New Roman"/>
              </w:rPr>
            </w:pPr>
            <w:r w:rsidRPr="00E245DE">
              <w:rPr>
                <w:rFonts w:ascii="Times New Roman" w:hAnsi="Times New Roman" w:cs="Times New Roman"/>
              </w:rPr>
              <w:t>5</w:t>
            </w:r>
          </w:p>
        </w:tc>
        <w:tc>
          <w:tcPr>
            <w:tcW w:w="879" w:type="dxa"/>
            <w:tcBorders>
              <w:top w:val="single" w:sz="4" w:space="0" w:color="auto"/>
              <w:left w:val="single" w:sz="4" w:space="0" w:color="auto"/>
              <w:bottom w:val="single" w:sz="4" w:space="0" w:color="auto"/>
              <w:right w:val="single" w:sz="4" w:space="0" w:color="auto"/>
            </w:tcBorders>
            <w:shd w:val="clear" w:color="auto" w:fill="auto"/>
          </w:tcPr>
          <w:p w14:paraId="5FC892C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230110</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2CB4AA2D" w14:textId="77777777" w:rsidR="00E423F2" w:rsidRPr="00E245DE" w:rsidRDefault="00E423F2" w:rsidP="00E423F2">
            <w:pPr>
              <w:spacing w:after="0" w:line="240" w:lineRule="auto"/>
              <w:rPr>
                <w:rFonts w:ascii="Times New Roman" w:hAnsi="Times New Roman" w:cs="Times New Roman"/>
              </w:rPr>
            </w:pPr>
            <w:r w:rsidRPr="00E245DE">
              <w:rPr>
                <w:rFonts w:ascii="Times New Roman" w:hAnsi="Times New Roman" w:cs="Times New Roman"/>
              </w:rPr>
              <w:t>Техническое обслуживание средств вычислительной техники и компьютерных сетей</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142D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9CDD76" w14:textId="77777777" w:rsidR="00E423F2" w:rsidRPr="0025692D" w:rsidRDefault="00E423F2" w:rsidP="00E423F2">
            <w:pPr>
              <w:spacing w:after="0" w:line="240" w:lineRule="auto"/>
              <w:jc w:val="center"/>
              <w:rPr>
                <w:rFonts w:ascii="Times New Roman" w:hAnsi="Times New Roman" w:cs="Times New Roman"/>
              </w:rPr>
            </w:pPr>
            <w:r>
              <w:rPr>
                <w:rFonts w:ascii="Times New Roman" w:hAnsi="Times New Roman" w:cs="Times New Roman"/>
                <w:lang w:val="ky-KG"/>
              </w:rPr>
              <w:t>125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E8BEAD"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lang w:val="en-US"/>
              </w:rPr>
              <w:t>3</w:t>
            </w:r>
            <w:r w:rsidRPr="0025692D">
              <w:rPr>
                <w:rFonts w:ascii="Times New Roman" w:hAnsi="Times New Roman" w:cs="Times New Roman"/>
              </w:rPr>
              <w:t>5</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6E7BF46" w14:textId="77777777" w:rsidR="00E423F2" w:rsidRPr="00E245DE"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lang w:val="en-US"/>
              </w:rPr>
              <w:t>2</w:t>
            </w:r>
            <w:r w:rsidRPr="0025692D">
              <w:rPr>
                <w:rFonts w:ascii="Times New Roman" w:hAnsi="Times New Roman" w:cs="Times New Roman"/>
              </w:rPr>
              <w:t>7</w:t>
            </w: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43A1C4C2" w14:textId="77777777" w:rsidR="00E423F2" w:rsidRPr="0025692D" w:rsidRDefault="00E423F2" w:rsidP="00E423F2">
            <w:pPr>
              <w:spacing w:after="0" w:line="240" w:lineRule="auto"/>
              <w:jc w:val="center"/>
              <w:rPr>
                <w:rFonts w:ascii="Times New Roman" w:hAnsi="Times New Roman" w:cs="Times New Roman"/>
                <w:highlight w:val="yellow"/>
              </w:rPr>
            </w:pPr>
            <w:r w:rsidRPr="0025692D">
              <w:rPr>
                <w:rFonts w:ascii="Times New Roman" w:hAnsi="Times New Roman" w:cs="Times New Roman"/>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0628A2" w14:textId="77777777" w:rsidR="00E423F2" w:rsidRPr="00E245DE" w:rsidRDefault="00E423F2" w:rsidP="00E423F2">
            <w:pPr>
              <w:spacing w:after="0" w:line="240" w:lineRule="auto"/>
              <w:jc w:val="center"/>
              <w:rPr>
                <w:rFonts w:ascii="Times New Roman" w:hAnsi="Times New Roman" w:cs="Times New Roman"/>
                <w:highlight w:val="yellow"/>
              </w:rPr>
            </w:pPr>
            <w:r w:rsidRPr="00DA2834">
              <w:rPr>
                <w:rFonts w:ascii="Times New Roman" w:hAnsi="Times New Roman" w:cs="Times New Roman"/>
              </w:rPr>
              <w:t>89</w:t>
            </w:r>
          </w:p>
        </w:tc>
      </w:tr>
      <w:tr w:rsidR="00E423F2" w:rsidRPr="00E245DE" w14:paraId="43B2377D"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1276A357"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64EBB0"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76B2A9C8" w14:textId="77777777" w:rsidR="00E423F2" w:rsidRPr="00E245DE" w:rsidRDefault="00E423F2" w:rsidP="00E423F2">
            <w:pPr>
              <w:spacing w:after="0" w:line="240" w:lineRule="auto"/>
              <w:rPr>
                <w:rFonts w:ascii="Times New Roman" w:hAnsi="Times New Roman" w:cs="Times New Roman"/>
                <w:b/>
                <w:bCs/>
                <w:highlight w:val="yellow"/>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285EC2"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8111F" w14:textId="77777777" w:rsidR="00E423F2" w:rsidRPr="00E245DE" w:rsidRDefault="00E423F2" w:rsidP="00E423F2">
            <w:pPr>
              <w:spacing w:after="0" w:line="240" w:lineRule="auto"/>
              <w:jc w:val="center"/>
              <w:rPr>
                <w:rFonts w:ascii="Times New Roman" w:hAnsi="Times New Roman" w:cs="Times New Roman"/>
                <w:b/>
                <w:bCs/>
                <w:highlight w:val="yellow"/>
              </w:rPr>
            </w:pPr>
            <w:r w:rsidRPr="00E245DE">
              <w:rPr>
                <w:rFonts w:ascii="Times New Roman" w:hAnsi="Times New Roman" w:cs="Times New Roman"/>
                <w:b/>
                <w:bCs/>
              </w:rPr>
              <w:t>585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45812B"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D791D38"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A62DBF1"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9C63ED" w14:textId="77777777" w:rsidR="00E423F2" w:rsidRPr="00E245DE" w:rsidRDefault="00E423F2" w:rsidP="00E423F2">
            <w:pPr>
              <w:spacing w:after="0" w:line="240" w:lineRule="auto"/>
              <w:jc w:val="center"/>
              <w:rPr>
                <w:rFonts w:ascii="Times New Roman" w:hAnsi="Times New Roman" w:cs="Times New Roman"/>
                <w:b/>
                <w:bCs/>
                <w:highlight w:val="yellow"/>
              </w:rPr>
            </w:pPr>
            <w:r>
              <w:rPr>
                <w:rFonts w:ascii="Times New Roman" w:hAnsi="Times New Roman" w:cs="Times New Roman"/>
                <w:b/>
                <w:bCs/>
              </w:rPr>
              <w:t>308</w:t>
            </w:r>
          </w:p>
        </w:tc>
      </w:tr>
      <w:tr w:rsidR="00E423F2" w:rsidRPr="00E245DE" w14:paraId="38144DDC" w14:textId="77777777" w:rsidTr="002D7957">
        <w:trPr>
          <w:trHeight w:val="288"/>
        </w:trPr>
        <w:tc>
          <w:tcPr>
            <w:tcW w:w="534" w:type="dxa"/>
            <w:vMerge w:val="restart"/>
            <w:tcBorders>
              <w:top w:val="single" w:sz="4" w:space="0" w:color="auto"/>
              <w:left w:val="single" w:sz="4" w:space="0" w:color="auto"/>
              <w:right w:val="single" w:sz="4" w:space="0" w:color="auto"/>
            </w:tcBorders>
            <w:shd w:val="clear" w:color="auto" w:fill="auto"/>
            <w:vAlign w:val="center"/>
          </w:tcPr>
          <w:p w14:paraId="27079FB0"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vMerge w:val="restart"/>
            <w:tcBorders>
              <w:top w:val="single" w:sz="4" w:space="0" w:color="auto"/>
              <w:left w:val="single" w:sz="4" w:space="0" w:color="auto"/>
              <w:right w:val="single" w:sz="4" w:space="0" w:color="auto"/>
            </w:tcBorders>
            <w:shd w:val="clear" w:color="auto" w:fill="auto"/>
            <w:vAlign w:val="center"/>
          </w:tcPr>
          <w:p w14:paraId="6A85DE47"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vMerge w:val="restart"/>
            <w:tcBorders>
              <w:top w:val="single" w:sz="4" w:space="0" w:color="auto"/>
              <w:left w:val="single" w:sz="4" w:space="0" w:color="auto"/>
              <w:right w:val="single" w:sz="4" w:space="0" w:color="auto"/>
            </w:tcBorders>
            <w:shd w:val="clear" w:color="auto" w:fill="auto"/>
            <w:vAlign w:val="center"/>
          </w:tcPr>
          <w:p w14:paraId="2CAD449A"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2D96A0"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о</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F820F7"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3455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1556FC"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CB6BE51"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29AFE8D1"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836707"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1</w:t>
            </w:r>
            <w:r>
              <w:rPr>
                <w:rFonts w:ascii="Times New Roman" w:hAnsi="Times New Roman" w:cs="Times New Roman"/>
                <w:b/>
                <w:bCs/>
              </w:rPr>
              <w:t>743</w:t>
            </w:r>
          </w:p>
        </w:tc>
      </w:tr>
      <w:tr w:rsidR="00E423F2" w:rsidRPr="00E245DE" w14:paraId="624E460D" w14:textId="77777777" w:rsidTr="002D7957">
        <w:trPr>
          <w:trHeight w:val="288"/>
        </w:trPr>
        <w:tc>
          <w:tcPr>
            <w:tcW w:w="534" w:type="dxa"/>
            <w:vMerge/>
            <w:tcBorders>
              <w:left w:val="single" w:sz="4" w:space="0" w:color="auto"/>
              <w:bottom w:val="single" w:sz="4" w:space="0" w:color="auto"/>
              <w:right w:val="single" w:sz="4" w:space="0" w:color="auto"/>
            </w:tcBorders>
            <w:shd w:val="clear" w:color="auto" w:fill="auto"/>
            <w:vAlign w:val="center"/>
          </w:tcPr>
          <w:p w14:paraId="7DFBD459"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vMerge/>
            <w:tcBorders>
              <w:left w:val="single" w:sz="4" w:space="0" w:color="auto"/>
              <w:bottom w:val="single" w:sz="4" w:space="0" w:color="auto"/>
              <w:right w:val="single" w:sz="4" w:space="0" w:color="auto"/>
            </w:tcBorders>
            <w:shd w:val="clear" w:color="auto" w:fill="auto"/>
            <w:vAlign w:val="center"/>
          </w:tcPr>
          <w:p w14:paraId="410E5BF5"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vMerge/>
            <w:tcBorders>
              <w:left w:val="single" w:sz="4" w:space="0" w:color="auto"/>
              <w:bottom w:val="single" w:sz="4" w:space="0" w:color="auto"/>
              <w:right w:val="single" w:sz="4" w:space="0" w:color="auto"/>
            </w:tcBorders>
            <w:shd w:val="clear" w:color="auto" w:fill="auto"/>
            <w:vAlign w:val="center"/>
          </w:tcPr>
          <w:p w14:paraId="5EEAA922" w14:textId="77777777" w:rsidR="00E423F2" w:rsidRPr="00E245DE" w:rsidRDefault="00E423F2" w:rsidP="00E423F2">
            <w:pPr>
              <w:spacing w:after="0" w:line="240" w:lineRule="auto"/>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7631A" w14:textId="77777777" w:rsidR="00E423F2" w:rsidRPr="00E245DE" w:rsidRDefault="00E423F2" w:rsidP="00E423F2">
            <w:pPr>
              <w:spacing w:after="0" w:line="240" w:lineRule="auto"/>
              <w:jc w:val="center"/>
              <w:rPr>
                <w:rFonts w:ascii="Times New Roman" w:hAnsi="Times New Roman" w:cs="Times New Roman"/>
              </w:rPr>
            </w:pPr>
            <w:proofErr w:type="gramStart"/>
            <w:r w:rsidRPr="00E245DE">
              <w:rPr>
                <w:rFonts w:ascii="Times New Roman" w:hAnsi="Times New Roman" w:cs="Times New Roman"/>
              </w:rPr>
              <w:t>з</w:t>
            </w:r>
            <w:proofErr w:type="gramEnd"/>
            <w:r w:rsidRPr="00E245DE">
              <w:rPr>
                <w:rFonts w:ascii="Times New Roman" w:hAnsi="Times New Roman" w:cs="Times New Roman"/>
              </w:rPr>
              <w:t>/о</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51CFE8"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275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A1F409"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11BE7BE"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6964236"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76D175"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85</w:t>
            </w:r>
          </w:p>
        </w:tc>
      </w:tr>
      <w:tr w:rsidR="00E423F2" w:rsidRPr="00E245DE" w14:paraId="5682EE17" w14:textId="77777777" w:rsidTr="002D7957">
        <w:trPr>
          <w:trHeight w:val="28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FE244AD"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6718686" w14:textId="77777777" w:rsidR="00E423F2" w:rsidRPr="00E245DE" w:rsidRDefault="00E423F2" w:rsidP="00E423F2">
            <w:pPr>
              <w:spacing w:after="0" w:line="240" w:lineRule="auto"/>
              <w:rPr>
                <w:rFonts w:ascii="Times New Roman" w:hAnsi="Times New Roman" w:cs="Times New Roman"/>
                <w:highlight w:val="yellow"/>
              </w:rPr>
            </w:pP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tcPr>
          <w:p w14:paraId="5C42AF40" w14:textId="77777777" w:rsidR="00E423F2" w:rsidRPr="00E245DE" w:rsidRDefault="00E423F2" w:rsidP="00E423F2">
            <w:pPr>
              <w:spacing w:after="0" w:line="240" w:lineRule="auto"/>
              <w:rPr>
                <w:rFonts w:ascii="Times New Roman" w:hAnsi="Times New Roman" w:cs="Times New Roman"/>
                <w:b/>
                <w:bCs/>
              </w:rPr>
            </w:pPr>
            <w:r w:rsidRPr="00E245DE">
              <w:rPr>
                <w:rFonts w:ascii="Times New Roman" w:hAnsi="Times New Roman" w:cs="Times New Roman"/>
                <w:b/>
                <w:bCs/>
              </w:rPr>
              <w:t>Всего по СПО:</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A0BA9" w14:textId="77777777" w:rsidR="00E423F2" w:rsidRPr="00E245DE" w:rsidRDefault="00E423F2" w:rsidP="00E423F2">
            <w:pPr>
              <w:spacing w:after="0" w:line="240" w:lineRule="auto"/>
              <w:jc w:val="center"/>
              <w:rPr>
                <w:rFonts w:ascii="Times New Roman" w:hAnsi="Times New Roman" w:cs="Times New Roman"/>
                <w:highlight w:val="yellow"/>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AE0AF8" w14:textId="77777777" w:rsidR="00E423F2" w:rsidRPr="00E245DE" w:rsidRDefault="00E423F2" w:rsidP="00E423F2">
            <w:pPr>
              <w:spacing w:after="0" w:line="240" w:lineRule="auto"/>
              <w:jc w:val="center"/>
              <w:rPr>
                <w:rFonts w:ascii="Times New Roman" w:hAnsi="Times New Roman" w:cs="Times New Roman"/>
                <w:b/>
                <w:bCs/>
              </w:rPr>
            </w:pPr>
            <w:r w:rsidRPr="00E245DE">
              <w:rPr>
                <w:rFonts w:ascii="Times New Roman" w:hAnsi="Times New Roman" w:cs="Times New Roman"/>
                <w:b/>
                <w:bCs/>
              </w:rPr>
              <w:t>3730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E784E4"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3E1EC88"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14:paraId="0D3BDEBF" w14:textId="77777777" w:rsidR="00E423F2" w:rsidRPr="00E245DE" w:rsidRDefault="00E423F2" w:rsidP="00E423F2">
            <w:pPr>
              <w:spacing w:after="0" w:line="240" w:lineRule="auto"/>
              <w:jc w:val="center"/>
              <w:rPr>
                <w:rFonts w:ascii="Times New Roman" w:hAnsi="Times New Roman" w:cs="Times New Roman"/>
                <w:b/>
                <w:bCs/>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DD07D9" w14:textId="77777777" w:rsidR="00E423F2" w:rsidRPr="00E245DE" w:rsidRDefault="00E423F2" w:rsidP="00E423F2">
            <w:pPr>
              <w:spacing w:after="0" w:line="240" w:lineRule="auto"/>
              <w:jc w:val="center"/>
              <w:rPr>
                <w:rFonts w:ascii="Times New Roman" w:hAnsi="Times New Roman" w:cs="Times New Roman"/>
                <w:b/>
                <w:bCs/>
                <w:highlight w:val="yellow"/>
              </w:rPr>
            </w:pPr>
            <w:r w:rsidRPr="00E245DE">
              <w:rPr>
                <w:rFonts w:ascii="Times New Roman" w:hAnsi="Times New Roman" w:cs="Times New Roman"/>
                <w:b/>
                <w:bCs/>
              </w:rPr>
              <w:t>1</w:t>
            </w:r>
            <w:r>
              <w:rPr>
                <w:rFonts w:ascii="Times New Roman" w:hAnsi="Times New Roman" w:cs="Times New Roman"/>
                <w:b/>
                <w:bCs/>
              </w:rPr>
              <w:t>828</w:t>
            </w:r>
            <w:r w:rsidRPr="00E245DE">
              <w:rPr>
                <w:rFonts w:ascii="Times New Roman" w:hAnsi="Times New Roman" w:cs="Times New Roman"/>
                <w:b/>
                <w:bCs/>
                <w:highlight w:val="yellow"/>
              </w:rPr>
              <w:t xml:space="preserve"> </w:t>
            </w:r>
          </w:p>
        </w:tc>
      </w:tr>
    </w:tbl>
    <w:p w14:paraId="38A4A7EC" w14:textId="77777777" w:rsidR="00E423F2" w:rsidRPr="00E423F2" w:rsidRDefault="00E423F2" w:rsidP="00E423F2">
      <w:pPr>
        <w:pStyle w:val="a5"/>
        <w:spacing w:after="200" w:line="276" w:lineRule="auto"/>
        <w:rPr>
          <w:highlight w:val="yellow"/>
        </w:rPr>
      </w:pPr>
    </w:p>
    <w:p w14:paraId="1480CC60" w14:textId="2C2D3FFD" w:rsidR="00DE069B" w:rsidRDefault="00A371CA" w:rsidP="00DE069B">
      <w:pPr>
        <w:spacing w:after="0" w:line="240" w:lineRule="auto"/>
        <w:ind w:firstLine="708"/>
        <w:jc w:val="both"/>
        <w:rPr>
          <w:rFonts w:ascii="Times New Roman" w:eastAsia="Calibri" w:hAnsi="Times New Roman" w:cs="Times New Roman"/>
          <w:sz w:val="24"/>
        </w:rPr>
      </w:pPr>
      <w:r w:rsidRPr="00A371CA">
        <w:rPr>
          <w:rFonts w:ascii="Times New Roman" w:eastAsia="Calibri" w:hAnsi="Times New Roman" w:cs="Times New Roman"/>
          <w:sz w:val="24"/>
        </w:rPr>
        <w:lastRenderedPageBreak/>
        <w:t>Учебный план по направлению 580800 «Управление персоналом» разработанный Инженерно-экономическим факультетам КГТУ им. И. Раззакова, составлен в соответствии с ГОС ВПО, утвержденного приказом УМО КГУСТА и Министерства образования и науки КР от 1</w:t>
      </w:r>
      <w:r w:rsidR="00DE069B" w:rsidRPr="00A371CA">
        <w:rPr>
          <w:rFonts w:ascii="Times New Roman" w:eastAsia="Calibri" w:hAnsi="Times New Roman" w:cs="Times New Roman"/>
          <w:sz w:val="24"/>
        </w:rPr>
        <w:t xml:space="preserve">5 сентября 2015 года №1179/1. </w:t>
      </w:r>
    </w:p>
    <w:p w14:paraId="1974482B" w14:textId="470846B8" w:rsidR="00A371CA" w:rsidRPr="00A371CA" w:rsidRDefault="00A371CA" w:rsidP="00DE069B">
      <w:pPr>
        <w:spacing w:after="0" w:line="240" w:lineRule="auto"/>
        <w:ind w:firstLine="709"/>
        <w:jc w:val="both"/>
        <w:rPr>
          <w:rFonts w:ascii="Times New Roman" w:eastAsia="Calibri" w:hAnsi="Times New Roman" w:cs="Times New Roman"/>
          <w:sz w:val="24"/>
        </w:rPr>
      </w:pPr>
      <w:r w:rsidRPr="00A371CA">
        <w:rPr>
          <w:rFonts w:ascii="Times New Roman" w:eastAsia="Calibri" w:hAnsi="Times New Roman" w:cs="Times New Roman"/>
          <w:sz w:val="24"/>
        </w:rPr>
        <w:t>Структура учебного плана соответствует ГОС ВПО, все дисциплины разделены на циклы:</w:t>
      </w:r>
    </w:p>
    <w:p w14:paraId="1D016168" w14:textId="77777777" w:rsidR="00A371CA" w:rsidRPr="00A371CA" w:rsidRDefault="00A371CA" w:rsidP="00DE069B">
      <w:pPr>
        <w:spacing w:after="0" w:line="240" w:lineRule="auto"/>
        <w:ind w:firstLine="709"/>
        <w:jc w:val="both"/>
        <w:rPr>
          <w:rFonts w:ascii="Times New Roman" w:eastAsia="Calibri" w:hAnsi="Times New Roman" w:cs="Times New Roman"/>
          <w:iCs/>
          <w:sz w:val="24"/>
        </w:rPr>
      </w:pPr>
      <w:r w:rsidRPr="00A371CA">
        <w:rPr>
          <w:rFonts w:ascii="Times New Roman" w:eastAsia="Calibri" w:hAnsi="Times New Roman" w:cs="Times New Roman"/>
          <w:iCs/>
          <w:sz w:val="24"/>
        </w:rPr>
        <w:t>Б. 1 – гуманитарный, социальный и экономический цикл</w:t>
      </w:r>
    </w:p>
    <w:p w14:paraId="590286B5" w14:textId="77777777" w:rsidR="00A371CA" w:rsidRPr="00A371CA" w:rsidRDefault="00A371CA" w:rsidP="00DE069B">
      <w:pPr>
        <w:spacing w:after="0" w:line="240" w:lineRule="auto"/>
        <w:ind w:firstLine="709"/>
        <w:jc w:val="both"/>
        <w:rPr>
          <w:rFonts w:ascii="Times New Roman" w:eastAsia="Calibri" w:hAnsi="Times New Roman" w:cs="Times New Roman"/>
          <w:iCs/>
          <w:sz w:val="24"/>
        </w:rPr>
      </w:pPr>
      <w:r w:rsidRPr="00A371CA">
        <w:rPr>
          <w:rFonts w:ascii="Times New Roman" w:eastAsia="Calibri" w:hAnsi="Times New Roman" w:cs="Times New Roman"/>
          <w:iCs/>
          <w:sz w:val="24"/>
        </w:rPr>
        <w:t>Б. 2 – математический и естественнонаучный цикл</w:t>
      </w:r>
    </w:p>
    <w:p w14:paraId="50F6A2DF" w14:textId="77777777" w:rsidR="00A371CA" w:rsidRPr="00A371CA" w:rsidRDefault="00A371CA" w:rsidP="00DE069B">
      <w:pPr>
        <w:spacing w:after="0" w:line="240" w:lineRule="auto"/>
        <w:ind w:firstLine="709"/>
        <w:jc w:val="both"/>
        <w:rPr>
          <w:rFonts w:ascii="Times New Roman" w:eastAsia="Calibri" w:hAnsi="Times New Roman" w:cs="Times New Roman"/>
          <w:iCs/>
          <w:sz w:val="24"/>
        </w:rPr>
      </w:pPr>
      <w:r w:rsidRPr="00A371CA">
        <w:rPr>
          <w:rFonts w:ascii="Times New Roman" w:eastAsia="Calibri" w:hAnsi="Times New Roman" w:cs="Times New Roman"/>
          <w:iCs/>
          <w:sz w:val="24"/>
        </w:rPr>
        <w:t>Б. 3 – профессиональный цикл</w:t>
      </w:r>
    </w:p>
    <w:p w14:paraId="20D32C0A" w14:textId="45E10A21" w:rsidR="00A371CA" w:rsidRPr="00A371CA" w:rsidRDefault="00DE069B" w:rsidP="00DE069B">
      <w:pPr>
        <w:spacing w:after="0" w:line="240" w:lineRule="auto"/>
        <w:jc w:val="both"/>
        <w:rPr>
          <w:rFonts w:ascii="Times New Roman" w:eastAsia="Calibri" w:hAnsi="Times New Roman" w:cs="Times New Roman"/>
          <w:bCs/>
          <w:sz w:val="24"/>
        </w:rPr>
      </w:pPr>
      <w:proofErr w:type="gramStart"/>
      <w:r>
        <w:rPr>
          <w:rFonts w:ascii="Times New Roman" w:eastAsia="Calibri" w:hAnsi="Times New Roman" w:cs="Times New Roman"/>
          <w:bCs/>
          <w:sz w:val="24"/>
        </w:rPr>
        <w:t>и</w:t>
      </w:r>
      <w:proofErr w:type="gramEnd"/>
      <w:r w:rsidR="00A371CA" w:rsidRPr="00A371CA">
        <w:rPr>
          <w:rFonts w:ascii="Times New Roman" w:eastAsia="Calibri" w:hAnsi="Times New Roman" w:cs="Times New Roman"/>
          <w:bCs/>
          <w:sz w:val="24"/>
        </w:rPr>
        <w:t xml:space="preserve"> разделов:</w:t>
      </w:r>
    </w:p>
    <w:p w14:paraId="604D4C1B" w14:textId="7ED9ECCB" w:rsidR="00A371CA" w:rsidRPr="00A371CA" w:rsidRDefault="00A371CA" w:rsidP="00A371CA">
      <w:pPr>
        <w:spacing w:after="0" w:line="240" w:lineRule="auto"/>
        <w:ind w:firstLine="709"/>
        <w:jc w:val="both"/>
        <w:rPr>
          <w:rFonts w:ascii="Times New Roman" w:eastAsia="Calibri" w:hAnsi="Times New Roman" w:cs="Times New Roman"/>
          <w:iCs/>
          <w:sz w:val="24"/>
        </w:rPr>
      </w:pPr>
      <w:r w:rsidRPr="00A371CA">
        <w:rPr>
          <w:rFonts w:ascii="Times New Roman" w:eastAsia="Calibri" w:hAnsi="Times New Roman" w:cs="Times New Roman"/>
          <w:iCs/>
          <w:sz w:val="24"/>
        </w:rPr>
        <w:t xml:space="preserve">Б. </w:t>
      </w:r>
      <w:r w:rsidR="00DE069B" w:rsidRPr="00A371CA">
        <w:rPr>
          <w:rFonts w:ascii="Times New Roman" w:eastAsia="Calibri" w:hAnsi="Times New Roman" w:cs="Times New Roman"/>
          <w:iCs/>
          <w:sz w:val="24"/>
        </w:rPr>
        <w:t>4 -</w:t>
      </w:r>
      <w:r w:rsidRPr="00A371CA">
        <w:rPr>
          <w:rFonts w:ascii="Times New Roman" w:eastAsia="Calibri" w:hAnsi="Times New Roman" w:cs="Times New Roman"/>
          <w:iCs/>
          <w:sz w:val="24"/>
        </w:rPr>
        <w:t xml:space="preserve"> физическая культура</w:t>
      </w:r>
    </w:p>
    <w:p w14:paraId="106D84CC" w14:textId="7E688D6A" w:rsidR="00A371CA" w:rsidRPr="00A371CA" w:rsidRDefault="00A371CA" w:rsidP="00A371CA">
      <w:pPr>
        <w:spacing w:after="0" w:line="240" w:lineRule="auto"/>
        <w:ind w:firstLine="709"/>
        <w:jc w:val="both"/>
        <w:rPr>
          <w:rFonts w:ascii="Times New Roman" w:eastAsia="Calibri" w:hAnsi="Times New Roman" w:cs="Times New Roman"/>
          <w:i/>
          <w:iCs/>
          <w:sz w:val="24"/>
        </w:rPr>
      </w:pPr>
      <w:r w:rsidRPr="00A371CA">
        <w:rPr>
          <w:rFonts w:ascii="Times New Roman" w:eastAsia="Calibri" w:hAnsi="Times New Roman" w:cs="Times New Roman"/>
          <w:iCs/>
          <w:sz w:val="24"/>
        </w:rPr>
        <w:t xml:space="preserve">Б. </w:t>
      </w:r>
      <w:r w:rsidR="00DE069B" w:rsidRPr="00A371CA">
        <w:rPr>
          <w:rFonts w:ascii="Times New Roman" w:eastAsia="Calibri" w:hAnsi="Times New Roman" w:cs="Times New Roman"/>
          <w:iCs/>
          <w:sz w:val="24"/>
        </w:rPr>
        <w:t>5 -</w:t>
      </w:r>
      <w:r w:rsidRPr="00A371CA">
        <w:rPr>
          <w:rFonts w:ascii="Times New Roman" w:eastAsia="Calibri" w:hAnsi="Times New Roman" w:cs="Times New Roman"/>
          <w:iCs/>
          <w:sz w:val="24"/>
        </w:rPr>
        <w:t xml:space="preserve"> практики (учебная, производственная и </w:t>
      </w:r>
      <w:proofErr w:type="spellStart"/>
      <w:r w:rsidRPr="00A371CA">
        <w:rPr>
          <w:rFonts w:ascii="Times New Roman" w:eastAsia="Calibri" w:hAnsi="Times New Roman" w:cs="Times New Roman"/>
          <w:iCs/>
          <w:sz w:val="24"/>
        </w:rPr>
        <w:t>предквалификационная</w:t>
      </w:r>
      <w:proofErr w:type="spellEnd"/>
      <w:r w:rsidRPr="00A371CA">
        <w:rPr>
          <w:rFonts w:ascii="Times New Roman" w:eastAsia="Calibri" w:hAnsi="Times New Roman" w:cs="Times New Roman"/>
          <w:iCs/>
          <w:sz w:val="24"/>
        </w:rPr>
        <w:t>)</w:t>
      </w:r>
    </w:p>
    <w:p w14:paraId="548C498B" w14:textId="762C4076" w:rsidR="00A371CA" w:rsidRPr="00A371CA" w:rsidRDefault="00DE069B" w:rsidP="00A371CA">
      <w:pPr>
        <w:spacing w:after="0" w:line="240" w:lineRule="auto"/>
        <w:ind w:firstLine="709"/>
        <w:jc w:val="both"/>
        <w:rPr>
          <w:rFonts w:ascii="Times New Roman" w:eastAsia="Calibri" w:hAnsi="Times New Roman" w:cs="Times New Roman"/>
          <w:sz w:val="24"/>
        </w:rPr>
      </w:pPr>
      <w:r w:rsidRPr="00A371CA">
        <w:rPr>
          <w:rFonts w:ascii="Times New Roman" w:eastAsia="Calibri" w:hAnsi="Times New Roman" w:cs="Times New Roman"/>
          <w:sz w:val="24"/>
        </w:rPr>
        <w:t>ГА.01 -</w:t>
      </w:r>
      <w:r w:rsidR="00A371CA" w:rsidRPr="00A371CA">
        <w:rPr>
          <w:rFonts w:ascii="Times New Roman" w:eastAsia="Calibri" w:hAnsi="Times New Roman" w:cs="Times New Roman"/>
          <w:sz w:val="24"/>
        </w:rPr>
        <w:t xml:space="preserve"> итоговая государственная аттестация.</w:t>
      </w:r>
    </w:p>
    <w:p w14:paraId="24EE459F" w14:textId="77777777" w:rsidR="00A371CA" w:rsidRPr="00A371CA" w:rsidRDefault="00A371CA" w:rsidP="00A371CA">
      <w:pPr>
        <w:spacing w:after="0" w:line="240" w:lineRule="auto"/>
        <w:ind w:firstLine="709"/>
        <w:jc w:val="both"/>
        <w:rPr>
          <w:rFonts w:ascii="Times New Roman" w:eastAsia="Calibri" w:hAnsi="Times New Roman" w:cs="Times New Roman"/>
          <w:sz w:val="24"/>
        </w:rPr>
      </w:pPr>
      <w:r w:rsidRPr="00A371CA">
        <w:rPr>
          <w:rFonts w:ascii="Times New Roman" w:eastAsia="Calibri" w:hAnsi="Times New Roman" w:cs="Times New Roman"/>
          <w:sz w:val="24"/>
        </w:rPr>
        <w:t>Каждый цикл дисциплин имеет базовую часть и вариативную часть, устанавливаемую ВУЗом. Вариативная (профильная) часть дает возможность расширения или углубления подготовки, определяемой содержанием базовых дисциплин, получения дополнительных компетенций, умений и навыков, необходимых для обеспечения конкурентоспособности выпускника в соответствии с запросами рынка труда и возможностями продолжения образования по программам послевузовского профессионального. Вариативная (профильная) часть состоит из двух частей: вузовского компонента и дисциплин по выбору студентов.</w:t>
      </w:r>
    </w:p>
    <w:p w14:paraId="0E218047" w14:textId="6DDF7E63" w:rsidR="00E47DE3" w:rsidRPr="00A371CA" w:rsidRDefault="00A371CA" w:rsidP="00DE069B">
      <w:pPr>
        <w:spacing w:after="0" w:line="240" w:lineRule="auto"/>
        <w:ind w:firstLine="709"/>
        <w:jc w:val="both"/>
        <w:rPr>
          <w:rFonts w:ascii="Times New Roman" w:eastAsia="Calibri" w:hAnsi="Times New Roman" w:cs="Times New Roman"/>
          <w:sz w:val="24"/>
        </w:rPr>
      </w:pPr>
      <w:r w:rsidRPr="00A371CA">
        <w:rPr>
          <w:rFonts w:ascii="Times New Roman" w:eastAsia="Calibri" w:hAnsi="Times New Roman" w:cs="Times New Roman"/>
          <w:sz w:val="24"/>
        </w:rPr>
        <w:t xml:space="preserve">Общая трудоемкость </w:t>
      </w:r>
      <w:r w:rsidR="009C2900">
        <w:rPr>
          <w:rFonts w:ascii="Times New Roman" w:eastAsia="Calibri" w:hAnsi="Times New Roman" w:cs="Times New Roman"/>
          <w:sz w:val="24"/>
        </w:rPr>
        <w:t>учебного плана</w:t>
      </w:r>
      <w:r w:rsidRPr="00A371CA">
        <w:rPr>
          <w:rFonts w:ascii="Times New Roman" w:eastAsia="Calibri" w:hAnsi="Times New Roman" w:cs="Times New Roman"/>
          <w:sz w:val="24"/>
        </w:rPr>
        <w:t xml:space="preserve"> равна 240 зачетных единиц (кредитов). Одна зачетная единица (кредит) равна 30 часам учебной работы студента (включая его аудиторную, самостоятельную работу и все виды аттестации).</w:t>
      </w:r>
      <w:r w:rsidR="00DE069B">
        <w:rPr>
          <w:rFonts w:ascii="Times New Roman" w:eastAsia="Calibri" w:hAnsi="Times New Roman" w:cs="Times New Roman"/>
          <w:sz w:val="24"/>
        </w:rPr>
        <w:t xml:space="preserve"> </w:t>
      </w:r>
      <w:r w:rsidR="00E47DE3" w:rsidRPr="00A371CA">
        <w:rPr>
          <w:rFonts w:ascii="Times New Roman" w:eastAsia="Calibri" w:hAnsi="Times New Roman" w:cs="Times New Roman"/>
          <w:sz w:val="24"/>
        </w:rPr>
        <w:t>(</w:t>
      </w:r>
      <w:r w:rsidR="006D5C7D" w:rsidRPr="00A371CA">
        <w:rPr>
          <w:rFonts w:ascii="Times New Roman" w:eastAsia="Calibri" w:hAnsi="Times New Roman" w:cs="Times New Roman"/>
          <w:i/>
          <w:sz w:val="24"/>
        </w:rPr>
        <w:t>Приложение 10 - К</w:t>
      </w:r>
      <w:r w:rsidR="00E47DE3" w:rsidRPr="00A371CA">
        <w:rPr>
          <w:rFonts w:ascii="Times New Roman" w:eastAsia="Calibri" w:hAnsi="Times New Roman" w:cs="Times New Roman"/>
          <w:i/>
          <w:sz w:val="24"/>
        </w:rPr>
        <w:t>опии учебных планов</w:t>
      </w:r>
      <w:r w:rsidR="006D5C7D" w:rsidRPr="00A371CA">
        <w:rPr>
          <w:rFonts w:ascii="Times New Roman" w:eastAsia="Calibri" w:hAnsi="Times New Roman" w:cs="Times New Roman"/>
          <w:i/>
          <w:sz w:val="24"/>
        </w:rPr>
        <w:t>,</w:t>
      </w:r>
      <w:r w:rsidR="00F85CD2">
        <w:rPr>
          <w:rFonts w:ascii="Times New Roman" w:eastAsia="Calibri" w:hAnsi="Times New Roman" w:cs="Times New Roman"/>
          <w:i/>
          <w:sz w:val="24"/>
        </w:rPr>
        <w:t xml:space="preserve"> - </w:t>
      </w:r>
      <w:hyperlink r:id="rId17" w:history="1">
        <w:r w:rsidR="00F85CD2" w:rsidRPr="00755CB5">
          <w:rPr>
            <w:rStyle w:val="a4"/>
            <w:rFonts w:ascii="Times New Roman" w:eastAsia="Calibri" w:hAnsi="Times New Roman" w:cs="Times New Roman"/>
            <w:i/>
            <w:sz w:val="24"/>
          </w:rPr>
          <w:t>https://kstu.kg/fileadmin/user_upload/2018_-_rup_580800_upravlenie_personalom.xls</w:t>
        </w:r>
      </w:hyperlink>
      <w:r w:rsidR="00E47DE3" w:rsidRPr="00A371CA">
        <w:rPr>
          <w:rFonts w:ascii="Times New Roman" w:eastAsia="Calibri" w:hAnsi="Times New Roman" w:cs="Times New Roman"/>
          <w:sz w:val="24"/>
        </w:rPr>
        <w:t>);</w:t>
      </w:r>
      <w:r w:rsidR="00F85CD2">
        <w:rPr>
          <w:rFonts w:ascii="Times New Roman" w:eastAsia="Calibri" w:hAnsi="Times New Roman" w:cs="Times New Roman"/>
          <w:sz w:val="24"/>
        </w:rPr>
        <w:t xml:space="preserve"> </w:t>
      </w:r>
      <w:r w:rsidR="00E47DE3" w:rsidRPr="00A371CA">
        <w:rPr>
          <w:rFonts w:ascii="Times New Roman" w:eastAsia="Calibri" w:hAnsi="Times New Roman" w:cs="Times New Roman"/>
          <w:sz w:val="24"/>
        </w:rPr>
        <w:t xml:space="preserve">   </w:t>
      </w:r>
    </w:p>
    <w:p w14:paraId="4B54A2C2" w14:textId="22C73993" w:rsidR="00481AA6" w:rsidRPr="00D50761" w:rsidRDefault="00481AA6" w:rsidP="00481AA6">
      <w:pPr>
        <w:shd w:val="clear" w:color="auto" w:fill="FFFFFF"/>
        <w:tabs>
          <w:tab w:val="num" w:pos="0"/>
        </w:tabs>
        <w:autoSpaceDE w:val="0"/>
        <w:autoSpaceDN w:val="0"/>
        <w:adjustRightInd w:val="0"/>
        <w:spacing w:after="0" w:line="240" w:lineRule="auto"/>
        <w:jc w:val="center"/>
        <w:rPr>
          <w:rFonts w:ascii="Times New Roman" w:eastAsia="Calibri" w:hAnsi="Times New Roman" w:cs="Times New Roman"/>
          <w:b/>
          <w:sz w:val="24"/>
          <w:szCs w:val="24"/>
        </w:rPr>
      </w:pPr>
      <w:r w:rsidRPr="00D50761">
        <w:rPr>
          <w:rFonts w:ascii="Times New Roman" w:eastAsia="Calibri" w:hAnsi="Times New Roman" w:cs="Times New Roman"/>
          <w:b/>
          <w:sz w:val="24"/>
          <w:szCs w:val="24"/>
        </w:rPr>
        <w:t>Краткая история создания и развития КГТУ им. И. Раззакова</w:t>
      </w:r>
    </w:p>
    <w:p w14:paraId="243914E3" w14:textId="5F7E4661" w:rsidR="00C449BE" w:rsidRPr="00DD2654" w:rsidRDefault="00C449BE" w:rsidP="00C449BE">
      <w:pPr>
        <w:spacing w:after="0"/>
        <w:ind w:firstLine="709"/>
        <w:jc w:val="both"/>
        <w:rPr>
          <w:rFonts w:ascii="Times New Roman" w:eastAsia="Calibri" w:hAnsi="Times New Roman" w:cs="Times New Roman"/>
          <w:sz w:val="24"/>
        </w:rPr>
      </w:pPr>
      <w:r w:rsidRPr="00DD2654">
        <w:rPr>
          <w:rFonts w:ascii="Times New Roman" w:eastAsia="Calibri" w:hAnsi="Times New Roman" w:cs="Times New Roman"/>
          <w:sz w:val="24"/>
        </w:rPr>
        <w:t xml:space="preserve">Кыргызский государственный технический университет был создан в октябре 1954 года как </w:t>
      </w:r>
      <w:proofErr w:type="spellStart"/>
      <w:r w:rsidRPr="00DD2654">
        <w:rPr>
          <w:rFonts w:ascii="Times New Roman" w:eastAsia="Calibri" w:hAnsi="Times New Roman" w:cs="Times New Roman"/>
          <w:sz w:val="24"/>
        </w:rPr>
        <w:t>Фрунзенский</w:t>
      </w:r>
      <w:proofErr w:type="spellEnd"/>
      <w:r w:rsidRPr="00DD2654">
        <w:rPr>
          <w:rFonts w:ascii="Times New Roman" w:eastAsia="Calibri" w:hAnsi="Times New Roman" w:cs="Times New Roman"/>
          <w:sz w:val="24"/>
        </w:rPr>
        <w:t xml:space="preserve"> политехнический </w:t>
      </w:r>
      <w:r w:rsidR="00DE069B" w:rsidRPr="00DD2654">
        <w:rPr>
          <w:rFonts w:ascii="Times New Roman" w:eastAsia="Calibri" w:hAnsi="Times New Roman" w:cs="Times New Roman"/>
          <w:sz w:val="24"/>
        </w:rPr>
        <w:t>институт на</w:t>
      </w:r>
      <w:r w:rsidRPr="00DD2654">
        <w:rPr>
          <w:rFonts w:ascii="Times New Roman" w:eastAsia="Calibri" w:hAnsi="Times New Roman" w:cs="Times New Roman"/>
          <w:sz w:val="24"/>
        </w:rPr>
        <w:t xml:space="preserve"> базе технического факультета Кыргызского государственного университета. </w:t>
      </w:r>
    </w:p>
    <w:p w14:paraId="3CE30741" w14:textId="77777777" w:rsidR="00C449BE" w:rsidRPr="00DD2654" w:rsidRDefault="00C449BE" w:rsidP="00C449BE">
      <w:pPr>
        <w:spacing w:after="0"/>
        <w:ind w:firstLine="709"/>
        <w:jc w:val="both"/>
        <w:rPr>
          <w:rFonts w:ascii="Times New Roman" w:eastAsia="Calibri" w:hAnsi="Times New Roman" w:cs="Times New Roman"/>
          <w:sz w:val="24"/>
        </w:rPr>
      </w:pPr>
      <w:r w:rsidRPr="00DD2654">
        <w:rPr>
          <w:rFonts w:ascii="Times New Roman" w:eastAsia="Calibri" w:hAnsi="Times New Roman" w:cs="Times New Roman"/>
          <w:sz w:val="24"/>
        </w:rPr>
        <w:t>Открытие ФПИ стало настоящим прорывом в образовательной сфере. Институт начинал свое существование с двух факультетов – горнотехнического и строительно-энергетического – с 350-тью студентами и 31-им преподавателем, среди которых было всего 4 кандидата наук.</w:t>
      </w:r>
    </w:p>
    <w:p w14:paraId="6C9A2AB1"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eastAsia="Times New Roman" w:hAnsi="Times New Roman" w:cs="Times New Roman"/>
          <w:sz w:val="24"/>
          <w:szCs w:val="24"/>
        </w:rPr>
        <w:t>В 1992 году на базе ФПИ создан Кыргызский технический университет. Постановлением Правительства КР №522 от 5.12.1995 г. Кыргызскому техническому университету присвоено имя И. Раззакова. Указом Президента КР 5 октября 2004 года Кыргызскому техническому университету им. И.</w:t>
      </w:r>
      <w:r>
        <w:rPr>
          <w:rFonts w:ascii="Times New Roman" w:eastAsia="Times New Roman" w:hAnsi="Times New Roman" w:cs="Times New Roman"/>
          <w:sz w:val="24"/>
          <w:szCs w:val="24"/>
        </w:rPr>
        <w:t xml:space="preserve"> </w:t>
      </w:r>
      <w:r w:rsidRPr="00DD2654">
        <w:rPr>
          <w:rFonts w:ascii="Times New Roman" w:eastAsia="Times New Roman" w:hAnsi="Times New Roman" w:cs="Times New Roman"/>
          <w:sz w:val="24"/>
          <w:szCs w:val="24"/>
        </w:rPr>
        <w:t xml:space="preserve">Раззакова был присвоен статус «национальный». 3 мая 2005 года </w:t>
      </w:r>
      <w:bookmarkStart w:id="1" w:name="_Hlk58704364"/>
      <w:r w:rsidRPr="00DD2654">
        <w:rPr>
          <w:rFonts w:ascii="Times New Roman" w:hAnsi="Times New Roman" w:cs="Times New Roman"/>
          <w:sz w:val="24"/>
          <w:szCs w:val="24"/>
        </w:rPr>
        <w:t>Указом Президента Кыргызской Республики вуз переименован в Кыргызский государственный технический университет им. И. Раззакова</w:t>
      </w:r>
      <w:bookmarkEnd w:id="1"/>
      <w:r>
        <w:rPr>
          <w:rFonts w:ascii="Times New Roman" w:hAnsi="Times New Roman" w:cs="Times New Roman"/>
          <w:sz w:val="24"/>
          <w:szCs w:val="24"/>
        </w:rPr>
        <w:t>.</w:t>
      </w:r>
    </w:p>
    <w:p w14:paraId="7164BF95" w14:textId="77777777" w:rsidR="00C449BE" w:rsidRPr="00DD2654" w:rsidRDefault="00C449BE" w:rsidP="00C449BE">
      <w:pPr>
        <w:spacing w:after="0" w:line="240" w:lineRule="auto"/>
        <w:ind w:firstLine="567"/>
        <w:jc w:val="both"/>
        <w:rPr>
          <w:rFonts w:ascii="Times New Roman" w:eastAsia="Times New Roman" w:hAnsi="Times New Roman" w:cs="Times New Roman"/>
          <w:sz w:val="24"/>
          <w:szCs w:val="24"/>
        </w:rPr>
      </w:pPr>
      <w:r w:rsidRPr="00DD2654">
        <w:rPr>
          <w:rFonts w:ascii="Times New Roman" w:eastAsia="Times New Roman" w:hAnsi="Times New Roman" w:cs="Times New Roman"/>
          <w:sz w:val="24"/>
          <w:szCs w:val="24"/>
        </w:rPr>
        <w:t xml:space="preserve"> Несмотря на переходный период, университет, начиная с 2007 года, постепенно выходи</w:t>
      </w:r>
      <w:r>
        <w:rPr>
          <w:rFonts w:ascii="Times New Roman" w:eastAsia="Times New Roman" w:hAnsi="Times New Roman" w:cs="Times New Roman"/>
          <w:sz w:val="24"/>
          <w:szCs w:val="24"/>
        </w:rPr>
        <w:t>т</w:t>
      </w:r>
      <w:r w:rsidRPr="00DD2654">
        <w:rPr>
          <w:rFonts w:ascii="Times New Roman" w:eastAsia="Times New Roman" w:hAnsi="Times New Roman" w:cs="Times New Roman"/>
          <w:sz w:val="24"/>
          <w:szCs w:val="24"/>
        </w:rPr>
        <w:t xml:space="preserve"> на лидирующие роли в системе высшего профессионального образования Кыргызстана. Внедрение Болонского процесса определило главную цель университета -  повышение качества учебного процесса на основе внедрения компетентностного подхода. </w:t>
      </w:r>
    </w:p>
    <w:p w14:paraId="4116BDED"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eastAsia="Times New Roman" w:hAnsi="Times New Roman" w:cs="Times New Roman"/>
          <w:sz w:val="24"/>
          <w:szCs w:val="24"/>
        </w:rPr>
        <w:t xml:space="preserve">Сегодня КГТУ им. И. Раззакова является ведущим многопрофильным университетом - флагманом высшего технического образования в Кыргызстане и представляет собой инновационный центр по интеграции науки, образования и культуры. </w:t>
      </w:r>
    </w:p>
    <w:p w14:paraId="2080FE3F"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hAnsi="Times New Roman" w:cs="Times New Roman"/>
          <w:sz w:val="24"/>
          <w:szCs w:val="24"/>
        </w:rPr>
        <w:t>В соответствии с Межправительственным Договором между Президентом КР и канцлером ФРГ в 2004 году был открыт Кыргызско-Германский технический факультет (в 2012 году преобразованный в Кыргызско-Германский технический институт).</w:t>
      </w:r>
    </w:p>
    <w:p w14:paraId="0FA685DD"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hAnsi="Times New Roman" w:cs="Times New Roman"/>
          <w:sz w:val="24"/>
          <w:szCs w:val="24"/>
        </w:rPr>
        <w:lastRenderedPageBreak/>
        <w:t>В 2006 году совместно с Национальным исследовательским университетом «Московский энергетический институт» был создан совместный факультет «МЭИ-КГТУ»</w:t>
      </w:r>
      <w:r>
        <w:rPr>
          <w:rFonts w:ascii="Times New Roman" w:hAnsi="Times New Roman" w:cs="Times New Roman"/>
          <w:sz w:val="24"/>
          <w:szCs w:val="24"/>
        </w:rPr>
        <w:t xml:space="preserve"> по </w:t>
      </w:r>
      <w:r w:rsidRPr="00DD2654">
        <w:rPr>
          <w:rFonts w:ascii="Times New Roman" w:hAnsi="Times New Roman" w:cs="Times New Roman"/>
          <w:sz w:val="24"/>
          <w:szCs w:val="24"/>
        </w:rPr>
        <w:t>реализация программы «двойных дипломов».</w:t>
      </w:r>
    </w:p>
    <w:p w14:paraId="026A3400" w14:textId="77777777" w:rsidR="00C449BE" w:rsidRPr="00DD2654" w:rsidRDefault="00C449BE" w:rsidP="00C449BE">
      <w:pPr>
        <w:spacing w:after="0" w:line="240" w:lineRule="auto"/>
        <w:ind w:firstLine="567"/>
        <w:jc w:val="both"/>
        <w:rPr>
          <w:rFonts w:ascii="Times New Roman" w:hAnsi="Times New Roman" w:cs="Times New Roman"/>
          <w:sz w:val="24"/>
          <w:szCs w:val="24"/>
        </w:rPr>
      </w:pPr>
      <w:r w:rsidRPr="00DD2654">
        <w:rPr>
          <w:rFonts w:ascii="Times New Roman" w:hAnsi="Times New Roman" w:cs="Times New Roman"/>
          <w:sz w:val="24"/>
          <w:szCs w:val="24"/>
        </w:rPr>
        <w:t>В 2011 году с присоединением Балтийского Государственного технического университета «ВОЕНМЕХ» им. Д.Ф. Устинова факультет был преобразован в Институт совместных образовательных программ.</w:t>
      </w:r>
    </w:p>
    <w:p w14:paraId="1619CA3D" w14:textId="2209CC3A" w:rsidR="00481AA6" w:rsidRPr="00D50761" w:rsidRDefault="00481AA6" w:rsidP="00481AA6">
      <w:pPr>
        <w:spacing w:after="0" w:line="240" w:lineRule="auto"/>
        <w:ind w:firstLine="567"/>
        <w:jc w:val="both"/>
        <w:rPr>
          <w:rFonts w:ascii="Times New Roman" w:eastAsia="Times New Roman" w:hAnsi="Times New Roman" w:cs="Times New Roman"/>
          <w:sz w:val="24"/>
          <w:szCs w:val="24"/>
        </w:rPr>
      </w:pPr>
      <w:r w:rsidRPr="00D50761">
        <w:rPr>
          <w:rFonts w:ascii="Times New Roman" w:eastAsia="Times New Roman" w:hAnsi="Times New Roman" w:cs="Times New Roman"/>
          <w:sz w:val="24"/>
          <w:szCs w:val="24"/>
        </w:rPr>
        <w:t>В структуру университета входят 5 факультетов, 4 института, 4 территориально обособленных филиала, 2 колледжа и лицей</w:t>
      </w:r>
      <w:r w:rsidR="006F35F1">
        <w:rPr>
          <w:rFonts w:ascii="Times New Roman" w:eastAsia="Times New Roman" w:hAnsi="Times New Roman" w:cs="Times New Roman"/>
          <w:sz w:val="24"/>
          <w:szCs w:val="24"/>
        </w:rPr>
        <w:t xml:space="preserve"> (</w:t>
      </w:r>
      <w:r w:rsidR="006F35F1" w:rsidRPr="00BB4B56">
        <w:rPr>
          <w:rFonts w:ascii="Times New Roman" w:eastAsia="Times New Roman" w:hAnsi="Times New Roman" w:cs="Times New Roman"/>
          <w:i/>
          <w:sz w:val="24"/>
          <w:szCs w:val="24"/>
        </w:rPr>
        <w:t>Приложение</w:t>
      </w:r>
      <w:r w:rsidR="007D3D0E" w:rsidRPr="00BB4B56">
        <w:rPr>
          <w:rFonts w:ascii="Times New Roman" w:eastAsia="Times New Roman" w:hAnsi="Times New Roman" w:cs="Times New Roman"/>
          <w:i/>
          <w:sz w:val="24"/>
          <w:szCs w:val="24"/>
        </w:rPr>
        <w:t xml:space="preserve"> 1</w:t>
      </w:r>
      <w:r w:rsidR="006D5C7D" w:rsidRPr="00BB4B56">
        <w:rPr>
          <w:rFonts w:ascii="Times New Roman" w:eastAsia="Times New Roman" w:hAnsi="Times New Roman" w:cs="Times New Roman"/>
          <w:i/>
          <w:sz w:val="24"/>
          <w:szCs w:val="24"/>
        </w:rPr>
        <w:t>1</w:t>
      </w:r>
      <w:r w:rsidR="007D3D0E" w:rsidRPr="00BB4B56">
        <w:rPr>
          <w:rFonts w:ascii="Times New Roman" w:eastAsia="Times New Roman" w:hAnsi="Times New Roman" w:cs="Times New Roman"/>
          <w:i/>
          <w:sz w:val="24"/>
          <w:szCs w:val="24"/>
        </w:rPr>
        <w:t xml:space="preserve"> – Структура КГТУ</w:t>
      </w:r>
      <w:r w:rsidR="006D5C7D" w:rsidRPr="00BB4B56">
        <w:rPr>
          <w:rFonts w:ascii="Times New Roman" w:eastAsia="Times New Roman" w:hAnsi="Times New Roman" w:cs="Times New Roman"/>
          <w:sz w:val="24"/>
          <w:szCs w:val="24"/>
        </w:rPr>
        <w:t>,</w:t>
      </w:r>
      <w:r w:rsidR="007D3D0E">
        <w:rPr>
          <w:rFonts w:ascii="Times New Roman" w:eastAsia="Times New Roman" w:hAnsi="Times New Roman" w:cs="Times New Roman"/>
          <w:sz w:val="24"/>
          <w:szCs w:val="24"/>
        </w:rPr>
        <w:t xml:space="preserve"> (</w:t>
      </w:r>
      <w:hyperlink r:id="rId18" w:history="1">
        <w:r w:rsidR="007D3D0E" w:rsidRPr="007B5776">
          <w:rPr>
            <w:rStyle w:val="a4"/>
            <w:rFonts w:ascii="Times New Roman" w:eastAsia="Times New Roman" w:hAnsi="Times New Roman" w:cs="Times New Roman"/>
            <w:sz w:val="24"/>
            <w:szCs w:val="24"/>
          </w:rPr>
          <w:t>https://kstu.kg/fileadmin/user_upload/struktura_kgtu_na_17.03.2021.pdf</w:t>
        </w:r>
      </w:hyperlink>
      <w:r w:rsidR="007D3D0E">
        <w:rPr>
          <w:rFonts w:ascii="Times New Roman" w:eastAsia="Times New Roman" w:hAnsi="Times New Roman" w:cs="Times New Roman"/>
          <w:sz w:val="24"/>
          <w:szCs w:val="24"/>
        </w:rPr>
        <w:t>)</w:t>
      </w:r>
      <w:r w:rsidRPr="00D50761">
        <w:rPr>
          <w:rFonts w:ascii="Times New Roman" w:eastAsia="Calibri" w:hAnsi="Times New Roman" w:cs="Times New Roman"/>
          <w:sz w:val="24"/>
          <w:szCs w:val="24"/>
        </w:rPr>
        <w:t>:</w:t>
      </w:r>
    </w:p>
    <w:p w14:paraId="7670380F"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Факультет транспорта и машиностроения (</w:t>
      </w:r>
      <w:proofErr w:type="spellStart"/>
      <w:r w:rsidRPr="00D50761">
        <w:rPr>
          <w:rFonts w:ascii="Times New Roman" w:hAnsi="Times New Roman" w:cs="Times New Roman"/>
          <w:sz w:val="24"/>
          <w:szCs w:val="24"/>
        </w:rPr>
        <w:t>ФТиМ</w:t>
      </w:r>
      <w:proofErr w:type="spellEnd"/>
      <w:r w:rsidRPr="00D50761">
        <w:rPr>
          <w:rFonts w:ascii="Times New Roman" w:hAnsi="Times New Roman" w:cs="Times New Roman"/>
          <w:sz w:val="24"/>
          <w:szCs w:val="24"/>
        </w:rPr>
        <w:t>)</w:t>
      </w:r>
    </w:p>
    <w:p w14:paraId="4A23969A"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Технологический факультет (ТФ)</w:t>
      </w:r>
    </w:p>
    <w:p w14:paraId="52557539"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Энергетический факультет (ЭФ)</w:t>
      </w:r>
    </w:p>
    <w:p w14:paraId="337EFF66"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Факультет информационных технологий (ФИТ)</w:t>
      </w:r>
    </w:p>
    <w:p w14:paraId="2A18B0EA"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Инженерно-экономический факультет (ИЭФ)</w:t>
      </w:r>
    </w:p>
    <w:p w14:paraId="1047D814"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Кыргызско-Германский технический институт (КГТИ)</w:t>
      </w:r>
    </w:p>
    <w:p w14:paraId="2F392D4A" w14:textId="77777777" w:rsidR="00481AA6" w:rsidRPr="00D50761" w:rsidRDefault="00481AA6" w:rsidP="00EA38F9">
      <w:pPr>
        <w:numPr>
          <w:ilvl w:val="0"/>
          <w:numId w:val="6"/>
        </w:numPr>
        <w:tabs>
          <w:tab w:val="clear" w:pos="1080"/>
          <w:tab w:val="left" w:pos="426"/>
          <w:tab w:val="num" w:pos="709"/>
          <w:tab w:val="left" w:pos="993"/>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Институт совместных образовательных программ (ИСОП)</w:t>
      </w:r>
    </w:p>
    <w:p w14:paraId="3F8B484C"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Институт электроники и телекоммуникаций (ИЭТ)</w:t>
      </w:r>
    </w:p>
    <w:p w14:paraId="7E6C2834"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им. академика Х.А. Рахматулина КГТУ им. </w:t>
      </w:r>
      <w:proofErr w:type="spellStart"/>
      <w:proofErr w:type="gramStart"/>
      <w:r w:rsidRPr="00D50761">
        <w:rPr>
          <w:rFonts w:ascii="Times New Roman" w:eastAsia="Calibri" w:hAnsi="Times New Roman" w:cs="Times New Roman"/>
          <w:sz w:val="24"/>
          <w:szCs w:val="24"/>
        </w:rPr>
        <w:t>И.Раззакова</w:t>
      </w:r>
      <w:proofErr w:type="spellEnd"/>
      <w:r w:rsidRPr="00D50761">
        <w:rPr>
          <w:rFonts w:ascii="Times New Roman" w:eastAsia="Calibri" w:hAnsi="Times New Roman" w:cs="Times New Roman"/>
          <w:sz w:val="24"/>
          <w:szCs w:val="24"/>
        </w:rPr>
        <w:t xml:space="preserve">  </w:t>
      </w:r>
      <w:proofErr w:type="spellStart"/>
      <w:r w:rsidRPr="00D50761">
        <w:rPr>
          <w:rFonts w:ascii="Times New Roman" w:eastAsia="Calibri" w:hAnsi="Times New Roman" w:cs="Times New Roman"/>
          <w:sz w:val="24"/>
          <w:szCs w:val="24"/>
        </w:rPr>
        <w:t>г.Токмок</w:t>
      </w:r>
      <w:proofErr w:type="spellEnd"/>
      <w:proofErr w:type="gramEnd"/>
      <w:r w:rsidRPr="00D50761">
        <w:rPr>
          <w:rFonts w:ascii="Times New Roman" w:eastAsia="Calibri" w:hAnsi="Times New Roman" w:cs="Times New Roman"/>
          <w:sz w:val="24"/>
          <w:szCs w:val="24"/>
        </w:rPr>
        <w:t xml:space="preserve"> </w:t>
      </w:r>
    </w:p>
    <w:p w14:paraId="164F405D"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КГТУ им. </w:t>
      </w:r>
      <w:proofErr w:type="spellStart"/>
      <w:proofErr w:type="gramStart"/>
      <w:r w:rsidRPr="00D50761">
        <w:rPr>
          <w:rFonts w:ascii="Times New Roman" w:eastAsia="Calibri" w:hAnsi="Times New Roman" w:cs="Times New Roman"/>
          <w:sz w:val="24"/>
          <w:szCs w:val="24"/>
        </w:rPr>
        <w:t>И.Раззакова</w:t>
      </w:r>
      <w:proofErr w:type="spellEnd"/>
      <w:r w:rsidRPr="00D50761">
        <w:rPr>
          <w:rFonts w:ascii="Times New Roman" w:eastAsia="Calibri" w:hAnsi="Times New Roman" w:cs="Times New Roman"/>
          <w:sz w:val="24"/>
          <w:szCs w:val="24"/>
        </w:rPr>
        <w:t xml:space="preserve">  г.</w:t>
      </w:r>
      <w:proofErr w:type="gramEnd"/>
      <w:r w:rsidRPr="00D50761">
        <w:rPr>
          <w:rFonts w:ascii="Times New Roman" w:eastAsia="Calibri" w:hAnsi="Times New Roman" w:cs="Times New Roman"/>
          <w:sz w:val="24"/>
          <w:szCs w:val="24"/>
        </w:rPr>
        <w:t xml:space="preserve"> Кара-Балта </w:t>
      </w:r>
    </w:p>
    <w:p w14:paraId="7964F1CB"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КГТУ им. </w:t>
      </w:r>
      <w:proofErr w:type="spellStart"/>
      <w:proofErr w:type="gramStart"/>
      <w:r w:rsidRPr="00D50761">
        <w:rPr>
          <w:rFonts w:ascii="Times New Roman" w:eastAsia="Calibri" w:hAnsi="Times New Roman" w:cs="Times New Roman"/>
          <w:sz w:val="24"/>
          <w:szCs w:val="24"/>
        </w:rPr>
        <w:t>И.Раззакова</w:t>
      </w:r>
      <w:proofErr w:type="spellEnd"/>
      <w:r w:rsidRPr="00D50761">
        <w:rPr>
          <w:rFonts w:ascii="Times New Roman" w:eastAsia="Calibri" w:hAnsi="Times New Roman" w:cs="Times New Roman"/>
          <w:sz w:val="24"/>
          <w:szCs w:val="24"/>
        </w:rPr>
        <w:t xml:space="preserve">  г.</w:t>
      </w:r>
      <w:proofErr w:type="gramEnd"/>
      <w:r w:rsidRPr="00D50761">
        <w:rPr>
          <w:rFonts w:ascii="Times New Roman" w:eastAsia="Calibri" w:hAnsi="Times New Roman" w:cs="Times New Roman"/>
          <w:sz w:val="24"/>
          <w:szCs w:val="24"/>
        </w:rPr>
        <w:t xml:space="preserve"> Кара-Куль </w:t>
      </w:r>
    </w:p>
    <w:p w14:paraId="309CF9EC" w14:textId="77777777" w:rsidR="00481AA6" w:rsidRPr="00D50761" w:rsidRDefault="00481AA6" w:rsidP="00EA38F9">
      <w:pPr>
        <w:numPr>
          <w:ilvl w:val="0"/>
          <w:numId w:val="6"/>
        </w:numPr>
        <w:tabs>
          <w:tab w:val="clear" w:pos="1080"/>
          <w:tab w:val="num" w:pos="426"/>
        </w:tabs>
        <w:spacing w:after="0" w:line="240" w:lineRule="auto"/>
        <w:ind w:left="0" w:firstLine="0"/>
        <w:jc w:val="both"/>
        <w:rPr>
          <w:rFonts w:ascii="Times New Roman" w:eastAsia="Calibri" w:hAnsi="Times New Roman" w:cs="Times New Roman"/>
          <w:sz w:val="24"/>
          <w:szCs w:val="24"/>
        </w:rPr>
      </w:pPr>
      <w:r w:rsidRPr="00D50761">
        <w:rPr>
          <w:rFonts w:ascii="Times New Roman" w:eastAsia="Calibri" w:hAnsi="Times New Roman" w:cs="Times New Roman"/>
          <w:sz w:val="24"/>
          <w:szCs w:val="24"/>
        </w:rPr>
        <w:t xml:space="preserve">Филиал КГТУ им. </w:t>
      </w:r>
      <w:proofErr w:type="spellStart"/>
      <w:proofErr w:type="gramStart"/>
      <w:r w:rsidRPr="00D50761">
        <w:rPr>
          <w:rFonts w:ascii="Times New Roman" w:eastAsia="Calibri" w:hAnsi="Times New Roman" w:cs="Times New Roman"/>
          <w:sz w:val="24"/>
          <w:szCs w:val="24"/>
        </w:rPr>
        <w:t>И.Раззакова</w:t>
      </w:r>
      <w:proofErr w:type="spellEnd"/>
      <w:r w:rsidRPr="00D50761">
        <w:rPr>
          <w:rFonts w:ascii="Times New Roman" w:eastAsia="Calibri" w:hAnsi="Times New Roman" w:cs="Times New Roman"/>
          <w:sz w:val="24"/>
          <w:szCs w:val="24"/>
        </w:rPr>
        <w:t xml:space="preserve">  г.</w:t>
      </w:r>
      <w:proofErr w:type="gramEnd"/>
      <w:r w:rsidRPr="00D50761">
        <w:rPr>
          <w:rFonts w:ascii="Times New Roman" w:eastAsia="Calibri" w:hAnsi="Times New Roman" w:cs="Times New Roman"/>
          <w:sz w:val="24"/>
          <w:szCs w:val="24"/>
        </w:rPr>
        <w:t xml:space="preserve"> Кызыл-Кия </w:t>
      </w:r>
    </w:p>
    <w:p w14:paraId="112CB245" w14:textId="6811D377" w:rsidR="00481AA6" w:rsidRPr="00D50761" w:rsidRDefault="00481AA6" w:rsidP="00EA38F9">
      <w:pPr>
        <w:numPr>
          <w:ilvl w:val="0"/>
          <w:numId w:val="6"/>
        </w:numPr>
        <w:tabs>
          <w:tab w:val="clear" w:pos="1080"/>
          <w:tab w:val="num" w:pos="426"/>
          <w:tab w:val="left" w:pos="900"/>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Политехнический колледж</w:t>
      </w:r>
      <w:r w:rsidR="006F35F1">
        <w:rPr>
          <w:rFonts w:ascii="Times New Roman" w:hAnsi="Times New Roman" w:cs="Times New Roman"/>
          <w:sz w:val="24"/>
          <w:szCs w:val="24"/>
        </w:rPr>
        <w:t xml:space="preserve"> КГТУ им. И. Раззакова</w:t>
      </w:r>
    </w:p>
    <w:p w14:paraId="2AE502FC" w14:textId="77777777" w:rsidR="00481AA6" w:rsidRPr="00D50761" w:rsidRDefault="00481AA6" w:rsidP="00EA38F9">
      <w:pPr>
        <w:numPr>
          <w:ilvl w:val="0"/>
          <w:numId w:val="6"/>
        </w:numPr>
        <w:tabs>
          <w:tab w:val="clear" w:pos="1080"/>
          <w:tab w:val="num" w:pos="426"/>
          <w:tab w:val="left" w:pos="900"/>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Лицей</w:t>
      </w:r>
    </w:p>
    <w:p w14:paraId="4B4F349C" w14:textId="7281E3D5" w:rsidR="00481AA6" w:rsidRPr="00D50761" w:rsidRDefault="00481AA6" w:rsidP="00481AA6">
      <w:pPr>
        <w:spacing w:after="0" w:line="240" w:lineRule="auto"/>
        <w:ind w:firstLine="540"/>
        <w:jc w:val="both"/>
        <w:rPr>
          <w:rFonts w:ascii="Times New Roman" w:hAnsi="Times New Roman" w:cs="Times New Roman"/>
          <w:sz w:val="24"/>
          <w:szCs w:val="24"/>
        </w:rPr>
      </w:pPr>
      <w:r w:rsidRPr="00D50761">
        <w:rPr>
          <w:rFonts w:ascii="Times New Roman" w:hAnsi="Times New Roman" w:cs="Times New Roman"/>
          <w:sz w:val="24"/>
          <w:szCs w:val="24"/>
        </w:rPr>
        <w:t xml:space="preserve">Научная работа выполняется в </w:t>
      </w:r>
      <w:r w:rsidR="006F35F1">
        <w:rPr>
          <w:rFonts w:ascii="Times New Roman" w:hAnsi="Times New Roman" w:cs="Times New Roman"/>
          <w:sz w:val="24"/>
          <w:szCs w:val="24"/>
        </w:rPr>
        <w:t>трех</w:t>
      </w:r>
      <w:r w:rsidRPr="00D50761">
        <w:rPr>
          <w:rFonts w:ascii="Times New Roman" w:hAnsi="Times New Roman" w:cs="Times New Roman"/>
          <w:sz w:val="24"/>
          <w:szCs w:val="24"/>
        </w:rPr>
        <w:t xml:space="preserve"> отраслевых научно-исследовательских институтах:</w:t>
      </w:r>
    </w:p>
    <w:p w14:paraId="38A21F69" w14:textId="77777777" w:rsidR="00481AA6" w:rsidRPr="00D50761" w:rsidRDefault="00481AA6" w:rsidP="00481AA6">
      <w:pPr>
        <w:tabs>
          <w:tab w:val="left" w:pos="0"/>
        </w:tabs>
        <w:spacing w:after="0" w:line="240" w:lineRule="auto"/>
        <w:jc w:val="both"/>
        <w:rPr>
          <w:rFonts w:ascii="Times New Roman" w:hAnsi="Times New Roman" w:cs="Times New Roman"/>
          <w:sz w:val="24"/>
          <w:szCs w:val="24"/>
        </w:rPr>
      </w:pPr>
      <w:r w:rsidRPr="00D50761">
        <w:rPr>
          <w:rFonts w:ascii="Times New Roman" w:hAnsi="Times New Roman" w:cs="Times New Roman"/>
          <w:sz w:val="24"/>
          <w:szCs w:val="24"/>
        </w:rPr>
        <w:t>1. Научно-исследовательский институт физико-технических проблем</w:t>
      </w:r>
    </w:p>
    <w:p w14:paraId="3E9BD7B6" w14:textId="77777777" w:rsidR="00481AA6" w:rsidRPr="00D50761" w:rsidRDefault="00481AA6" w:rsidP="00481AA6">
      <w:pPr>
        <w:tabs>
          <w:tab w:val="left" w:pos="0"/>
        </w:tabs>
        <w:spacing w:after="0" w:line="240" w:lineRule="auto"/>
        <w:jc w:val="both"/>
        <w:rPr>
          <w:rFonts w:ascii="Times New Roman" w:hAnsi="Times New Roman" w:cs="Times New Roman"/>
          <w:sz w:val="24"/>
          <w:szCs w:val="24"/>
        </w:rPr>
      </w:pPr>
      <w:r w:rsidRPr="00D50761">
        <w:rPr>
          <w:rFonts w:ascii="Times New Roman" w:hAnsi="Times New Roman" w:cs="Times New Roman"/>
          <w:sz w:val="24"/>
          <w:szCs w:val="24"/>
        </w:rPr>
        <w:t>2. Научно-исследовательский химико-технологический институт</w:t>
      </w:r>
    </w:p>
    <w:p w14:paraId="7BAF2F6A" w14:textId="77777777" w:rsidR="00481AA6" w:rsidRPr="00D50761" w:rsidRDefault="00481AA6" w:rsidP="00481AA6">
      <w:pPr>
        <w:tabs>
          <w:tab w:val="left" w:pos="0"/>
        </w:tabs>
        <w:spacing w:after="0" w:line="240" w:lineRule="auto"/>
        <w:jc w:val="both"/>
        <w:rPr>
          <w:rFonts w:ascii="Times New Roman" w:eastAsia="Calibri" w:hAnsi="Times New Roman" w:cs="Times New Roman"/>
          <w:sz w:val="24"/>
          <w:szCs w:val="24"/>
        </w:rPr>
      </w:pPr>
      <w:r w:rsidRPr="00D50761">
        <w:rPr>
          <w:rFonts w:ascii="Times New Roman" w:hAnsi="Times New Roman" w:cs="Times New Roman"/>
          <w:sz w:val="24"/>
          <w:szCs w:val="24"/>
        </w:rPr>
        <w:t>3. Научно-исследовательский институт энергетики и связи</w:t>
      </w:r>
    </w:p>
    <w:p w14:paraId="3EAF8B29" w14:textId="77777777" w:rsidR="00481AA6" w:rsidRPr="00D50761" w:rsidRDefault="00481AA6" w:rsidP="00481AA6">
      <w:pPr>
        <w:tabs>
          <w:tab w:val="left" w:pos="426"/>
        </w:tabs>
        <w:spacing w:after="0" w:line="240" w:lineRule="auto"/>
        <w:jc w:val="both"/>
        <w:rPr>
          <w:rFonts w:ascii="Times New Roman" w:hAnsi="Times New Roman" w:cs="Times New Roman"/>
          <w:sz w:val="24"/>
          <w:szCs w:val="24"/>
        </w:rPr>
      </w:pPr>
      <w:r w:rsidRPr="00D50761">
        <w:rPr>
          <w:rFonts w:ascii="Times New Roman" w:hAnsi="Times New Roman" w:cs="Times New Roman"/>
          <w:sz w:val="24"/>
          <w:szCs w:val="24"/>
        </w:rPr>
        <w:tab/>
        <w:t>Другие юридические структурные подразделения:</w:t>
      </w:r>
    </w:p>
    <w:p w14:paraId="47E3363B" w14:textId="77777777" w:rsidR="00481AA6" w:rsidRDefault="00481AA6" w:rsidP="00EA38F9">
      <w:pPr>
        <w:numPr>
          <w:ilvl w:val="0"/>
          <w:numId w:val="5"/>
        </w:numPr>
        <w:tabs>
          <w:tab w:val="left" w:pos="426"/>
          <w:tab w:val="num" w:pos="1260"/>
        </w:tabs>
        <w:spacing w:after="0" w:line="240" w:lineRule="auto"/>
        <w:ind w:left="0" w:firstLine="0"/>
        <w:jc w:val="both"/>
        <w:rPr>
          <w:rFonts w:ascii="Times New Roman" w:hAnsi="Times New Roman" w:cs="Times New Roman"/>
          <w:sz w:val="24"/>
          <w:szCs w:val="24"/>
        </w:rPr>
      </w:pPr>
      <w:r w:rsidRPr="002445DC">
        <w:rPr>
          <w:rFonts w:ascii="Times New Roman" w:hAnsi="Times New Roman" w:cs="Times New Roman"/>
          <w:sz w:val="24"/>
          <w:szCs w:val="24"/>
        </w:rPr>
        <w:t>Спортивный клуб «Политехник»</w:t>
      </w:r>
    </w:p>
    <w:p w14:paraId="0232B9DC" w14:textId="73DF8D59" w:rsidR="002445DC" w:rsidRPr="002445DC" w:rsidRDefault="002445DC" w:rsidP="00EA38F9">
      <w:pPr>
        <w:numPr>
          <w:ilvl w:val="0"/>
          <w:numId w:val="5"/>
        </w:numPr>
        <w:tabs>
          <w:tab w:val="left" w:pos="426"/>
          <w:tab w:val="num" w:pos="126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Технологический парк</w:t>
      </w:r>
    </w:p>
    <w:p w14:paraId="72A44262" w14:textId="77777777" w:rsidR="00481AA6" w:rsidRPr="00D50761" w:rsidRDefault="00481AA6" w:rsidP="00EA38F9">
      <w:pPr>
        <w:numPr>
          <w:ilvl w:val="0"/>
          <w:numId w:val="5"/>
        </w:numPr>
        <w:tabs>
          <w:tab w:val="left" w:pos="426"/>
          <w:tab w:val="num" w:pos="1260"/>
        </w:tabs>
        <w:spacing w:after="0" w:line="240" w:lineRule="auto"/>
        <w:ind w:left="0" w:firstLine="0"/>
        <w:jc w:val="both"/>
        <w:rPr>
          <w:rFonts w:ascii="Times New Roman" w:hAnsi="Times New Roman" w:cs="Times New Roman"/>
          <w:sz w:val="24"/>
          <w:szCs w:val="24"/>
        </w:rPr>
      </w:pPr>
      <w:r w:rsidRPr="00D50761">
        <w:rPr>
          <w:rFonts w:ascii="Times New Roman" w:hAnsi="Times New Roman" w:cs="Times New Roman"/>
          <w:sz w:val="24"/>
          <w:szCs w:val="24"/>
        </w:rPr>
        <w:t xml:space="preserve">Учебно-научно-технический центр автодорожного транспорта </w:t>
      </w:r>
    </w:p>
    <w:p w14:paraId="22939859" w14:textId="77777777" w:rsidR="00481AA6" w:rsidRPr="00D50761" w:rsidRDefault="00481AA6" w:rsidP="00EA38F9">
      <w:pPr>
        <w:pStyle w:val="a5"/>
        <w:numPr>
          <w:ilvl w:val="0"/>
          <w:numId w:val="5"/>
        </w:numPr>
        <w:tabs>
          <w:tab w:val="clear" w:pos="720"/>
          <w:tab w:val="num" w:pos="426"/>
        </w:tabs>
        <w:ind w:left="426" w:hanging="426"/>
        <w:rPr>
          <w:rFonts w:eastAsia="Calibri"/>
          <w:b/>
        </w:rPr>
      </w:pPr>
      <w:r w:rsidRPr="00D50761">
        <w:t>Учебно-практический центр пищевой и перерабатывающей промышленности.</w:t>
      </w:r>
    </w:p>
    <w:p w14:paraId="100B18B1" w14:textId="503FF8AC" w:rsidR="009D7A04" w:rsidRPr="00DD2654" w:rsidRDefault="009D7A04" w:rsidP="009D7A04">
      <w:pPr>
        <w:tabs>
          <w:tab w:val="left" w:pos="0"/>
        </w:tabs>
        <w:spacing w:after="0" w:line="240" w:lineRule="auto"/>
        <w:contextualSpacing/>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eastAsia="ru-RU"/>
        </w:rPr>
        <w:tab/>
      </w:r>
      <w:r w:rsidRPr="00DD2654">
        <w:rPr>
          <w:rFonts w:ascii="Times New Roman" w:eastAsia="Times New Roman" w:hAnsi="Times New Roman" w:cs="Times New Roman"/>
          <w:sz w:val="24"/>
          <w:szCs w:val="24"/>
          <w:lang w:eastAsia="ru-RU"/>
        </w:rPr>
        <w:t xml:space="preserve">Международная деятельность </w:t>
      </w:r>
      <w:r w:rsidRPr="00DD2654">
        <w:rPr>
          <w:rFonts w:ascii="Times New Roman" w:eastAsia="Times New Roman" w:hAnsi="Times New Roman" w:cs="Times New Roman"/>
          <w:sz w:val="24"/>
          <w:szCs w:val="24"/>
          <w:lang w:val="ky-KG" w:eastAsia="ru-RU"/>
        </w:rPr>
        <w:t xml:space="preserve">в КГТУ </w:t>
      </w:r>
      <w:r w:rsidRPr="00DD2654">
        <w:rPr>
          <w:rFonts w:ascii="Times New Roman" w:eastAsia="Times New Roman" w:hAnsi="Times New Roman" w:cs="Times New Roman"/>
          <w:sz w:val="24"/>
          <w:szCs w:val="24"/>
          <w:lang w:eastAsia="ru-RU"/>
        </w:rPr>
        <w:t>проводится в рамках программ сотрудничества с ведущими зарубежными университетами, реализации международных образовательных программ и проектов, осуществления совместной научно-исследовательской деятельности, организации научно-практических семинаров и конференций, обмена преподавательскими кадрами и развити</w:t>
      </w:r>
      <w:r>
        <w:rPr>
          <w:rFonts w:ascii="Times New Roman" w:eastAsia="Times New Roman" w:hAnsi="Times New Roman" w:cs="Times New Roman"/>
          <w:sz w:val="24"/>
          <w:szCs w:val="24"/>
          <w:lang w:eastAsia="ru-RU"/>
        </w:rPr>
        <w:t>я</w:t>
      </w:r>
      <w:r w:rsidRPr="00DD2654">
        <w:rPr>
          <w:rFonts w:ascii="Times New Roman" w:eastAsia="Times New Roman" w:hAnsi="Times New Roman" w:cs="Times New Roman"/>
          <w:sz w:val="24"/>
          <w:szCs w:val="24"/>
          <w:lang w:eastAsia="ru-RU"/>
        </w:rPr>
        <w:t xml:space="preserve"> студенческой мобильности. КГТУ поддерживает устойчивые связи со многими зарубежными университетами и организациями стран СНГ, Азии</w:t>
      </w:r>
      <w:r w:rsidRPr="00DD2654">
        <w:rPr>
          <w:rFonts w:ascii="Times New Roman" w:eastAsia="Times New Roman" w:hAnsi="Times New Roman" w:cs="Times New Roman"/>
          <w:sz w:val="24"/>
          <w:szCs w:val="24"/>
          <w:lang w:val="ky-KG" w:eastAsia="ru-RU"/>
        </w:rPr>
        <w:t xml:space="preserve"> и</w:t>
      </w:r>
      <w:r w:rsidRPr="00DD2654">
        <w:rPr>
          <w:rFonts w:ascii="Times New Roman" w:eastAsia="Times New Roman" w:hAnsi="Times New Roman" w:cs="Times New Roman"/>
          <w:sz w:val="24"/>
          <w:szCs w:val="24"/>
          <w:lang w:eastAsia="ru-RU"/>
        </w:rPr>
        <w:t xml:space="preserve"> Европы (</w:t>
      </w:r>
      <w:hyperlink r:id="rId19" w:history="1">
        <w:r w:rsidRPr="00DD2654">
          <w:rPr>
            <w:rFonts w:ascii="Times New Roman" w:eastAsia="Times New Roman" w:hAnsi="Times New Roman" w:cs="Times New Roman"/>
            <w:color w:val="0000FF" w:themeColor="hyperlink"/>
            <w:sz w:val="24"/>
            <w:szCs w:val="24"/>
            <w:u w:val="single"/>
            <w:lang w:eastAsia="ru-RU"/>
          </w:rPr>
          <w:t>https://kstu.kg/glavnoe-menju/vneshnie-svjazi</w:t>
        </w:r>
      </w:hyperlink>
      <w:r w:rsidRPr="00DD2654">
        <w:rPr>
          <w:rFonts w:ascii="Times New Roman" w:eastAsia="Times New Roman" w:hAnsi="Times New Roman" w:cs="Times New Roman"/>
          <w:sz w:val="24"/>
          <w:szCs w:val="24"/>
          <w:lang w:eastAsia="ru-RU"/>
        </w:rPr>
        <w:t xml:space="preserve">).  </w:t>
      </w:r>
    </w:p>
    <w:p w14:paraId="14BEFC32" w14:textId="77777777" w:rsidR="009D7A04" w:rsidRPr="00DD2654" w:rsidRDefault="009D7A04" w:rsidP="009D7A04">
      <w:pPr>
        <w:spacing w:after="0" w:line="240" w:lineRule="auto"/>
        <w:ind w:firstLine="708"/>
        <w:contextualSpacing/>
        <w:jc w:val="both"/>
        <w:rPr>
          <w:rFonts w:ascii="Times New Roman" w:hAnsi="Times New Roman" w:cs="Times New Roman"/>
          <w:sz w:val="24"/>
          <w:szCs w:val="24"/>
        </w:rPr>
      </w:pPr>
      <w:r w:rsidRPr="00DD2654">
        <w:rPr>
          <w:rFonts w:ascii="Times New Roman" w:hAnsi="Times New Roman" w:cs="Times New Roman"/>
          <w:sz w:val="24"/>
          <w:szCs w:val="24"/>
          <w:shd w:val="clear" w:color="auto" w:fill="FFFFFF"/>
        </w:rPr>
        <w:t>Количество договоров о сотрудничестве с зарубежными организациями на ноябрь 2020 года</w:t>
      </w:r>
      <w:r w:rsidRPr="00DD2654">
        <w:rPr>
          <w:rFonts w:ascii="Times New Roman" w:hAnsi="Times New Roman" w:cs="Times New Roman"/>
          <w:sz w:val="24"/>
          <w:szCs w:val="24"/>
          <w:shd w:val="clear" w:color="auto" w:fill="FFFFFF"/>
          <w:lang w:val="ky-KG"/>
        </w:rPr>
        <w:t xml:space="preserve"> составляет </w:t>
      </w:r>
      <w:r w:rsidRPr="00DD2654">
        <w:rPr>
          <w:rFonts w:ascii="Times New Roman" w:hAnsi="Times New Roman" w:cs="Times New Roman"/>
          <w:sz w:val="24"/>
          <w:szCs w:val="24"/>
          <w:shd w:val="clear" w:color="auto" w:fill="FFFFFF"/>
        </w:rPr>
        <w:t xml:space="preserve">более 320 соглашений. </w:t>
      </w:r>
      <w:r w:rsidRPr="00DD2654">
        <w:rPr>
          <w:rFonts w:ascii="Times New Roman" w:hAnsi="Times New Roman" w:cs="Times New Roman"/>
          <w:sz w:val="24"/>
          <w:szCs w:val="24"/>
        </w:rPr>
        <w:t xml:space="preserve">Вузы-Партнеры - Германия, Франция, Италия, Румыния, Испания, Австрия, Швеция, Китай, Кипр, Южная Корея, Словакия, Россия, Казахстан, Таджикистан и многие другие страны из ближнего и дальнего зарубежья.  </w:t>
      </w:r>
      <w:r w:rsidRPr="00DD2654">
        <w:rPr>
          <w:rFonts w:ascii="Times New Roman" w:hAnsi="Times New Roman" w:cs="Times New Roman"/>
          <w:sz w:val="24"/>
          <w:szCs w:val="24"/>
          <w:shd w:val="clear" w:color="auto" w:fill="FFFFFF"/>
        </w:rPr>
        <w:t xml:space="preserve">Ежегодно по программам обмена выезжают в дальнее зарубежье </w:t>
      </w:r>
      <w:r w:rsidRPr="00DD2654">
        <w:rPr>
          <w:rFonts w:ascii="Times New Roman" w:hAnsi="Times New Roman" w:cs="Times New Roman"/>
          <w:sz w:val="24"/>
          <w:szCs w:val="24"/>
          <w:shd w:val="clear" w:color="auto" w:fill="FFFFFF"/>
          <w:lang w:val="ky-KG"/>
        </w:rPr>
        <w:t>около 40</w:t>
      </w:r>
      <w:r w:rsidRPr="00DD2654">
        <w:rPr>
          <w:rFonts w:ascii="Times New Roman" w:hAnsi="Times New Roman" w:cs="Times New Roman"/>
          <w:sz w:val="24"/>
          <w:szCs w:val="24"/>
          <w:shd w:val="clear" w:color="auto" w:fill="FFFFFF"/>
        </w:rPr>
        <w:t xml:space="preserve"> студентов</w:t>
      </w:r>
      <w:r w:rsidRPr="00DD2654">
        <w:rPr>
          <w:rFonts w:ascii="Times New Roman" w:hAnsi="Times New Roman" w:cs="Times New Roman"/>
          <w:sz w:val="24"/>
          <w:szCs w:val="24"/>
          <w:shd w:val="clear" w:color="auto" w:fill="FFFFFF"/>
          <w:lang w:val="ky-KG"/>
        </w:rPr>
        <w:t xml:space="preserve"> и 30 работников КГТУ (</w:t>
      </w:r>
      <w:hyperlink r:id="rId20" w:history="1">
        <w:r w:rsidRPr="00DD2654">
          <w:rPr>
            <w:rFonts w:ascii="Times New Roman" w:hAnsi="Times New Roman" w:cs="Times New Roman"/>
            <w:color w:val="0000FF" w:themeColor="hyperlink"/>
            <w:sz w:val="24"/>
            <w:szCs w:val="24"/>
            <w:u w:val="single"/>
            <w:shd w:val="clear" w:color="auto" w:fill="FFFFFF"/>
            <w:lang w:val="ky-KG"/>
          </w:rPr>
          <w:t>https://kstu.kg/glavnoe-menju/vneshnie-svjazi/mezhdunarodnyi-otdel/vuzy-partnery</w:t>
        </w:r>
      </w:hyperlink>
      <w:r w:rsidRPr="00DD2654">
        <w:rPr>
          <w:rFonts w:ascii="Times New Roman" w:hAnsi="Times New Roman" w:cs="Times New Roman"/>
          <w:sz w:val="24"/>
          <w:szCs w:val="24"/>
          <w:shd w:val="clear" w:color="auto" w:fill="FFFFFF"/>
          <w:lang w:val="ky-KG"/>
        </w:rPr>
        <w:t>)</w:t>
      </w:r>
      <w:r w:rsidRPr="00DD2654">
        <w:rPr>
          <w:rFonts w:ascii="Times New Roman" w:hAnsi="Times New Roman" w:cs="Times New Roman"/>
          <w:sz w:val="24"/>
          <w:szCs w:val="24"/>
        </w:rPr>
        <w:t xml:space="preserve">. </w:t>
      </w:r>
    </w:p>
    <w:p w14:paraId="427483DB" w14:textId="0AF33284" w:rsidR="009D7A04" w:rsidRDefault="009D7A04"/>
    <w:p w14:paraId="2EE5B025" w14:textId="3CA34C24" w:rsidR="009D7A04" w:rsidRDefault="009D7A04"/>
    <w:p w14:paraId="5FACCC9B" w14:textId="033233C0" w:rsidR="009D7A04" w:rsidRDefault="009D7A04"/>
    <w:p w14:paraId="002AE42E" w14:textId="77777777" w:rsidR="009D7A04" w:rsidRDefault="009D7A04">
      <w:pPr>
        <w:sectPr w:rsidR="009D7A04" w:rsidSect="00EA56D5">
          <w:footerReference w:type="default" r:id="rId21"/>
          <w:pgSz w:w="11906" w:h="16838"/>
          <w:pgMar w:top="1134" w:right="850" w:bottom="1134" w:left="1701" w:header="708" w:footer="708" w:gutter="0"/>
          <w:cols w:space="708"/>
          <w:titlePg/>
          <w:docGrid w:linePitch="360"/>
        </w:sectPr>
      </w:pPr>
    </w:p>
    <w:tbl>
      <w:tblPr>
        <w:tblStyle w:val="aa"/>
        <w:tblW w:w="14993" w:type="dxa"/>
        <w:tblInd w:w="708" w:type="dxa"/>
        <w:tblLayout w:type="fixed"/>
        <w:tblLook w:val="04A0" w:firstRow="1" w:lastRow="0" w:firstColumn="1" w:lastColumn="0" w:noHBand="0" w:noVBand="1"/>
      </w:tblPr>
      <w:tblGrid>
        <w:gridCol w:w="12866"/>
        <w:gridCol w:w="2127"/>
      </w:tblGrid>
      <w:tr w:rsidR="009D7A04" w:rsidRPr="00320E3C" w14:paraId="44FB957D" w14:textId="77777777" w:rsidTr="009D7A04">
        <w:trPr>
          <w:cantSplit/>
          <w:trHeight w:val="824"/>
        </w:trPr>
        <w:tc>
          <w:tcPr>
            <w:tcW w:w="12866" w:type="dxa"/>
          </w:tcPr>
          <w:p w14:paraId="62AC806C" w14:textId="77777777" w:rsidR="009D7A04" w:rsidRPr="00320E3C" w:rsidRDefault="009D7A04" w:rsidP="009D7A04">
            <w:pPr>
              <w:jc w:val="center"/>
              <w:rPr>
                <w:rFonts w:ascii="Times New Roman" w:hAnsi="Times New Roman" w:cs="Times New Roman"/>
                <w:b/>
              </w:rPr>
            </w:pPr>
          </w:p>
          <w:p w14:paraId="0EC7985D" w14:textId="77777777" w:rsidR="009D7A04" w:rsidRPr="00B81171" w:rsidRDefault="009D7A04" w:rsidP="009D7A04">
            <w:pPr>
              <w:pStyle w:val="a5"/>
              <w:ind w:left="0"/>
              <w:jc w:val="center"/>
              <w:rPr>
                <w:b/>
              </w:rPr>
            </w:pPr>
            <w:r w:rsidRPr="003B5E64">
              <w:rPr>
                <w:rFonts w:eastAsia="Calibri"/>
                <w:bCs/>
                <w:lang w:bidi="ru-RU"/>
              </w:rPr>
              <w:t>Внесите шифр и наименование программы</w:t>
            </w:r>
          </w:p>
        </w:tc>
        <w:tc>
          <w:tcPr>
            <w:tcW w:w="2127" w:type="dxa"/>
          </w:tcPr>
          <w:p w14:paraId="1A2CD532" w14:textId="77777777" w:rsidR="009D7A04" w:rsidRPr="00320E3C" w:rsidRDefault="009D7A04" w:rsidP="009D7A04">
            <w:pPr>
              <w:jc w:val="center"/>
              <w:rPr>
                <w:rFonts w:ascii="Times New Roman" w:eastAsia="Times New Roman" w:hAnsi="Times New Roman" w:cs="Times New Roman"/>
                <w:b/>
              </w:rPr>
            </w:pPr>
            <w:r w:rsidRPr="00ED4875">
              <w:rPr>
                <w:rFonts w:ascii="Times New Roman" w:eastAsia="Times New Roman" w:hAnsi="Times New Roman" w:cs="Times New Roman"/>
                <w:b/>
                <w:sz w:val="20"/>
              </w:rPr>
              <w:t>Оценка выполнения стандарта / критерия</w:t>
            </w:r>
          </w:p>
        </w:tc>
      </w:tr>
      <w:tr w:rsidR="009D7A04" w:rsidRPr="00320E3C" w14:paraId="2C17119D" w14:textId="77777777" w:rsidTr="009D7A04">
        <w:tc>
          <w:tcPr>
            <w:tcW w:w="14993" w:type="dxa"/>
            <w:gridSpan w:val="2"/>
          </w:tcPr>
          <w:p w14:paraId="02A2AA57" w14:textId="77777777" w:rsidR="009D7A04" w:rsidRDefault="009D7A04" w:rsidP="009D7A04">
            <w:pPr>
              <w:contextualSpacing/>
              <w:jc w:val="center"/>
              <w:rPr>
                <w:rFonts w:ascii="Times New Roman" w:eastAsia="Times New Roman" w:hAnsi="Times New Roman" w:cs="Times New Roman"/>
                <w:b/>
              </w:rPr>
            </w:pPr>
          </w:p>
          <w:p w14:paraId="356D7B7C" w14:textId="77777777" w:rsidR="009D7A04" w:rsidRPr="009B24A1" w:rsidRDefault="009D7A04" w:rsidP="009D7A04">
            <w:pPr>
              <w:contextualSpacing/>
              <w:jc w:val="center"/>
              <w:rPr>
                <w:rFonts w:ascii="Times New Roman" w:eastAsia="Times New Roman" w:hAnsi="Times New Roman" w:cs="Times New Roman"/>
                <w:b/>
                <w:sz w:val="24"/>
                <w:szCs w:val="24"/>
              </w:rPr>
            </w:pPr>
            <w:r w:rsidRPr="009B24A1">
              <w:rPr>
                <w:rFonts w:ascii="Times New Roman" w:eastAsia="Times New Roman" w:hAnsi="Times New Roman" w:cs="Times New Roman"/>
                <w:b/>
                <w:sz w:val="24"/>
                <w:szCs w:val="24"/>
              </w:rPr>
              <w:t>Стандарт 1. Минимальные требования к политике обеспечения качества образования</w:t>
            </w:r>
          </w:p>
          <w:p w14:paraId="44272083" w14:textId="77777777" w:rsidR="009D7A04" w:rsidRPr="00320E3C" w:rsidRDefault="009D7A04" w:rsidP="009D7A04">
            <w:pPr>
              <w:contextualSpacing/>
              <w:jc w:val="center"/>
              <w:rPr>
                <w:rFonts w:ascii="Times New Roman" w:eastAsia="Times New Roman" w:hAnsi="Times New Roman" w:cs="Times New Roman"/>
                <w:b/>
              </w:rPr>
            </w:pPr>
          </w:p>
        </w:tc>
      </w:tr>
      <w:tr w:rsidR="009D7A04" w:rsidRPr="00320E3C" w14:paraId="75F02C3F" w14:textId="77777777" w:rsidTr="009D7A04">
        <w:tc>
          <w:tcPr>
            <w:tcW w:w="12866" w:type="dxa"/>
          </w:tcPr>
          <w:p w14:paraId="0C0B8D94" w14:textId="77777777" w:rsidR="009D7A04" w:rsidRDefault="009D7A04" w:rsidP="002445DC">
            <w:pPr>
              <w:jc w:val="both"/>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t>Критерий 1.1.</w:t>
            </w:r>
            <w:r>
              <w:rPr>
                <w:rFonts w:ascii="Times New Roman" w:eastAsia="Times New Roman" w:hAnsi="Times New Roman" w:cs="Times New Roman"/>
                <w:b/>
                <w:sz w:val="24"/>
                <w:szCs w:val="24"/>
              </w:rPr>
              <w:t xml:space="preserve"> </w:t>
            </w:r>
            <w:r w:rsidRPr="005C16B0">
              <w:rPr>
                <w:rFonts w:ascii="Times New Roman" w:eastAsia="Times New Roman" w:hAnsi="Times New Roman" w:cs="Times New Roman"/>
                <w:b/>
                <w:sz w:val="24"/>
                <w:szCs w:val="24"/>
              </w:rPr>
              <w:t>Наличие четко сформулированной и принятой миссии образовательной организации, разработанных на ее основе и утвержденных стратегических и текущих планов, соответствующих потребностям заинтересованных сторон. Наличие разработанных и принятых на основе миссии образовательной организации образовательных целей и ожидаемых результатов обучения.</w:t>
            </w:r>
          </w:p>
          <w:p w14:paraId="32431C91" w14:textId="31F4129D" w:rsidR="009D7A04" w:rsidRPr="002B18BA" w:rsidRDefault="009D7A04" w:rsidP="009D7A04">
            <w:pPr>
              <w:tabs>
                <w:tab w:val="left" w:pos="0"/>
              </w:tabs>
              <w:suppressAutoHyphens/>
              <w:ind w:firstLine="709"/>
              <w:jc w:val="both"/>
              <w:rPr>
                <w:rFonts w:ascii="Times New Roman" w:eastAsia="Calibri" w:hAnsi="Times New Roman" w:cs="Times New Roman"/>
                <w:color w:val="FF0000"/>
                <w:sz w:val="24"/>
                <w:szCs w:val="24"/>
              </w:rPr>
            </w:pPr>
            <w:proofErr w:type="gramStart"/>
            <w:r w:rsidRPr="002B18BA">
              <w:rPr>
                <w:rFonts w:ascii="Times New Roman" w:eastAsia="Calibri" w:hAnsi="Times New Roman" w:cs="Times New Roman"/>
                <w:sz w:val="24"/>
                <w:szCs w:val="24"/>
              </w:rPr>
              <w:t>В  2018</w:t>
            </w:r>
            <w:proofErr w:type="gramEnd"/>
            <w:r w:rsidRPr="002B18BA">
              <w:rPr>
                <w:rFonts w:ascii="Times New Roman" w:eastAsia="Calibri" w:hAnsi="Times New Roman" w:cs="Times New Roman"/>
                <w:sz w:val="24"/>
                <w:szCs w:val="24"/>
              </w:rPr>
              <w:t xml:space="preserve"> году миссия КГТУ им. </w:t>
            </w:r>
            <w:proofErr w:type="spellStart"/>
            <w:r w:rsidRPr="002B18BA">
              <w:rPr>
                <w:rFonts w:ascii="Times New Roman" w:eastAsia="Calibri" w:hAnsi="Times New Roman" w:cs="Times New Roman"/>
                <w:sz w:val="24"/>
                <w:szCs w:val="24"/>
              </w:rPr>
              <w:t>И.Раззакова</w:t>
            </w:r>
            <w:proofErr w:type="spellEnd"/>
            <w:r w:rsidRPr="002B18BA">
              <w:rPr>
                <w:rFonts w:ascii="Times New Roman" w:eastAsia="Calibri" w:hAnsi="Times New Roman" w:cs="Times New Roman"/>
                <w:sz w:val="24"/>
                <w:szCs w:val="24"/>
              </w:rPr>
              <w:t xml:space="preserve"> была пересмотрена и </w:t>
            </w:r>
            <w:r>
              <w:rPr>
                <w:rFonts w:ascii="Times New Roman" w:eastAsia="Calibri" w:hAnsi="Times New Roman" w:cs="Times New Roman"/>
                <w:sz w:val="24"/>
                <w:szCs w:val="24"/>
              </w:rPr>
              <w:t xml:space="preserve"> утверждена на Ученом совете КГТУ </w:t>
            </w:r>
            <w:r w:rsidRPr="002445DC">
              <w:rPr>
                <w:rFonts w:ascii="Times New Roman" w:eastAsia="Calibri" w:hAnsi="Times New Roman" w:cs="Times New Roman"/>
                <w:color w:val="000000" w:themeColor="text1"/>
                <w:sz w:val="24"/>
                <w:szCs w:val="24"/>
              </w:rPr>
              <w:t>протокол № 6  от 28 февраля 2018</w:t>
            </w:r>
            <w:r w:rsidR="00BE52E9" w:rsidRPr="002445DC">
              <w:rPr>
                <w:rFonts w:ascii="Times New Roman" w:eastAsia="Calibri" w:hAnsi="Times New Roman" w:cs="Times New Roman"/>
                <w:color w:val="000000" w:themeColor="text1"/>
                <w:sz w:val="24"/>
                <w:szCs w:val="24"/>
              </w:rPr>
              <w:t xml:space="preserve"> </w:t>
            </w:r>
            <w:r w:rsidRPr="002445DC">
              <w:rPr>
                <w:rFonts w:ascii="Times New Roman" w:eastAsia="Calibri" w:hAnsi="Times New Roman" w:cs="Times New Roman"/>
                <w:color w:val="000000" w:themeColor="text1"/>
                <w:sz w:val="24"/>
                <w:szCs w:val="24"/>
              </w:rPr>
              <w:t xml:space="preserve">г. </w:t>
            </w:r>
            <w:r w:rsidRPr="009B24A1">
              <w:rPr>
                <w:rFonts w:ascii="Times New Roman" w:eastAsia="Calibri" w:hAnsi="Times New Roman" w:cs="Times New Roman"/>
                <w:sz w:val="24"/>
                <w:szCs w:val="24"/>
              </w:rPr>
              <w:t>(</w:t>
            </w:r>
            <w:r w:rsidR="00A10062" w:rsidRPr="00BB4B56">
              <w:rPr>
                <w:rFonts w:ascii="Times New Roman" w:eastAsia="Calibri" w:hAnsi="Times New Roman" w:cs="Times New Roman"/>
                <w:i/>
                <w:iCs/>
                <w:sz w:val="24"/>
                <w:szCs w:val="24"/>
              </w:rPr>
              <w:t>Приложение 1.1</w:t>
            </w:r>
            <w:r w:rsidR="00B446B4" w:rsidRPr="00BB4B56">
              <w:rPr>
                <w:rFonts w:ascii="Times New Roman" w:eastAsia="Calibri" w:hAnsi="Times New Roman" w:cs="Times New Roman"/>
                <w:i/>
                <w:iCs/>
                <w:sz w:val="24"/>
                <w:szCs w:val="24"/>
              </w:rPr>
              <w:t xml:space="preserve">.1 </w:t>
            </w:r>
            <w:r w:rsidR="00A10062" w:rsidRPr="00BB4B56">
              <w:rPr>
                <w:rFonts w:ascii="Times New Roman" w:eastAsia="Calibri" w:hAnsi="Times New Roman" w:cs="Times New Roman"/>
                <w:i/>
                <w:iCs/>
                <w:sz w:val="24"/>
                <w:szCs w:val="24"/>
              </w:rPr>
              <w:t xml:space="preserve">– </w:t>
            </w:r>
            <w:r w:rsidRPr="00BB4B56">
              <w:rPr>
                <w:rFonts w:ascii="Times New Roman" w:eastAsia="Calibri" w:hAnsi="Times New Roman" w:cs="Times New Roman"/>
                <w:i/>
                <w:iCs/>
                <w:sz w:val="24"/>
                <w:szCs w:val="24"/>
              </w:rPr>
              <w:t>протокол</w:t>
            </w:r>
            <w:r w:rsidR="00A10062" w:rsidRPr="00BB4B56">
              <w:rPr>
                <w:rFonts w:ascii="Times New Roman" w:eastAsia="Calibri" w:hAnsi="Times New Roman" w:cs="Times New Roman"/>
                <w:i/>
                <w:iCs/>
                <w:sz w:val="24"/>
                <w:szCs w:val="24"/>
              </w:rPr>
              <w:t xml:space="preserve"> утверждения миссии</w:t>
            </w:r>
            <w:r w:rsidRPr="009B24A1">
              <w:rPr>
                <w:rFonts w:ascii="Times New Roman" w:eastAsia="Calibri" w:hAnsi="Times New Roman" w:cs="Times New Roman"/>
                <w:sz w:val="24"/>
                <w:szCs w:val="24"/>
              </w:rPr>
              <w:t>).</w:t>
            </w:r>
          </w:p>
          <w:p w14:paraId="53ABAA2F" w14:textId="77777777" w:rsidR="009D7A04" w:rsidRPr="002B18BA" w:rsidRDefault="009D7A04" w:rsidP="009D7A04">
            <w:pPr>
              <w:tabs>
                <w:tab w:val="left" w:pos="0"/>
              </w:tabs>
              <w:suppressAutoHyphens/>
              <w:ind w:firstLine="709"/>
              <w:jc w:val="both"/>
              <w:rPr>
                <w:rFonts w:ascii="Times New Roman" w:eastAsia="Calibri" w:hAnsi="Times New Roman" w:cs="Times New Roman"/>
                <w:iCs/>
                <w:sz w:val="24"/>
                <w:szCs w:val="24"/>
              </w:rPr>
            </w:pPr>
            <w:r w:rsidRPr="002B18BA">
              <w:rPr>
                <w:rFonts w:ascii="Times New Roman" w:eastAsia="Calibri" w:hAnsi="Times New Roman" w:cs="Times New Roman"/>
                <w:sz w:val="24"/>
                <w:szCs w:val="24"/>
              </w:rPr>
              <w:t>Миссия Университета</w:t>
            </w:r>
            <w:r w:rsidRPr="002B18BA">
              <w:rPr>
                <w:rFonts w:ascii="Times New Roman" w:eastAsia="Calibri" w:hAnsi="Times New Roman" w:cs="Times New Roman"/>
                <w:b/>
                <w:sz w:val="24"/>
                <w:szCs w:val="24"/>
              </w:rPr>
              <w:t xml:space="preserve"> - </w:t>
            </w:r>
            <w:r w:rsidRPr="002B18BA">
              <w:rPr>
                <w:rFonts w:ascii="Times New Roman" w:eastAsia="Calibri" w:hAnsi="Times New Roman" w:cs="Times New Roman"/>
                <w:sz w:val="24"/>
                <w:szCs w:val="24"/>
              </w:rPr>
              <w:t>совершенствование и развитие качественного технического образования, на основе достижений науки, техники, технологий</w:t>
            </w:r>
            <w:r w:rsidRPr="002B18BA">
              <w:rPr>
                <w:rFonts w:ascii="Times New Roman" w:eastAsia="Calibri" w:hAnsi="Times New Roman" w:cs="Times New Roman"/>
              </w:rPr>
              <w:t xml:space="preserve"> и интеграции в мировое образовательное пространство,</w:t>
            </w:r>
            <w:r w:rsidRPr="002B18BA">
              <w:rPr>
                <w:rFonts w:ascii="Times New Roman" w:eastAsia="Calibri" w:hAnsi="Times New Roman" w:cs="Times New Roman"/>
                <w:sz w:val="24"/>
                <w:szCs w:val="24"/>
              </w:rPr>
              <w:t xml:space="preserve"> направленное </w:t>
            </w:r>
            <w:proofErr w:type="gramStart"/>
            <w:r w:rsidRPr="002B18BA">
              <w:rPr>
                <w:rFonts w:ascii="Times New Roman" w:eastAsia="Calibri" w:hAnsi="Times New Roman" w:cs="Times New Roman"/>
                <w:sz w:val="24"/>
                <w:szCs w:val="24"/>
              </w:rPr>
              <w:t>на  инновационное</w:t>
            </w:r>
            <w:proofErr w:type="gramEnd"/>
            <w:r w:rsidRPr="002B18BA">
              <w:rPr>
                <w:rFonts w:ascii="Times New Roman" w:eastAsia="Calibri" w:hAnsi="Times New Roman" w:cs="Times New Roman"/>
                <w:sz w:val="24"/>
                <w:szCs w:val="24"/>
              </w:rPr>
              <w:t xml:space="preserve"> развитие Кыргызской Республики,  посредством реализации конкурентоспособных образовательных программ в соответствии с потребностями рынка труда, общества, экономики и государства.</w:t>
            </w:r>
          </w:p>
          <w:p w14:paraId="41D90BE9" w14:textId="5E11854A" w:rsidR="009D7A04" w:rsidRPr="009D7A04" w:rsidRDefault="009D7A04" w:rsidP="009D7A04">
            <w:pPr>
              <w:ind w:left="23" w:right="23" w:firstLine="685"/>
              <w:jc w:val="both"/>
              <w:rPr>
                <w:rFonts w:ascii="Times New Roman" w:hAnsi="Times New Roman" w:cs="Times New Roman"/>
                <w:sz w:val="24"/>
                <w:szCs w:val="24"/>
              </w:rPr>
            </w:pPr>
            <w:r w:rsidRPr="009D7A04">
              <w:rPr>
                <w:rFonts w:ascii="Times New Roman" w:eastAsia="Times New Roman" w:hAnsi="Times New Roman" w:cs="Times New Roman"/>
                <w:color w:val="2B2B2B"/>
                <w:sz w:val="24"/>
                <w:szCs w:val="24"/>
              </w:rPr>
              <w:t xml:space="preserve">Миссия направлена на обеспечение качества технического образования и интеграции образовательных программ на мировой уровень. Миссия </w:t>
            </w:r>
            <w:r w:rsidR="001A3C4C">
              <w:rPr>
                <w:rFonts w:ascii="Times New Roman" w:eastAsia="Times New Roman" w:hAnsi="Times New Roman" w:cs="Times New Roman"/>
                <w:color w:val="2B2B2B"/>
                <w:sz w:val="24"/>
                <w:szCs w:val="24"/>
              </w:rPr>
              <w:t xml:space="preserve">отражена в Уставе КГТУ и </w:t>
            </w:r>
            <w:r w:rsidRPr="009D7A04">
              <w:rPr>
                <w:rFonts w:ascii="Times New Roman" w:eastAsia="Times New Roman" w:hAnsi="Times New Roman" w:cs="Times New Roman"/>
                <w:color w:val="2B2B2B"/>
                <w:sz w:val="24"/>
                <w:szCs w:val="24"/>
              </w:rPr>
              <w:t xml:space="preserve">опубликована на сайте  </w:t>
            </w:r>
            <w:hyperlink r:id="rId22" w:history="1">
              <w:r w:rsidRPr="009D7A04">
                <w:rPr>
                  <w:rStyle w:val="a4"/>
                  <w:rFonts w:ascii="Times New Roman" w:hAnsi="Times New Roman" w:cs="Times New Roman"/>
                  <w:sz w:val="24"/>
                  <w:szCs w:val="24"/>
                </w:rPr>
                <w:t>https://kstu.kg/universitet/2-kolonka/missija-universiteta/zagolovok-po-umolchaniju</w:t>
              </w:r>
            </w:hyperlink>
            <w:r>
              <w:rPr>
                <w:rFonts w:ascii="Times New Roman" w:hAnsi="Times New Roman" w:cs="Times New Roman"/>
                <w:sz w:val="24"/>
                <w:szCs w:val="24"/>
              </w:rPr>
              <w:t>.</w:t>
            </w:r>
          </w:p>
          <w:p w14:paraId="2D54E519" w14:textId="6CE5A5F9" w:rsidR="009D7A04" w:rsidRPr="009B3C40" w:rsidRDefault="009D7A04" w:rsidP="009D7A04">
            <w:pPr>
              <w:ind w:left="23" w:right="23" w:firstLine="685"/>
              <w:jc w:val="both"/>
              <w:rPr>
                <w:rFonts w:ascii="Times New Roman" w:eastAsia="Times New Roman" w:hAnsi="Times New Roman" w:cs="Times New Roman"/>
                <w:color w:val="2B2B2B"/>
                <w:sz w:val="24"/>
                <w:szCs w:val="24"/>
              </w:rPr>
            </w:pPr>
            <w:r w:rsidRPr="009B3C40">
              <w:rPr>
                <w:rFonts w:ascii="Times New Roman" w:hAnsi="Times New Roman" w:cs="Times New Roman"/>
                <w:sz w:val="24"/>
                <w:szCs w:val="24"/>
              </w:rPr>
              <w:t>Видение. КГТУ им И.</w:t>
            </w:r>
            <w:r w:rsidR="00A254A3">
              <w:rPr>
                <w:rFonts w:ascii="Times New Roman" w:hAnsi="Times New Roman" w:cs="Times New Roman"/>
                <w:sz w:val="24"/>
                <w:szCs w:val="24"/>
              </w:rPr>
              <w:t xml:space="preserve"> </w:t>
            </w:r>
            <w:r w:rsidRPr="009B3C40">
              <w:rPr>
                <w:rFonts w:ascii="Times New Roman" w:hAnsi="Times New Roman" w:cs="Times New Roman"/>
                <w:sz w:val="24"/>
                <w:szCs w:val="24"/>
              </w:rPr>
              <w:t>Раззакова видит себя в будущем как инновационное высшее учебное заведение исследовательского типа с достойной репутацией и пользующийся заслуженным авторитетом в стране - лидер Национального и участник международного научно-образовательного процесса.</w:t>
            </w:r>
          </w:p>
          <w:p w14:paraId="2CE5C1D5" w14:textId="60ECE6B7" w:rsidR="009D7A04" w:rsidRPr="002B18BA" w:rsidRDefault="009D7A04" w:rsidP="009D7A04">
            <w:pPr>
              <w:ind w:left="23" w:right="23" w:firstLine="685"/>
              <w:jc w:val="both"/>
              <w:rPr>
                <w:rFonts w:ascii="Times New Roman" w:eastAsia="Times New Roman" w:hAnsi="Times New Roman" w:cs="Times New Roman"/>
                <w:color w:val="2B2B2B"/>
                <w:sz w:val="24"/>
                <w:szCs w:val="24"/>
              </w:rPr>
            </w:pPr>
            <w:r w:rsidRPr="002B18BA">
              <w:rPr>
                <w:rFonts w:ascii="Times New Roman" w:eastAsia="Times New Roman" w:hAnsi="Times New Roman" w:cs="Times New Roman"/>
                <w:color w:val="2B2B2B"/>
                <w:sz w:val="24"/>
                <w:szCs w:val="24"/>
              </w:rPr>
              <w:t>Образовательные цели и результаты обучения в КГТУ сформированы в соответствии с требованиями заинтересованных сторон и отражены  в Уставе КГТУ (</w:t>
            </w:r>
            <w:r w:rsidRPr="002B18BA">
              <w:rPr>
                <w:rFonts w:ascii="Times New Roman" w:eastAsia="Times New Roman" w:hAnsi="Times New Roman" w:cs="Times New Roman"/>
                <w:i/>
                <w:color w:val="2B2B2B"/>
                <w:sz w:val="24"/>
                <w:szCs w:val="24"/>
              </w:rPr>
              <w:t>сайт КГТУ:</w:t>
            </w:r>
            <w:r w:rsidRPr="002B18BA">
              <w:rPr>
                <w:rFonts w:ascii="Calibri" w:eastAsia="Calibri" w:hAnsi="Calibri" w:cs="Times New Roman"/>
              </w:rPr>
              <w:t xml:space="preserve"> </w:t>
            </w:r>
            <w:hyperlink r:id="rId23" w:history="1">
              <w:r w:rsidRPr="009D7A04">
                <w:rPr>
                  <w:rStyle w:val="a4"/>
                  <w:rFonts w:ascii="Times New Roman" w:hAnsi="Times New Roman" w:cs="Times New Roman"/>
                  <w:sz w:val="24"/>
                  <w:szCs w:val="24"/>
                </w:rPr>
                <w:t>https://kstu.kg/fileadmin/user_upload/ustav_kgtu_im.i.razzakova_2018_g._nov_.pdf</w:t>
              </w:r>
            </w:hyperlink>
            <w:r w:rsidRPr="002B18BA">
              <w:rPr>
                <w:rFonts w:ascii="Times New Roman" w:eastAsia="Times New Roman" w:hAnsi="Times New Roman" w:cs="Times New Roman"/>
                <w:color w:val="2B2B2B"/>
                <w:sz w:val="24"/>
                <w:szCs w:val="24"/>
              </w:rPr>
              <w:t>)</w:t>
            </w:r>
            <w:r>
              <w:rPr>
                <w:rFonts w:ascii="Times New Roman" w:eastAsia="Times New Roman" w:hAnsi="Times New Roman" w:cs="Times New Roman"/>
                <w:color w:val="2B2B2B"/>
                <w:sz w:val="24"/>
                <w:szCs w:val="24"/>
              </w:rPr>
              <w:t>.</w:t>
            </w:r>
          </w:p>
          <w:p w14:paraId="0549C261" w14:textId="116822DE" w:rsidR="009D7A04" w:rsidRPr="009B3C40" w:rsidRDefault="009D7A04" w:rsidP="009D7A04">
            <w:pPr>
              <w:suppressAutoHyphens/>
              <w:ind w:firstLine="709"/>
              <w:jc w:val="both"/>
              <w:rPr>
                <w:rFonts w:ascii="Times New Roman" w:hAnsi="Times New Roman" w:cs="Times New Roman"/>
                <w:b/>
                <w:sz w:val="24"/>
                <w:szCs w:val="24"/>
              </w:rPr>
            </w:pPr>
            <w:r w:rsidRPr="009B3C40">
              <w:rPr>
                <w:rFonts w:ascii="Times New Roman" w:hAnsi="Times New Roman" w:cs="Times New Roman"/>
                <w:sz w:val="24"/>
                <w:szCs w:val="24"/>
              </w:rPr>
              <w:t>Основной целью стратегического развития КГТУ им.</w:t>
            </w:r>
            <w:r>
              <w:rPr>
                <w:rFonts w:ascii="Times New Roman" w:hAnsi="Times New Roman" w:cs="Times New Roman"/>
                <w:sz w:val="24"/>
                <w:szCs w:val="24"/>
              </w:rPr>
              <w:t xml:space="preserve"> </w:t>
            </w:r>
            <w:r w:rsidRPr="009B3C40">
              <w:rPr>
                <w:rFonts w:ascii="Times New Roman" w:hAnsi="Times New Roman" w:cs="Times New Roman"/>
                <w:sz w:val="24"/>
                <w:szCs w:val="24"/>
              </w:rPr>
              <w:t>И.</w:t>
            </w:r>
            <w:r>
              <w:rPr>
                <w:rFonts w:ascii="Times New Roman" w:hAnsi="Times New Roman" w:cs="Times New Roman"/>
                <w:sz w:val="24"/>
                <w:szCs w:val="24"/>
              </w:rPr>
              <w:t xml:space="preserve"> </w:t>
            </w:r>
            <w:r w:rsidRPr="009B3C40">
              <w:rPr>
                <w:rFonts w:ascii="Times New Roman" w:hAnsi="Times New Roman" w:cs="Times New Roman"/>
                <w:sz w:val="24"/>
                <w:szCs w:val="24"/>
              </w:rPr>
              <w:t>Раззакова является создание саморазвивающейся, эффективной системы всего комплекса деятельности, которая будет содействовать экономическому подъему Кыргызской Республики и ее устойчивому развитию в условиях быстроменяющегося мира, совершенствованию квалификации человеческих ресурсов, обеспечению кадрами, готовыми и способными работать в реалиях современного мира и удовлетворению образовательных запросов личности, общества, государства.</w:t>
            </w:r>
            <w:r>
              <w:t xml:space="preserve"> </w:t>
            </w:r>
            <w:hyperlink r:id="rId24" w:history="1">
              <w:r w:rsidRPr="00560E11">
                <w:rPr>
                  <w:rStyle w:val="a4"/>
                  <w:rFonts w:ascii="Times New Roman" w:hAnsi="Times New Roman" w:cs="Times New Roman"/>
                  <w:sz w:val="24"/>
                  <w:szCs w:val="24"/>
                </w:rPr>
                <w:t>https://kstu.kg/fileadmin/user_upload/programma_strategii_razvitija_kgtu.pdf</w:t>
              </w:r>
            </w:hyperlink>
            <w:r>
              <w:rPr>
                <w:rFonts w:ascii="Times New Roman" w:hAnsi="Times New Roman" w:cs="Times New Roman"/>
                <w:sz w:val="24"/>
                <w:szCs w:val="24"/>
              </w:rPr>
              <w:t xml:space="preserve"> </w:t>
            </w:r>
          </w:p>
          <w:p w14:paraId="79B2A6FA" w14:textId="25DDA8B3" w:rsidR="009D7A04" w:rsidRPr="009610ED" w:rsidRDefault="009D7A04" w:rsidP="009D7A04">
            <w:pPr>
              <w:suppressAutoHyphens/>
              <w:ind w:firstLine="709"/>
              <w:jc w:val="both"/>
              <w:rPr>
                <w:rFonts w:ascii="Times New Roman" w:eastAsia="Calibri" w:hAnsi="Times New Roman" w:cs="Times New Roman"/>
                <w:sz w:val="24"/>
                <w:szCs w:val="24"/>
              </w:rPr>
            </w:pPr>
            <w:r w:rsidRPr="002B18BA">
              <w:rPr>
                <w:rFonts w:ascii="Times New Roman" w:eastAsia="Calibri" w:hAnsi="Times New Roman" w:cs="Times New Roman"/>
                <w:sz w:val="24"/>
                <w:szCs w:val="24"/>
              </w:rPr>
              <w:t xml:space="preserve">В КГТУ на Ученом совете утверждена Политика в области качества  с указанием целей, задач и ожидаемых результатов </w:t>
            </w:r>
            <w:r w:rsidR="00A10062">
              <w:rPr>
                <w:rFonts w:ascii="Times New Roman" w:eastAsia="Calibri" w:hAnsi="Times New Roman" w:cs="Times New Roman"/>
                <w:sz w:val="24"/>
                <w:szCs w:val="24"/>
              </w:rPr>
              <w:t>(</w:t>
            </w:r>
            <w:r w:rsidR="00BF6582" w:rsidRPr="00BB4B56">
              <w:rPr>
                <w:rFonts w:ascii="Times New Roman" w:eastAsia="Calibri" w:hAnsi="Times New Roman" w:cs="Times New Roman"/>
                <w:i/>
                <w:iCs/>
                <w:sz w:val="24"/>
                <w:szCs w:val="24"/>
              </w:rPr>
              <w:t>П</w:t>
            </w:r>
            <w:r w:rsidR="00A10062" w:rsidRPr="00BB4B56">
              <w:rPr>
                <w:rFonts w:ascii="Times New Roman" w:eastAsia="Calibri" w:hAnsi="Times New Roman" w:cs="Times New Roman"/>
                <w:i/>
                <w:iCs/>
                <w:sz w:val="24"/>
                <w:szCs w:val="24"/>
              </w:rPr>
              <w:t>риложение 1.</w:t>
            </w:r>
            <w:r w:rsidR="00B446B4" w:rsidRPr="00BB4B56">
              <w:rPr>
                <w:rFonts w:ascii="Times New Roman" w:eastAsia="Calibri" w:hAnsi="Times New Roman" w:cs="Times New Roman"/>
                <w:i/>
                <w:iCs/>
                <w:sz w:val="24"/>
                <w:szCs w:val="24"/>
              </w:rPr>
              <w:t>1.</w:t>
            </w:r>
            <w:r w:rsidR="00A10062" w:rsidRPr="00BB4B56">
              <w:rPr>
                <w:rFonts w:ascii="Times New Roman" w:eastAsia="Calibri" w:hAnsi="Times New Roman" w:cs="Times New Roman"/>
                <w:i/>
                <w:iCs/>
                <w:sz w:val="24"/>
                <w:szCs w:val="24"/>
              </w:rPr>
              <w:t>2 – Политика в области качества</w:t>
            </w:r>
            <w:r w:rsidR="00A10062">
              <w:rPr>
                <w:rFonts w:ascii="Times New Roman" w:eastAsia="Calibri" w:hAnsi="Times New Roman" w:cs="Times New Roman"/>
                <w:sz w:val="24"/>
                <w:szCs w:val="24"/>
              </w:rPr>
              <w:t xml:space="preserve">, </w:t>
            </w:r>
            <w:r w:rsidRPr="002B18BA">
              <w:rPr>
                <w:rFonts w:ascii="Times New Roman" w:eastAsia="Calibri" w:hAnsi="Times New Roman" w:cs="Times New Roman"/>
                <w:i/>
                <w:sz w:val="24"/>
                <w:szCs w:val="24"/>
              </w:rPr>
              <w:t>сайт КГТУ, отдел качества образования</w:t>
            </w:r>
            <w:r w:rsidRPr="002B18BA">
              <w:rPr>
                <w:rFonts w:ascii="Times New Roman" w:eastAsia="Calibri" w:hAnsi="Times New Roman" w:cs="Times New Roman"/>
                <w:sz w:val="24"/>
                <w:szCs w:val="24"/>
              </w:rPr>
              <w:t xml:space="preserve">: </w:t>
            </w:r>
            <w:hyperlink r:id="rId25" w:history="1">
              <w:r w:rsidRPr="009610ED">
                <w:rPr>
                  <w:rStyle w:val="a4"/>
                  <w:rFonts w:ascii="Times New Roman" w:eastAsia="Calibri" w:hAnsi="Times New Roman" w:cs="Times New Roman"/>
                  <w:sz w:val="24"/>
                  <w:szCs w:val="24"/>
                </w:rPr>
                <w:t>https://kstu.kg/glavnoe-menju/abiturientu/otdel-kachestva-obrazovanija/zagolovok-po-umolchaniju-2</w:t>
              </w:r>
            </w:hyperlink>
            <w:r w:rsidRPr="009610ED">
              <w:rPr>
                <w:rFonts w:ascii="Times New Roman" w:eastAsia="Calibri" w:hAnsi="Times New Roman" w:cs="Times New Roman"/>
                <w:sz w:val="24"/>
                <w:szCs w:val="24"/>
              </w:rPr>
              <w:t xml:space="preserve"> </w:t>
            </w:r>
            <w:r w:rsidRPr="002B18BA">
              <w:rPr>
                <w:rFonts w:ascii="Times New Roman" w:eastAsia="Calibri" w:hAnsi="Times New Roman" w:cs="Times New Roman"/>
                <w:sz w:val="24"/>
                <w:szCs w:val="24"/>
              </w:rPr>
              <w:t xml:space="preserve">). </w:t>
            </w:r>
          </w:p>
          <w:p w14:paraId="55BCB74F" w14:textId="7380F93F" w:rsidR="009D7A04" w:rsidRDefault="009D7A04" w:rsidP="009D7A04">
            <w:pPr>
              <w:ind w:left="23" w:right="23" w:firstLine="685"/>
              <w:jc w:val="both"/>
              <w:rPr>
                <w:rFonts w:ascii="Times New Roman" w:eastAsia="Calibri" w:hAnsi="Times New Roman" w:cs="Times New Roman"/>
                <w:sz w:val="24"/>
                <w:szCs w:val="24"/>
              </w:rPr>
            </w:pPr>
            <w:r w:rsidRPr="002B18BA">
              <w:rPr>
                <w:rFonts w:ascii="Times New Roman" w:eastAsia="Times New Roman" w:hAnsi="Times New Roman" w:cs="Times New Roman"/>
                <w:color w:val="2B2B2B"/>
                <w:sz w:val="24"/>
                <w:szCs w:val="24"/>
              </w:rPr>
              <w:t>Деятельность вуза осуществляется в соответствии со стратегическими и текущими планами, Уставом КГТУ (</w:t>
            </w:r>
            <w:r w:rsidRPr="002B18BA">
              <w:rPr>
                <w:rFonts w:ascii="Times New Roman" w:eastAsia="Times New Roman" w:hAnsi="Times New Roman" w:cs="Times New Roman"/>
                <w:i/>
                <w:color w:val="2B2B2B"/>
                <w:sz w:val="24"/>
                <w:szCs w:val="24"/>
              </w:rPr>
              <w:t>сайт О КГТУ</w:t>
            </w:r>
            <w:r w:rsidRPr="002B18BA">
              <w:rPr>
                <w:rFonts w:ascii="Times New Roman" w:eastAsia="Times New Roman" w:hAnsi="Times New Roman" w:cs="Times New Roman"/>
                <w:color w:val="2B2B2B"/>
                <w:sz w:val="24"/>
                <w:szCs w:val="24"/>
              </w:rPr>
              <w:t xml:space="preserve">: </w:t>
            </w:r>
            <w:hyperlink r:id="rId26" w:history="1">
              <w:r w:rsidRPr="009610ED">
                <w:rPr>
                  <w:rStyle w:val="a4"/>
                  <w:rFonts w:ascii="Times New Roman" w:eastAsia="Calibri" w:hAnsi="Times New Roman" w:cs="Times New Roman"/>
                  <w:sz w:val="24"/>
                  <w:szCs w:val="24"/>
                </w:rPr>
                <w:t>https://kstu.kg/fileadmin/user_upload/ustav_kgtu_im.i.razzakova_2018_g._nov_.pdf</w:t>
              </w:r>
            </w:hyperlink>
            <w:r w:rsidRPr="002B18BA">
              <w:rPr>
                <w:rFonts w:ascii="Times New Roman" w:eastAsia="Calibri" w:hAnsi="Times New Roman" w:cs="Times New Roman"/>
                <w:sz w:val="24"/>
                <w:szCs w:val="24"/>
              </w:rPr>
              <w:t xml:space="preserve">)  </w:t>
            </w:r>
            <w:r w:rsidRPr="002B18BA">
              <w:rPr>
                <w:rFonts w:ascii="Times New Roman" w:eastAsia="Times New Roman" w:hAnsi="Times New Roman" w:cs="Times New Roman"/>
                <w:color w:val="2B2B2B"/>
                <w:sz w:val="24"/>
                <w:szCs w:val="24"/>
              </w:rPr>
              <w:t xml:space="preserve"> и локальными нормативно-</w:t>
            </w:r>
            <w:r w:rsidRPr="002B18BA">
              <w:rPr>
                <w:rFonts w:ascii="Times New Roman" w:eastAsia="Times New Roman" w:hAnsi="Times New Roman" w:cs="Times New Roman"/>
                <w:color w:val="2B2B2B"/>
                <w:sz w:val="24"/>
                <w:szCs w:val="24"/>
              </w:rPr>
              <w:lastRenderedPageBreak/>
              <w:t>правовыми актами (</w:t>
            </w:r>
            <w:r w:rsidRPr="002B18BA">
              <w:rPr>
                <w:rFonts w:ascii="Times New Roman" w:eastAsia="Times New Roman" w:hAnsi="Times New Roman" w:cs="Times New Roman"/>
                <w:i/>
                <w:color w:val="2B2B2B"/>
                <w:sz w:val="24"/>
                <w:szCs w:val="24"/>
              </w:rPr>
              <w:t>сайт КГТУ, учебный отдел</w:t>
            </w:r>
            <w:r w:rsidRPr="002B18BA">
              <w:rPr>
                <w:rFonts w:ascii="Times New Roman" w:eastAsia="Times New Roman" w:hAnsi="Times New Roman" w:cs="Times New Roman"/>
                <w:color w:val="2B2B2B"/>
                <w:sz w:val="24"/>
                <w:szCs w:val="24"/>
              </w:rPr>
              <w:t xml:space="preserve">: </w:t>
            </w:r>
            <w:hyperlink r:id="rId27" w:history="1">
              <w:r w:rsidRPr="009610ED">
                <w:rPr>
                  <w:rFonts w:ascii="Times New Roman" w:eastAsia="Calibri" w:hAnsi="Times New Roman" w:cs="Times New Roman"/>
                  <w:color w:val="0000FF"/>
                  <w:sz w:val="24"/>
                  <w:szCs w:val="24"/>
                  <w:u w:val="single"/>
                </w:rPr>
                <w:t>https://kstu.kg/учебное-управление/</w:t>
              </w:r>
            </w:hyperlink>
            <w:r w:rsidRPr="002B18BA">
              <w:rPr>
                <w:rFonts w:ascii="Calibri" w:eastAsia="Calibri" w:hAnsi="Calibri" w:cs="Times New Roman"/>
                <w:sz w:val="24"/>
                <w:szCs w:val="24"/>
              </w:rPr>
              <w:t xml:space="preserve"> </w:t>
            </w:r>
            <w:r w:rsidRPr="002B18BA">
              <w:rPr>
                <w:rFonts w:ascii="Times New Roman" w:eastAsia="Times New Roman" w:hAnsi="Times New Roman" w:cs="Times New Roman"/>
                <w:color w:val="2B2B2B"/>
                <w:sz w:val="24"/>
                <w:szCs w:val="24"/>
              </w:rPr>
              <w:t xml:space="preserve">) и утвержденного Плана работы КГТУ им. </w:t>
            </w:r>
            <w:proofErr w:type="spellStart"/>
            <w:r w:rsidRPr="002B18BA">
              <w:rPr>
                <w:rFonts w:ascii="Times New Roman" w:eastAsia="Times New Roman" w:hAnsi="Times New Roman" w:cs="Times New Roman"/>
                <w:color w:val="2B2B2B"/>
                <w:sz w:val="24"/>
                <w:szCs w:val="24"/>
              </w:rPr>
              <w:t>И.Раззакова</w:t>
            </w:r>
            <w:proofErr w:type="spellEnd"/>
            <w:r w:rsidRPr="002B18BA">
              <w:rPr>
                <w:rFonts w:ascii="Times New Roman" w:eastAsia="Times New Roman" w:hAnsi="Times New Roman" w:cs="Times New Roman"/>
                <w:color w:val="2B2B2B"/>
                <w:sz w:val="24"/>
                <w:szCs w:val="24"/>
              </w:rPr>
              <w:t xml:space="preserve"> на 20</w:t>
            </w:r>
            <w:r w:rsidRPr="009610ED">
              <w:rPr>
                <w:rFonts w:ascii="Times New Roman" w:eastAsia="Times New Roman" w:hAnsi="Times New Roman" w:cs="Times New Roman"/>
                <w:color w:val="2B2B2B"/>
                <w:sz w:val="24"/>
                <w:szCs w:val="24"/>
              </w:rPr>
              <w:t>21</w:t>
            </w:r>
            <w:r w:rsidRPr="002B18BA">
              <w:rPr>
                <w:rFonts w:ascii="Times New Roman" w:eastAsia="Times New Roman" w:hAnsi="Times New Roman" w:cs="Times New Roman"/>
                <w:color w:val="2B2B2B"/>
                <w:sz w:val="24"/>
                <w:szCs w:val="24"/>
              </w:rPr>
              <w:t>-</w:t>
            </w:r>
            <w:r w:rsidRPr="009610ED">
              <w:rPr>
                <w:rFonts w:ascii="Times New Roman" w:eastAsia="Times New Roman" w:hAnsi="Times New Roman" w:cs="Times New Roman"/>
                <w:color w:val="2B2B2B"/>
                <w:sz w:val="24"/>
                <w:szCs w:val="24"/>
              </w:rPr>
              <w:t>22</w:t>
            </w:r>
            <w:r w:rsidRPr="002B18BA">
              <w:rPr>
                <w:rFonts w:ascii="Times New Roman" w:eastAsia="Times New Roman" w:hAnsi="Times New Roman" w:cs="Times New Roman"/>
                <w:color w:val="2B2B2B"/>
                <w:sz w:val="24"/>
                <w:szCs w:val="24"/>
              </w:rPr>
              <w:t xml:space="preserve"> уч. год </w:t>
            </w:r>
            <w:r w:rsidR="00A10062">
              <w:rPr>
                <w:rFonts w:ascii="Times New Roman" w:eastAsia="Times New Roman" w:hAnsi="Times New Roman" w:cs="Times New Roman"/>
                <w:color w:val="2B2B2B"/>
                <w:sz w:val="24"/>
                <w:szCs w:val="24"/>
              </w:rPr>
              <w:t>(</w:t>
            </w:r>
            <w:r w:rsidR="00BF6582" w:rsidRPr="00BB4B56">
              <w:rPr>
                <w:rFonts w:ascii="Times New Roman" w:eastAsia="Times New Roman" w:hAnsi="Times New Roman" w:cs="Times New Roman"/>
                <w:i/>
                <w:iCs/>
                <w:color w:val="2B2B2B"/>
                <w:sz w:val="24"/>
                <w:szCs w:val="24"/>
              </w:rPr>
              <w:t>П</w:t>
            </w:r>
            <w:r w:rsidR="00A10062" w:rsidRPr="00BB4B56">
              <w:rPr>
                <w:rFonts w:ascii="Times New Roman" w:eastAsia="Times New Roman" w:hAnsi="Times New Roman" w:cs="Times New Roman"/>
                <w:i/>
                <w:iCs/>
                <w:color w:val="2B2B2B"/>
                <w:sz w:val="24"/>
                <w:szCs w:val="24"/>
              </w:rPr>
              <w:t>риложение 1.</w:t>
            </w:r>
            <w:r w:rsidR="00B446B4" w:rsidRPr="00BB4B56">
              <w:rPr>
                <w:rFonts w:ascii="Times New Roman" w:eastAsia="Times New Roman" w:hAnsi="Times New Roman" w:cs="Times New Roman"/>
                <w:i/>
                <w:iCs/>
                <w:color w:val="2B2B2B"/>
                <w:sz w:val="24"/>
                <w:szCs w:val="24"/>
              </w:rPr>
              <w:t>1.</w:t>
            </w:r>
            <w:r w:rsidR="00A10062" w:rsidRPr="00BB4B56">
              <w:rPr>
                <w:rFonts w:ascii="Times New Roman" w:eastAsia="Times New Roman" w:hAnsi="Times New Roman" w:cs="Times New Roman"/>
                <w:i/>
                <w:iCs/>
                <w:color w:val="2B2B2B"/>
                <w:sz w:val="24"/>
                <w:szCs w:val="24"/>
              </w:rPr>
              <w:t>3 – План работы КГТУ на 2021-2022 учебный год</w:t>
            </w:r>
            <w:r w:rsidR="00A10062">
              <w:rPr>
                <w:rFonts w:ascii="Times New Roman" w:eastAsia="Times New Roman" w:hAnsi="Times New Roman" w:cs="Times New Roman"/>
                <w:color w:val="2B2B2B"/>
                <w:sz w:val="24"/>
                <w:szCs w:val="24"/>
              </w:rPr>
              <w:t xml:space="preserve">, </w:t>
            </w:r>
            <w:r w:rsidRPr="002B18BA">
              <w:rPr>
                <w:rFonts w:ascii="Times New Roman" w:eastAsia="Times New Roman" w:hAnsi="Times New Roman" w:cs="Times New Roman"/>
                <w:color w:val="2B2B2B"/>
                <w:sz w:val="24"/>
                <w:szCs w:val="24"/>
              </w:rPr>
              <w:t xml:space="preserve"> </w:t>
            </w:r>
            <w:r w:rsidRPr="002B18BA">
              <w:rPr>
                <w:rFonts w:ascii="Times New Roman" w:eastAsia="Times New Roman" w:hAnsi="Times New Roman" w:cs="Times New Roman"/>
                <w:i/>
                <w:color w:val="2B2B2B"/>
                <w:sz w:val="24"/>
                <w:szCs w:val="24"/>
              </w:rPr>
              <w:t>сайт КГТУ, ученый секретарь</w:t>
            </w:r>
            <w:r w:rsidRPr="002B18BA">
              <w:rPr>
                <w:rFonts w:ascii="Times New Roman" w:eastAsia="Times New Roman" w:hAnsi="Times New Roman" w:cs="Times New Roman"/>
                <w:color w:val="2B2B2B"/>
                <w:sz w:val="24"/>
                <w:szCs w:val="24"/>
              </w:rPr>
              <w:t xml:space="preserve">: </w:t>
            </w:r>
            <w:hyperlink r:id="rId28" w:history="1">
              <w:r w:rsidRPr="00560E11">
                <w:rPr>
                  <w:rStyle w:val="a4"/>
                  <w:rFonts w:ascii="Calibri" w:eastAsia="Calibri" w:hAnsi="Calibri" w:cs="Times New Roman"/>
                  <w:sz w:val="24"/>
                  <w:szCs w:val="24"/>
                </w:rPr>
                <w:t>h</w:t>
              </w:r>
              <w:r w:rsidRPr="009610ED">
                <w:rPr>
                  <w:rStyle w:val="a4"/>
                  <w:rFonts w:ascii="Times New Roman" w:eastAsia="Calibri" w:hAnsi="Times New Roman" w:cs="Times New Roman"/>
                  <w:sz w:val="24"/>
                  <w:szCs w:val="24"/>
                </w:rPr>
                <w:t>ttps://kstu.kg/fileadmin/user_upload/plan_kgtu_2021-22_russk.pdf</w:t>
              </w:r>
            </w:hyperlink>
            <w:r>
              <w:rPr>
                <w:rFonts w:ascii="Calibri" w:eastAsia="Calibri" w:hAnsi="Calibri" w:cs="Times New Roman"/>
                <w:sz w:val="24"/>
                <w:szCs w:val="24"/>
              </w:rPr>
              <w:t xml:space="preserve"> </w:t>
            </w:r>
            <w:r w:rsidRPr="002B18BA">
              <w:rPr>
                <w:rFonts w:ascii="Times New Roman" w:eastAsia="Times New Roman" w:hAnsi="Times New Roman" w:cs="Times New Roman"/>
                <w:color w:val="2B2B2B"/>
                <w:sz w:val="24"/>
                <w:szCs w:val="24"/>
              </w:rPr>
              <w:t>)</w:t>
            </w:r>
            <w:r w:rsidR="00BE52E9">
              <w:rPr>
                <w:rFonts w:ascii="Times New Roman" w:eastAsia="Times New Roman" w:hAnsi="Times New Roman" w:cs="Times New Roman"/>
                <w:color w:val="2B2B2B"/>
                <w:sz w:val="24"/>
                <w:szCs w:val="24"/>
              </w:rPr>
              <w:t>, которые</w:t>
            </w:r>
            <w:r w:rsidR="00BE52E9">
              <w:rPr>
                <w:rFonts w:ascii="Times New Roman" w:eastAsia="Calibri" w:hAnsi="Times New Roman" w:cs="Times New Roman"/>
                <w:sz w:val="24"/>
                <w:szCs w:val="24"/>
              </w:rPr>
              <w:t xml:space="preserve">  рассматриваются и утверждаются на Ученом совете </w:t>
            </w:r>
            <w:r w:rsidR="00BE52E9" w:rsidRPr="00BB4B56">
              <w:rPr>
                <w:rFonts w:ascii="Times New Roman" w:eastAsia="Calibri" w:hAnsi="Times New Roman" w:cs="Times New Roman"/>
                <w:i/>
                <w:iCs/>
                <w:sz w:val="24"/>
                <w:szCs w:val="24"/>
              </w:rPr>
              <w:t>(Приложение 1.1.6 – Протокол УС об утверждении текущих планов, Приложение 1.1.6 – Приказ о составе УС</w:t>
            </w:r>
            <w:r w:rsidR="00BE52E9">
              <w:rPr>
                <w:rFonts w:ascii="Times New Roman" w:eastAsia="Calibri" w:hAnsi="Times New Roman" w:cs="Times New Roman"/>
                <w:sz w:val="24"/>
                <w:szCs w:val="24"/>
              </w:rPr>
              <w:t xml:space="preserve">, </w:t>
            </w:r>
            <w:hyperlink r:id="rId29" w:history="1">
              <w:r w:rsidR="00BE52E9" w:rsidRPr="007B5776">
                <w:rPr>
                  <w:rStyle w:val="a4"/>
                  <w:rFonts w:ascii="Times New Roman" w:eastAsia="Calibri" w:hAnsi="Times New Roman" w:cs="Times New Roman"/>
                  <w:sz w:val="24"/>
                  <w:szCs w:val="24"/>
                </w:rPr>
                <w:t>https://kstu.kg/universitet/3-kolonka/uchenyi-sovet/sostav-uchenogo-soveta</w:t>
              </w:r>
            </w:hyperlink>
            <w:r w:rsidR="00BE52E9" w:rsidRPr="00CB5324">
              <w:rPr>
                <w:rFonts w:ascii="Times New Roman" w:eastAsia="Calibri" w:hAnsi="Times New Roman" w:cs="Times New Roman"/>
                <w:sz w:val="24"/>
                <w:szCs w:val="24"/>
              </w:rPr>
              <w:t>)</w:t>
            </w:r>
            <w:r w:rsidR="00BE52E9">
              <w:rPr>
                <w:rFonts w:ascii="Times New Roman" w:eastAsia="Calibri" w:hAnsi="Times New Roman" w:cs="Times New Roman"/>
                <w:sz w:val="24"/>
                <w:szCs w:val="24"/>
              </w:rPr>
              <w:t>.</w:t>
            </w:r>
          </w:p>
          <w:p w14:paraId="35E6CCC4" w14:textId="1270E517" w:rsidR="00BE52E9" w:rsidRPr="002B18BA" w:rsidRDefault="00BE52E9" w:rsidP="009D7A04">
            <w:pPr>
              <w:ind w:left="23" w:right="23" w:firstLine="685"/>
              <w:jc w:val="both"/>
              <w:rPr>
                <w:rFonts w:ascii="Times New Roman" w:eastAsia="Calibri" w:hAnsi="Times New Roman" w:cs="Times New Roman"/>
                <w:sz w:val="24"/>
                <w:szCs w:val="24"/>
              </w:rPr>
            </w:pPr>
            <w:r>
              <w:rPr>
                <w:rFonts w:ascii="Times New Roman" w:eastAsia="Times New Roman" w:hAnsi="Times New Roman" w:cs="Times New Roman"/>
                <w:color w:val="2B2B2B"/>
                <w:sz w:val="24"/>
                <w:szCs w:val="24"/>
              </w:rPr>
              <w:t>На основании плана работы университета разрабатываются планы работ структурных подразделений (</w:t>
            </w:r>
            <w:r w:rsidRPr="00BB4B56">
              <w:rPr>
                <w:rFonts w:ascii="Times New Roman" w:eastAsia="Times New Roman" w:hAnsi="Times New Roman" w:cs="Times New Roman"/>
                <w:i/>
                <w:iCs/>
                <w:color w:val="2B2B2B"/>
                <w:sz w:val="24"/>
                <w:szCs w:val="24"/>
              </w:rPr>
              <w:t>Приложение 1.1.7 – План работы кафедры по всем видам деятельности</w:t>
            </w:r>
            <w:r w:rsidRPr="00BB4B56">
              <w:rPr>
                <w:rFonts w:ascii="Times New Roman" w:eastAsia="Times New Roman" w:hAnsi="Times New Roman" w:cs="Times New Roman"/>
                <w:color w:val="2B2B2B"/>
                <w:sz w:val="24"/>
                <w:szCs w:val="24"/>
              </w:rPr>
              <w:t>).</w:t>
            </w:r>
          </w:p>
          <w:p w14:paraId="13E43728" w14:textId="0FB8BDCF" w:rsidR="00A10062" w:rsidRDefault="009D7A04" w:rsidP="009D7A04">
            <w:pPr>
              <w:suppressAutoHyphens/>
              <w:ind w:firstLine="709"/>
              <w:jc w:val="both"/>
              <w:rPr>
                <w:rFonts w:ascii="Times New Roman" w:hAnsi="Times New Roman" w:cs="Times New Roman"/>
                <w:color w:val="FF0000"/>
                <w:sz w:val="24"/>
                <w:szCs w:val="24"/>
              </w:rPr>
            </w:pPr>
            <w:r w:rsidRPr="009610ED">
              <w:rPr>
                <w:rFonts w:ascii="Times New Roman" w:eastAsia="Calibri" w:hAnsi="Times New Roman" w:cs="Times New Roman"/>
                <w:sz w:val="24"/>
                <w:szCs w:val="24"/>
              </w:rPr>
              <w:t xml:space="preserve">В 2021 году </w:t>
            </w:r>
            <w:r>
              <w:rPr>
                <w:rFonts w:ascii="Times New Roman" w:eastAsia="Calibri" w:hAnsi="Times New Roman" w:cs="Times New Roman"/>
                <w:sz w:val="24"/>
                <w:szCs w:val="24"/>
              </w:rPr>
              <w:t xml:space="preserve">на Ученом совете </w:t>
            </w:r>
            <w:r w:rsidRPr="009610ED">
              <w:rPr>
                <w:rFonts w:ascii="Times New Roman" w:eastAsia="Calibri" w:hAnsi="Times New Roman" w:cs="Times New Roman"/>
                <w:sz w:val="24"/>
                <w:szCs w:val="24"/>
              </w:rPr>
              <w:t>утвержден</w:t>
            </w:r>
            <w:r>
              <w:rPr>
                <w:rFonts w:ascii="Times New Roman" w:eastAsia="Calibri" w:hAnsi="Times New Roman" w:cs="Times New Roman"/>
                <w:sz w:val="24"/>
                <w:szCs w:val="24"/>
              </w:rPr>
              <w:t>а стратегия развития на 2021-20</w:t>
            </w:r>
            <w:r w:rsidRPr="009610ED">
              <w:rPr>
                <w:rFonts w:ascii="Times New Roman" w:eastAsia="Calibri" w:hAnsi="Times New Roman" w:cs="Times New Roman"/>
                <w:sz w:val="24"/>
                <w:szCs w:val="24"/>
              </w:rPr>
              <w:t>30 годы</w:t>
            </w:r>
            <w:r>
              <w:rPr>
                <w:rFonts w:ascii="Times New Roman" w:eastAsia="Calibri" w:hAnsi="Times New Roman" w:cs="Times New Roman"/>
                <w:sz w:val="24"/>
                <w:szCs w:val="24"/>
              </w:rPr>
              <w:t xml:space="preserve"> (протокол №10 от 26 мая 2021 г.)</w:t>
            </w:r>
            <w:r w:rsidRPr="009610ED">
              <w:rPr>
                <w:rFonts w:ascii="Times New Roman" w:eastAsia="Calibri" w:hAnsi="Times New Roman" w:cs="Times New Roman"/>
                <w:sz w:val="24"/>
                <w:szCs w:val="24"/>
              </w:rPr>
              <w:t xml:space="preserve">   </w:t>
            </w:r>
            <w:r w:rsidR="00A10062" w:rsidRPr="00BB4B56">
              <w:rPr>
                <w:rFonts w:ascii="Times New Roman" w:eastAsia="Calibri" w:hAnsi="Times New Roman" w:cs="Times New Roman"/>
                <w:i/>
                <w:iCs/>
                <w:sz w:val="24"/>
                <w:szCs w:val="24"/>
              </w:rPr>
              <w:t>(</w:t>
            </w:r>
            <w:r w:rsidR="00BE52E9" w:rsidRPr="00BB4B56">
              <w:rPr>
                <w:rFonts w:ascii="Times New Roman" w:eastAsia="Calibri" w:hAnsi="Times New Roman" w:cs="Times New Roman"/>
                <w:i/>
                <w:iCs/>
                <w:sz w:val="24"/>
                <w:szCs w:val="24"/>
              </w:rPr>
              <w:t>П</w:t>
            </w:r>
            <w:r w:rsidR="00A10062" w:rsidRPr="00BB4B56">
              <w:rPr>
                <w:rFonts w:ascii="Times New Roman" w:eastAsia="Calibri" w:hAnsi="Times New Roman" w:cs="Times New Roman"/>
                <w:i/>
                <w:iCs/>
                <w:sz w:val="24"/>
                <w:szCs w:val="24"/>
              </w:rPr>
              <w:t>риложение 1.</w:t>
            </w:r>
            <w:r w:rsidR="00BE52E9" w:rsidRPr="00BB4B56">
              <w:rPr>
                <w:rFonts w:ascii="Times New Roman" w:eastAsia="Calibri" w:hAnsi="Times New Roman" w:cs="Times New Roman"/>
                <w:i/>
                <w:iCs/>
                <w:sz w:val="24"/>
                <w:szCs w:val="24"/>
              </w:rPr>
              <w:t>1.</w:t>
            </w:r>
            <w:r w:rsidR="00A10062" w:rsidRPr="00BB4B56">
              <w:rPr>
                <w:rFonts w:ascii="Times New Roman" w:eastAsia="Calibri" w:hAnsi="Times New Roman" w:cs="Times New Roman"/>
                <w:i/>
                <w:iCs/>
                <w:sz w:val="24"/>
                <w:szCs w:val="24"/>
              </w:rPr>
              <w:t>4 - Стратегия развития КГТУ</w:t>
            </w:r>
            <w:r w:rsidR="00A10062" w:rsidRPr="00BB4B56">
              <w:rPr>
                <w:rFonts w:ascii="Times New Roman" w:eastAsia="Calibri" w:hAnsi="Times New Roman" w:cs="Times New Roman"/>
                <w:sz w:val="24"/>
                <w:szCs w:val="24"/>
              </w:rPr>
              <w:t>,</w:t>
            </w:r>
            <w:r w:rsidR="00A10062">
              <w:rPr>
                <w:rFonts w:ascii="Times New Roman" w:eastAsia="Calibri" w:hAnsi="Times New Roman" w:cs="Times New Roman"/>
                <w:sz w:val="24"/>
                <w:szCs w:val="24"/>
              </w:rPr>
              <w:t xml:space="preserve"> </w:t>
            </w:r>
            <w:hyperlink r:id="rId30" w:history="1">
              <w:r w:rsidR="00A10062" w:rsidRPr="007B5776">
                <w:rPr>
                  <w:rStyle w:val="a4"/>
                  <w:rFonts w:ascii="Times New Roman" w:eastAsia="Times New Roman" w:hAnsi="Times New Roman" w:cs="Times New Roman"/>
                  <w:sz w:val="24"/>
                  <w:szCs w:val="24"/>
                </w:rPr>
                <w:t>https://kstu.kg/fileadmin/user_upload/programma_strategii_razvitija_kgtu.pdf</w:t>
              </w:r>
            </w:hyperlink>
            <w:r w:rsidR="00A10062">
              <w:rPr>
                <w:rStyle w:val="a4"/>
              </w:rPr>
              <w:t>)</w:t>
            </w:r>
            <w:r>
              <w:rPr>
                <w:rFonts w:ascii="Times New Roman" w:eastAsia="Times New Roman" w:hAnsi="Times New Roman" w:cs="Times New Roman"/>
                <w:sz w:val="24"/>
                <w:szCs w:val="24"/>
              </w:rPr>
              <w:t>.</w:t>
            </w:r>
            <w:r>
              <w:t xml:space="preserve"> </w:t>
            </w:r>
            <w:r w:rsidRPr="00A10062">
              <w:rPr>
                <w:rFonts w:ascii="Times New Roman" w:hAnsi="Times New Roman" w:cs="Times New Roman"/>
                <w:sz w:val="24"/>
                <w:szCs w:val="24"/>
              </w:rPr>
              <w:t>Стратегия рассматривалась на Попечительском совете</w:t>
            </w:r>
            <w:r>
              <w:rPr>
                <w:rFonts w:ascii="Times New Roman" w:hAnsi="Times New Roman" w:cs="Times New Roman"/>
                <w:sz w:val="24"/>
                <w:szCs w:val="24"/>
              </w:rPr>
              <w:t>, куда вошли представители индустрии, отраслей производств, управленческих структур</w:t>
            </w:r>
            <w:r w:rsidR="001A3C4C">
              <w:rPr>
                <w:rFonts w:ascii="Times New Roman" w:hAnsi="Times New Roman" w:cs="Times New Roman"/>
                <w:sz w:val="24"/>
                <w:szCs w:val="24"/>
              </w:rPr>
              <w:t>, студенчества</w:t>
            </w:r>
            <w:r>
              <w:rPr>
                <w:rFonts w:ascii="Times New Roman" w:hAnsi="Times New Roman" w:cs="Times New Roman"/>
                <w:sz w:val="24"/>
                <w:szCs w:val="24"/>
              </w:rPr>
              <w:t xml:space="preserve">  </w:t>
            </w:r>
            <w:r w:rsidR="00A10062" w:rsidRPr="00A10062">
              <w:rPr>
                <w:rFonts w:ascii="Times New Roman" w:hAnsi="Times New Roman" w:cs="Times New Roman"/>
                <w:sz w:val="24"/>
                <w:szCs w:val="24"/>
              </w:rPr>
              <w:t>(</w:t>
            </w:r>
            <w:r w:rsidR="00A10062" w:rsidRPr="00BB4B56">
              <w:rPr>
                <w:rFonts w:ascii="Times New Roman" w:hAnsi="Times New Roman" w:cs="Times New Roman"/>
                <w:i/>
                <w:iCs/>
                <w:sz w:val="24"/>
                <w:szCs w:val="24"/>
              </w:rPr>
              <w:t>Приложение 1.</w:t>
            </w:r>
            <w:r w:rsidR="00B446B4" w:rsidRPr="00BB4B56">
              <w:rPr>
                <w:rFonts w:ascii="Times New Roman" w:hAnsi="Times New Roman" w:cs="Times New Roman"/>
                <w:i/>
                <w:iCs/>
                <w:sz w:val="24"/>
                <w:szCs w:val="24"/>
              </w:rPr>
              <w:t>1.</w:t>
            </w:r>
            <w:r w:rsidR="00BE52E9" w:rsidRPr="00BB4B56">
              <w:rPr>
                <w:rFonts w:ascii="Times New Roman" w:hAnsi="Times New Roman" w:cs="Times New Roman"/>
                <w:i/>
                <w:iCs/>
                <w:sz w:val="24"/>
                <w:szCs w:val="24"/>
              </w:rPr>
              <w:t>5</w:t>
            </w:r>
            <w:r w:rsidR="00A10062" w:rsidRPr="00BB4B56">
              <w:rPr>
                <w:rFonts w:ascii="Times New Roman" w:hAnsi="Times New Roman" w:cs="Times New Roman"/>
                <w:i/>
                <w:iCs/>
                <w:sz w:val="24"/>
                <w:szCs w:val="24"/>
              </w:rPr>
              <w:t xml:space="preserve"> – Состав Попечительского совета,</w:t>
            </w:r>
            <w:r w:rsidR="00A10062" w:rsidRPr="00A10062">
              <w:rPr>
                <w:rFonts w:ascii="Times New Roman" w:hAnsi="Times New Roman" w:cs="Times New Roman"/>
                <w:sz w:val="24"/>
                <w:szCs w:val="24"/>
              </w:rPr>
              <w:t xml:space="preserve"> </w:t>
            </w:r>
            <w:hyperlink r:id="rId31" w:history="1">
              <w:r w:rsidR="00A10062" w:rsidRPr="007B5776">
                <w:rPr>
                  <w:rStyle w:val="a4"/>
                  <w:rFonts w:ascii="Times New Roman" w:hAnsi="Times New Roman" w:cs="Times New Roman"/>
                  <w:sz w:val="24"/>
                  <w:szCs w:val="24"/>
                </w:rPr>
                <w:t>https://kstu.kg/fileadmin/user_upload/prikaz_mon_kr_o_pop._sovete_kgtu.pdf</w:t>
              </w:r>
            </w:hyperlink>
            <w:r w:rsidR="00A10062" w:rsidRPr="00A10062">
              <w:rPr>
                <w:rFonts w:ascii="Times New Roman" w:hAnsi="Times New Roman" w:cs="Times New Roman"/>
                <w:sz w:val="24"/>
                <w:szCs w:val="24"/>
              </w:rPr>
              <w:t>)</w:t>
            </w:r>
            <w:r w:rsidRPr="00A10062">
              <w:rPr>
                <w:rFonts w:ascii="Times New Roman" w:hAnsi="Times New Roman" w:cs="Times New Roman"/>
                <w:sz w:val="24"/>
                <w:szCs w:val="24"/>
              </w:rPr>
              <w:t>.</w:t>
            </w:r>
            <w:r>
              <w:rPr>
                <w:rFonts w:ascii="Times New Roman" w:hAnsi="Times New Roman" w:cs="Times New Roman"/>
                <w:color w:val="FF0000"/>
                <w:sz w:val="24"/>
                <w:szCs w:val="24"/>
              </w:rPr>
              <w:t xml:space="preserve"> </w:t>
            </w:r>
          </w:p>
          <w:p w14:paraId="0ACB5593" w14:textId="77777777" w:rsidR="001A3C4C" w:rsidRDefault="009D7A04" w:rsidP="00CB5324">
            <w:pPr>
              <w:suppressAutoHyphens/>
              <w:ind w:firstLine="709"/>
              <w:jc w:val="both"/>
              <w:rPr>
                <w:rFonts w:ascii="Times New Roman" w:eastAsia="Calibri" w:hAnsi="Times New Roman" w:cs="Times New Roman"/>
                <w:sz w:val="24"/>
                <w:szCs w:val="24"/>
              </w:rPr>
            </w:pPr>
            <w:r>
              <w:rPr>
                <w:rFonts w:ascii="Times New Roman" w:hAnsi="Times New Roman" w:cs="Times New Roman"/>
                <w:sz w:val="24"/>
                <w:szCs w:val="24"/>
              </w:rPr>
              <w:t>С</w:t>
            </w:r>
            <w:r w:rsidRPr="009610ED">
              <w:rPr>
                <w:rFonts w:ascii="Times New Roman" w:hAnsi="Times New Roman" w:cs="Times New Roman"/>
                <w:sz w:val="24"/>
                <w:szCs w:val="24"/>
              </w:rPr>
              <w:t>формирована рефере</w:t>
            </w:r>
            <w:r>
              <w:rPr>
                <w:rFonts w:ascii="Times New Roman" w:hAnsi="Times New Roman" w:cs="Times New Roman"/>
                <w:sz w:val="24"/>
                <w:szCs w:val="24"/>
              </w:rPr>
              <w:t xml:space="preserve">нтная группа университетов, которые были  </w:t>
            </w:r>
            <w:r w:rsidRPr="009B3C40">
              <w:rPr>
                <w:rFonts w:ascii="Times New Roman" w:hAnsi="Times New Roman" w:cs="Times New Roman"/>
                <w:sz w:val="24"/>
                <w:szCs w:val="24"/>
              </w:rPr>
              <w:t>приняты  в качестве бенчмаркинга для более точного планирования перспективных показателей эффективности деятельности КГТУ им. И. Раззакова и его структурных подразделений основе следующих критериев: - лидирующие позиции на национальном уровне и международное признание инновационной деятельности в сфере науки и образования; - ориентация и реализация интернационализации образования и науки; - реализация востребованных на рынке труда и обеспечивающих опережающее развитие стран образовательных</w:t>
            </w:r>
            <w:r w:rsidRPr="009610ED">
              <w:rPr>
                <w:rFonts w:ascii="Times New Roman" w:hAnsi="Times New Roman" w:cs="Times New Roman"/>
                <w:sz w:val="24"/>
                <w:szCs w:val="24"/>
              </w:rPr>
              <w:t xml:space="preserve"> программ; - миссия и стратегические цели развития референтных университетов являются близкими КГТУ им. </w:t>
            </w:r>
            <w:proofErr w:type="spellStart"/>
            <w:r w:rsidRPr="009610ED">
              <w:rPr>
                <w:rFonts w:ascii="Times New Roman" w:hAnsi="Times New Roman" w:cs="Times New Roman"/>
                <w:sz w:val="24"/>
                <w:szCs w:val="24"/>
              </w:rPr>
              <w:t>И.Раззакова</w:t>
            </w:r>
            <w:proofErr w:type="spellEnd"/>
            <w:r w:rsidRPr="009610ED">
              <w:rPr>
                <w:rFonts w:ascii="Times New Roman" w:hAnsi="Times New Roman" w:cs="Times New Roman"/>
                <w:sz w:val="24"/>
                <w:szCs w:val="24"/>
              </w:rPr>
              <w:t xml:space="preserve"> по направленности и целевым задачам. С использованием указанных критериев были определены следующие 3 университета: Московский государственный технический университет им. Н.Э. Баумана (национальный исследовательский университет) (РФ), Казахский национальный университет имени аль - Фараби (Республика Казахстан) и Магдебургский университет им. Отто фон </w:t>
            </w:r>
            <w:proofErr w:type="spellStart"/>
            <w:r w:rsidRPr="009610ED">
              <w:rPr>
                <w:rFonts w:ascii="Times New Roman" w:hAnsi="Times New Roman" w:cs="Times New Roman"/>
                <w:sz w:val="24"/>
                <w:szCs w:val="24"/>
              </w:rPr>
              <w:t>Герике</w:t>
            </w:r>
            <w:proofErr w:type="spellEnd"/>
            <w:r w:rsidRPr="009610ED">
              <w:rPr>
                <w:rFonts w:ascii="Times New Roman" w:hAnsi="Times New Roman" w:cs="Times New Roman"/>
                <w:sz w:val="24"/>
                <w:szCs w:val="24"/>
              </w:rPr>
              <w:t xml:space="preserve"> (Германия).</w:t>
            </w:r>
            <w:r>
              <w:rPr>
                <w:rFonts w:ascii="Times New Roman" w:eastAsia="Calibri" w:hAnsi="Times New Roman" w:cs="Times New Roman"/>
                <w:sz w:val="24"/>
                <w:szCs w:val="24"/>
              </w:rPr>
              <w:t xml:space="preserve"> </w:t>
            </w:r>
          </w:p>
          <w:p w14:paraId="43D14085" w14:textId="1D4BC2FE" w:rsidR="009D7A04" w:rsidRDefault="009D7A04" w:rsidP="00CB5324">
            <w:pPr>
              <w:suppressAutoHyphen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9610ED">
              <w:rPr>
                <w:rFonts w:ascii="Times New Roman" w:eastAsia="Calibri" w:hAnsi="Times New Roman" w:cs="Times New Roman"/>
                <w:sz w:val="24"/>
                <w:szCs w:val="24"/>
              </w:rPr>
              <w:t xml:space="preserve">а основании </w:t>
            </w:r>
            <w:r>
              <w:rPr>
                <w:rFonts w:ascii="Times New Roman" w:eastAsia="Calibri" w:hAnsi="Times New Roman" w:cs="Times New Roman"/>
                <w:sz w:val="24"/>
                <w:szCs w:val="24"/>
              </w:rPr>
              <w:t xml:space="preserve">Стратегии развития  </w:t>
            </w:r>
            <w:r w:rsidRPr="009610ED">
              <w:rPr>
                <w:rFonts w:ascii="Times New Roman" w:eastAsia="Calibri" w:hAnsi="Times New Roman" w:cs="Times New Roman"/>
                <w:sz w:val="24"/>
                <w:szCs w:val="24"/>
              </w:rPr>
              <w:t xml:space="preserve"> ежегодно разрабатыва</w:t>
            </w:r>
            <w:r>
              <w:rPr>
                <w:rFonts w:ascii="Times New Roman" w:eastAsia="Calibri" w:hAnsi="Times New Roman" w:cs="Times New Roman"/>
                <w:sz w:val="24"/>
                <w:szCs w:val="24"/>
              </w:rPr>
              <w:t>е</w:t>
            </w:r>
            <w:r w:rsidRPr="009610ED">
              <w:rPr>
                <w:rFonts w:ascii="Times New Roman" w:eastAsia="Calibri" w:hAnsi="Times New Roman" w:cs="Times New Roman"/>
                <w:sz w:val="24"/>
                <w:szCs w:val="24"/>
              </w:rPr>
              <w:t>тся планы работ, обсужда</w:t>
            </w:r>
            <w:r>
              <w:rPr>
                <w:rFonts w:ascii="Times New Roman" w:eastAsia="Calibri" w:hAnsi="Times New Roman" w:cs="Times New Roman"/>
                <w:sz w:val="24"/>
                <w:szCs w:val="24"/>
              </w:rPr>
              <w:t>е</w:t>
            </w:r>
            <w:r w:rsidRPr="009610ED">
              <w:rPr>
                <w:rFonts w:ascii="Times New Roman" w:eastAsia="Calibri" w:hAnsi="Times New Roman" w:cs="Times New Roman"/>
                <w:sz w:val="24"/>
                <w:szCs w:val="24"/>
              </w:rPr>
              <w:t>тся</w:t>
            </w:r>
            <w:r>
              <w:rPr>
                <w:rFonts w:ascii="Times New Roman" w:eastAsia="Calibri" w:hAnsi="Times New Roman" w:cs="Times New Roman"/>
                <w:sz w:val="24"/>
                <w:szCs w:val="24"/>
              </w:rPr>
              <w:t xml:space="preserve"> их </w:t>
            </w:r>
            <w:r w:rsidRPr="009610ED">
              <w:rPr>
                <w:rFonts w:ascii="Times New Roman" w:eastAsia="Calibri" w:hAnsi="Times New Roman" w:cs="Times New Roman"/>
                <w:sz w:val="24"/>
                <w:szCs w:val="24"/>
              </w:rPr>
              <w:t xml:space="preserve"> выполнение </w:t>
            </w:r>
            <w:r>
              <w:rPr>
                <w:rFonts w:ascii="Times New Roman" w:eastAsia="Calibri" w:hAnsi="Times New Roman" w:cs="Times New Roman"/>
                <w:sz w:val="24"/>
                <w:szCs w:val="24"/>
              </w:rPr>
              <w:t xml:space="preserve">с учетом  утвержденных показателей (индикаторов) </w:t>
            </w:r>
            <w:r w:rsidR="00B446B4">
              <w:rPr>
                <w:rFonts w:ascii="Times New Roman" w:eastAsia="Calibri" w:hAnsi="Times New Roman" w:cs="Times New Roman"/>
                <w:sz w:val="24"/>
                <w:szCs w:val="24"/>
              </w:rPr>
              <w:t>(</w:t>
            </w:r>
            <w:hyperlink r:id="rId32" w:history="1">
              <w:r w:rsidR="00CB5324" w:rsidRPr="007B5776">
                <w:rPr>
                  <w:rStyle w:val="a4"/>
                  <w:rFonts w:ascii="Times New Roman" w:eastAsia="Calibri" w:hAnsi="Times New Roman" w:cs="Times New Roman"/>
                  <w:sz w:val="24"/>
                  <w:szCs w:val="24"/>
                </w:rPr>
                <w:t>https://kstu.kg/fileadmin/user_upload/otchet_po_ralizacii_sr_za_2021_g..pdf</w:t>
              </w:r>
            </w:hyperlink>
            <w:r w:rsidR="00CB5324" w:rsidRPr="00B446B4">
              <w:rPr>
                <w:rStyle w:val="a4"/>
                <w:color w:val="auto"/>
              </w:rPr>
              <w:t>).</w:t>
            </w:r>
            <w:r w:rsidRPr="009610ED">
              <w:rPr>
                <w:rFonts w:ascii="Times New Roman" w:eastAsia="Calibri" w:hAnsi="Times New Roman" w:cs="Times New Roman"/>
                <w:sz w:val="24"/>
                <w:szCs w:val="24"/>
              </w:rPr>
              <w:t xml:space="preserve"> </w:t>
            </w:r>
          </w:p>
          <w:p w14:paraId="740493F8" w14:textId="6C30D039" w:rsidR="009D7A04" w:rsidRPr="00A254A3" w:rsidRDefault="00BE52E9" w:rsidP="00A254A3">
            <w:pPr>
              <w:jc w:val="both"/>
              <w:rPr>
                <w:rFonts w:ascii="Times New Roman" w:eastAsia="Times New Roman" w:hAnsi="Times New Roman" w:cs="Times New Roman"/>
                <w:bCs/>
                <w:color w:val="002060"/>
                <w:sz w:val="24"/>
                <w:szCs w:val="24"/>
                <w:lang w:val="ky-KG"/>
              </w:rPr>
            </w:pPr>
            <w:r w:rsidRPr="00BE52E9">
              <w:rPr>
                <w:rFonts w:ascii="Times New Roman" w:eastAsia="Times New Roman" w:hAnsi="Times New Roman" w:cs="Times New Roman"/>
                <w:bCs/>
                <w:color w:val="002060"/>
                <w:sz w:val="24"/>
                <w:szCs w:val="24"/>
              </w:rPr>
              <w:t xml:space="preserve">         </w:t>
            </w:r>
            <w:r w:rsidR="00A254A3">
              <w:rPr>
                <w:rFonts w:ascii="Times New Roman" w:eastAsia="Times New Roman" w:hAnsi="Times New Roman" w:cs="Times New Roman"/>
                <w:bCs/>
                <w:sz w:val="24"/>
                <w:szCs w:val="24"/>
              </w:rPr>
              <w:t xml:space="preserve">Целью ООП ВПО по направлению 580800 «Управление персоналом» является: формирование социально-личностных качеств студентов: целеустремленности, организованности, трудолюбия, ответственности, гражданственности, </w:t>
            </w:r>
            <w:proofErr w:type="spellStart"/>
            <w:r w:rsidR="00A254A3">
              <w:rPr>
                <w:rFonts w:ascii="Times New Roman" w:eastAsia="Times New Roman" w:hAnsi="Times New Roman" w:cs="Times New Roman"/>
                <w:bCs/>
                <w:sz w:val="24"/>
                <w:szCs w:val="24"/>
              </w:rPr>
              <w:t>коммуникативности</w:t>
            </w:r>
            <w:proofErr w:type="spellEnd"/>
            <w:r w:rsidR="00A254A3">
              <w:rPr>
                <w:rFonts w:ascii="Times New Roman" w:eastAsia="Times New Roman" w:hAnsi="Times New Roman" w:cs="Times New Roman"/>
                <w:bCs/>
                <w:sz w:val="24"/>
                <w:szCs w:val="24"/>
              </w:rPr>
              <w:t>, толерантности, ь</w:t>
            </w:r>
            <w:r w:rsidR="00D14968" w:rsidRPr="00A254A3">
              <w:rPr>
                <w:rFonts w:ascii="Times New Roman" w:eastAsia="Times New Roman" w:hAnsi="Times New Roman" w:cs="Times New Roman"/>
                <w:bCs/>
                <w:sz w:val="24"/>
                <w:szCs w:val="24"/>
                <w:lang w:val="ky-KG"/>
              </w:rPr>
              <w:t>Ожидаемые результаты обучения подробно описаны в стратегии развития кафедры “Менеджмент” на 2020-2025 гг (раздел 6. 11-12 стр.) утвержденная на заседании УС ИЭФ протокол №2 от 25.10.2019 г</w:t>
            </w:r>
            <w:r w:rsidR="00D14968" w:rsidRPr="00D14968">
              <w:rPr>
                <w:rFonts w:ascii="Times New Roman" w:eastAsia="Times New Roman" w:hAnsi="Times New Roman" w:cs="Times New Roman"/>
                <w:bCs/>
                <w:color w:val="002060"/>
                <w:sz w:val="24"/>
                <w:szCs w:val="24"/>
                <w:lang w:val="ky-KG"/>
              </w:rPr>
              <w:t>. (</w:t>
            </w:r>
            <w:hyperlink r:id="rId33" w:history="1">
              <w:r w:rsidR="00D14968" w:rsidRPr="00D14968">
                <w:rPr>
                  <w:rStyle w:val="a4"/>
                  <w:rFonts w:ascii="Times New Roman" w:eastAsia="Times New Roman" w:hAnsi="Times New Roman" w:cs="Times New Roman"/>
                  <w:bCs/>
                  <w:sz w:val="24"/>
                  <w:szCs w:val="24"/>
                  <w:lang w:val="ky-KG"/>
                </w:rPr>
                <w:t>https://kstu.kg/fileadmin/user_upload/strategija___razvitija_kafedry_menedzhment_do_2025g..pdf</w:t>
              </w:r>
            </w:hyperlink>
            <w:r w:rsidR="00D14968" w:rsidRPr="00D14968">
              <w:rPr>
                <w:rFonts w:ascii="Times New Roman" w:eastAsia="Times New Roman" w:hAnsi="Times New Roman" w:cs="Times New Roman"/>
                <w:bCs/>
                <w:color w:val="002060"/>
                <w:sz w:val="24"/>
                <w:szCs w:val="24"/>
                <w:lang w:val="ky-KG"/>
              </w:rPr>
              <w:t>).</w:t>
            </w:r>
          </w:p>
        </w:tc>
        <w:tc>
          <w:tcPr>
            <w:tcW w:w="2127" w:type="dxa"/>
          </w:tcPr>
          <w:p w14:paraId="6EAD7831" w14:textId="77777777" w:rsidR="009D7A04" w:rsidRDefault="009D7A04" w:rsidP="009D7A04">
            <w:pPr>
              <w:jc w:val="center"/>
              <w:rPr>
                <w:rFonts w:ascii="Times New Roman" w:eastAsia="Times New Roman" w:hAnsi="Times New Roman" w:cs="Times New Roman"/>
                <w:b/>
                <w:sz w:val="24"/>
                <w:szCs w:val="24"/>
              </w:rPr>
            </w:pPr>
            <w:r w:rsidRPr="00B81171">
              <w:rPr>
                <w:rFonts w:ascii="Times New Roman" w:eastAsia="Times New Roman" w:hAnsi="Times New Roman" w:cs="Times New Roman"/>
                <w:b/>
                <w:sz w:val="24"/>
                <w:szCs w:val="24"/>
              </w:rPr>
              <w:lastRenderedPageBreak/>
              <w:t xml:space="preserve">Выполняется </w:t>
            </w:r>
          </w:p>
          <w:p w14:paraId="0FE8ED9C" w14:textId="77777777" w:rsidR="009D7A04" w:rsidRPr="00B81171" w:rsidRDefault="009D7A04" w:rsidP="009D7A04">
            <w:pPr>
              <w:jc w:val="center"/>
              <w:rPr>
                <w:rFonts w:ascii="Times New Roman" w:eastAsia="Times New Roman" w:hAnsi="Times New Roman" w:cs="Times New Roman"/>
                <w:b/>
                <w:sz w:val="24"/>
                <w:szCs w:val="24"/>
              </w:rPr>
            </w:pPr>
          </w:p>
        </w:tc>
      </w:tr>
      <w:tr w:rsidR="009D7A04" w:rsidRPr="00320E3C" w14:paraId="4427950D" w14:textId="77777777" w:rsidTr="009D7A04">
        <w:tc>
          <w:tcPr>
            <w:tcW w:w="12866" w:type="dxa"/>
          </w:tcPr>
          <w:p w14:paraId="19DE5E08" w14:textId="77777777" w:rsidR="009D7A04" w:rsidRPr="005C16B0" w:rsidRDefault="009D7A04" w:rsidP="009D7A04">
            <w:pPr>
              <w:rPr>
                <w:rFonts w:ascii="Times New Roman" w:hAnsi="Times New Roman" w:cs="Times New Roman"/>
                <w:b/>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1.2.</w:t>
            </w:r>
            <w:r w:rsidRPr="00B81171">
              <w:rPr>
                <w:rFonts w:ascii="Times New Roman" w:eastAsia="Times New Roman" w:hAnsi="Times New Roman" w:cs="Times New Roman"/>
                <w:sz w:val="24"/>
                <w:szCs w:val="24"/>
              </w:rPr>
              <w:t xml:space="preserve">  </w:t>
            </w:r>
            <w:r w:rsidRPr="005C16B0">
              <w:rPr>
                <w:rFonts w:ascii="Times New Roman" w:eastAsia="Times New Roman" w:hAnsi="Times New Roman" w:cs="Times New Roman"/>
                <w:b/>
                <w:sz w:val="24"/>
                <w:szCs w:val="24"/>
              </w:rPr>
              <w:t>Ежегодный мониторинг выполнения стратегических и текущих планов, образовательных целей, результатов обучения, анализ результатов выполнения и внесение соответствующих корректив.</w:t>
            </w:r>
          </w:p>
          <w:p w14:paraId="066486EE" w14:textId="4275C5CB" w:rsidR="00B446B4" w:rsidRDefault="009D7A04" w:rsidP="00B446B4">
            <w:pPr>
              <w:ind w:firstLine="460"/>
              <w:jc w:val="both"/>
              <w:rPr>
                <w:rFonts w:ascii="Times New Roman" w:hAnsi="Times New Roman"/>
                <w:sz w:val="24"/>
                <w:szCs w:val="24"/>
              </w:rPr>
            </w:pPr>
            <w:r>
              <w:rPr>
                <w:rFonts w:ascii="Times New Roman" w:hAnsi="Times New Roman"/>
                <w:sz w:val="24"/>
                <w:szCs w:val="24"/>
              </w:rPr>
              <w:t>В КГТУ ведется на постоянной основе  мониторинг стратегических и текущих планов согласно Руководству по качеству</w:t>
            </w:r>
            <w:r w:rsidR="00B7166D">
              <w:rPr>
                <w:rFonts w:ascii="Times New Roman" w:hAnsi="Times New Roman"/>
                <w:sz w:val="24"/>
                <w:szCs w:val="24"/>
              </w:rPr>
              <w:t xml:space="preserve"> (РК)</w:t>
            </w:r>
            <w:r>
              <w:rPr>
                <w:rFonts w:ascii="Times New Roman" w:hAnsi="Times New Roman"/>
                <w:sz w:val="24"/>
                <w:szCs w:val="24"/>
              </w:rPr>
              <w:t xml:space="preserve"> (стр.20-24)</w:t>
            </w:r>
            <w:r>
              <w:t xml:space="preserve"> </w:t>
            </w:r>
            <w:r w:rsidR="00B446B4" w:rsidRPr="00B446B4">
              <w:rPr>
                <w:rFonts w:ascii="Times New Roman" w:hAnsi="Times New Roman" w:cs="Times New Roman"/>
                <w:sz w:val="24"/>
                <w:szCs w:val="24"/>
              </w:rPr>
              <w:t>(</w:t>
            </w:r>
            <w:r w:rsidR="00B446B4" w:rsidRPr="00BB4B56">
              <w:rPr>
                <w:rFonts w:ascii="Times New Roman" w:hAnsi="Times New Roman" w:cs="Times New Roman"/>
                <w:i/>
                <w:iCs/>
                <w:sz w:val="24"/>
                <w:szCs w:val="24"/>
              </w:rPr>
              <w:t>Приложение 1.2.1 – Руководство по качеству</w:t>
            </w:r>
            <w:r w:rsidR="00B446B4">
              <w:rPr>
                <w:rFonts w:ascii="Times New Roman" w:hAnsi="Times New Roman"/>
                <w:sz w:val="24"/>
                <w:szCs w:val="24"/>
              </w:rPr>
              <w:t>,</w:t>
            </w:r>
            <w:r w:rsidR="00B446B4" w:rsidRPr="00B446B4">
              <w:rPr>
                <w:rFonts w:ascii="Times New Roman" w:hAnsi="Times New Roman"/>
                <w:sz w:val="24"/>
                <w:szCs w:val="24"/>
              </w:rPr>
              <w:t xml:space="preserve"> </w:t>
            </w:r>
            <w:hyperlink r:id="rId34" w:history="1">
              <w:r w:rsidR="00B446B4" w:rsidRPr="007B5776">
                <w:rPr>
                  <w:rStyle w:val="a4"/>
                  <w:rFonts w:ascii="Times New Roman" w:hAnsi="Times New Roman"/>
                  <w:sz w:val="24"/>
                  <w:szCs w:val="24"/>
                </w:rPr>
                <w:t>https://kstu.kg/otdel/otdel-kachestva-obrazovanija/polozhenie-otvestvennosti-po-kachestvu</w:t>
              </w:r>
            </w:hyperlink>
            <w:r w:rsidR="00B446B4">
              <w:rPr>
                <w:rFonts w:ascii="Times New Roman" w:hAnsi="Times New Roman"/>
                <w:sz w:val="24"/>
                <w:szCs w:val="24"/>
              </w:rPr>
              <w:t>)</w:t>
            </w:r>
            <w:r>
              <w:rPr>
                <w:rFonts w:ascii="Times New Roman" w:hAnsi="Times New Roman"/>
                <w:sz w:val="24"/>
                <w:szCs w:val="24"/>
              </w:rPr>
              <w:t xml:space="preserve"> на всех уровнях вуз-факультет-кафедра.  Планирование и выполнение обсуждается на  </w:t>
            </w:r>
            <w:r w:rsidRPr="00DC071E">
              <w:rPr>
                <w:rFonts w:ascii="Times New Roman" w:hAnsi="Times New Roman"/>
                <w:sz w:val="24"/>
                <w:szCs w:val="24"/>
              </w:rPr>
              <w:t>Учебно-методическом совете</w:t>
            </w:r>
            <w:r>
              <w:rPr>
                <w:rFonts w:ascii="Times New Roman" w:hAnsi="Times New Roman"/>
                <w:sz w:val="24"/>
                <w:szCs w:val="24"/>
              </w:rPr>
              <w:t xml:space="preserve">, Ректорском совете, Совете по качеству и Ученом совете КГТУ </w:t>
            </w:r>
            <w:hyperlink r:id="rId35" w:history="1">
              <w:r w:rsidRPr="00560E11">
                <w:rPr>
                  <w:rStyle w:val="a4"/>
                  <w:rFonts w:ascii="Times New Roman" w:hAnsi="Times New Roman"/>
                  <w:sz w:val="24"/>
                  <w:szCs w:val="24"/>
                </w:rPr>
                <w:t>https://kstu.kg/fileadmin/user_upload/us_dekabr_sr_2021_g..pdf</w:t>
              </w:r>
            </w:hyperlink>
            <w:r>
              <w:rPr>
                <w:rFonts w:ascii="Times New Roman" w:hAnsi="Times New Roman"/>
                <w:sz w:val="24"/>
                <w:szCs w:val="24"/>
              </w:rPr>
              <w:t xml:space="preserve">  и итоги размещаются на сайте КГТУ </w:t>
            </w:r>
            <w:r w:rsidR="00B446B4">
              <w:rPr>
                <w:rFonts w:ascii="Times New Roman" w:hAnsi="Times New Roman"/>
                <w:sz w:val="24"/>
                <w:szCs w:val="24"/>
              </w:rPr>
              <w:t>(</w:t>
            </w:r>
            <w:r w:rsidR="00B446B4" w:rsidRPr="00BB4B56">
              <w:rPr>
                <w:rFonts w:ascii="Times New Roman" w:eastAsia="Calibri" w:hAnsi="Times New Roman" w:cs="Times New Roman"/>
                <w:i/>
                <w:iCs/>
                <w:sz w:val="24"/>
                <w:szCs w:val="24"/>
              </w:rPr>
              <w:t>Приложение 1.2.2 – Отчет по реализации стратегических направлений развития КГТУ им. И. Раззакова за 2021 г</w:t>
            </w:r>
            <w:r w:rsidR="006B2E26" w:rsidRPr="00BB4B56">
              <w:t>.,</w:t>
            </w:r>
            <w:r w:rsidR="006B2E26">
              <w:t xml:space="preserve"> </w:t>
            </w:r>
            <w:hyperlink r:id="rId36" w:history="1">
              <w:r w:rsidR="006B2E26" w:rsidRPr="007B5776">
                <w:rPr>
                  <w:rStyle w:val="a4"/>
                  <w:rFonts w:ascii="Times New Roman" w:hAnsi="Times New Roman"/>
                  <w:sz w:val="24"/>
                  <w:szCs w:val="24"/>
                </w:rPr>
                <w:t>https://kstu.kg/fileadmin/user_upload/otchet_po_ralizacii_sr_za_2021_g..pdf</w:t>
              </w:r>
            </w:hyperlink>
            <w:r w:rsidR="00B446B4">
              <w:rPr>
                <w:rStyle w:val="a4"/>
              </w:rPr>
              <w:t>)</w:t>
            </w:r>
            <w:r>
              <w:rPr>
                <w:rFonts w:ascii="Times New Roman" w:hAnsi="Times New Roman"/>
                <w:sz w:val="24"/>
                <w:szCs w:val="24"/>
              </w:rPr>
              <w:t xml:space="preserve">. На уровне факультетов, </w:t>
            </w:r>
            <w:proofErr w:type="gramStart"/>
            <w:r>
              <w:rPr>
                <w:rFonts w:ascii="Times New Roman" w:hAnsi="Times New Roman"/>
                <w:sz w:val="24"/>
                <w:szCs w:val="24"/>
              </w:rPr>
              <w:t>кафедр  результаты</w:t>
            </w:r>
            <w:proofErr w:type="gramEnd"/>
            <w:r>
              <w:rPr>
                <w:rFonts w:ascii="Times New Roman" w:hAnsi="Times New Roman"/>
                <w:sz w:val="24"/>
                <w:szCs w:val="24"/>
              </w:rPr>
              <w:t xml:space="preserve">  заслушиваются на совете факультета и заседании кафедры.</w:t>
            </w:r>
            <w:r w:rsidR="00B446B4">
              <w:rPr>
                <w:rFonts w:ascii="Times New Roman" w:hAnsi="Times New Roman"/>
                <w:sz w:val="24"/>
                <w:szCs w:val="24"/>
              </w:rPr>
              <w:t xml:space="preserve"> </w:t>
            </w:r>
          </w:p>
          <w:p w14:paraId="164C13C8" w14:textId="584BB046" w:rsidR="00B446B4" w:rsidRDefault="009D7A04" w:rsidP="00B446B4">
            <w:pPr>
              <w:ind w:firstLine="460"/>
              <w:jc w:val="both"/>
              <w:rPr>
                <w:rFonts w:ascii="Times New Roman" w:hAnsi="Times New Roman"/>
                <w:sz w:val="24"/>
                <w:szCs w:val="24"/>
              </w:rPr>
            </w:pPr>
            <w:r w:rsidRPr="00D0075F">
              <w:rPr>
                <w:rFonts w:ascii="Times New Roman" w:hAnsi="Times New Roman"/>
                <w:sz w:val="24"/>
                <w:szCs w:val="24"/>
              </w:rPr>
              <w:t xml:space="preserve">Анализ выполнения стратегических и текущих планов, результатов обучения осуществляется на постоянной основе, посредством аудита со стороны  руководства КГТУ деятельности учебных структурных подразделений по всем видам работ с предоставлением отчета на Совет по качеству и  Ученый совет,  </w:t>
            </w:r>
            <w:r>
              <w:rPr>
                <w:rFonts w:ascii="Times New Roman" w:hAnsi="Times New Roman"/>
                <w:sz w:val="24"/>
                <w:szCs w:val="24"/>
              </w:rPr>
              <w:t xml:space="preserve">включая  </w:t>
            </w:r>
            <w:r w:rsidRPr="002A31E7">
              <w:rPr>
                <w:rFonts w:ascii="Times New Roman" w:eastAsia="Calibri" w:hAnsi="Times New Roman" w:cs="Times New Roman"/>
                <w:color w:val="000000"/>
                <w:kern w:val="24"/>
                <w:sz w:val="24"/>
                <w:szCs w:val="24"/>
              </w:rPr>
              <w:t>мониторинг аудиторного фонда, условий проживания в общежитиях, а также аудит</w:t>
            </w:r>
            <w:r>
              <w:rPr>
                <w:rFonts w:ascii="Times New Roman" w:eastAsia="Calibri" w:hAnsi="Times New Roman" w:cs="Times New Roman"/>
                <w:color w:val="000000"/>
                <w:kern w:val="24"/>
                <w:sz w:val="24"/>
                <w:szCs w:val="24"/>
              </w:rPr>
              <w:t>а</w:t>
            </w:r>
            <w:r w:rsidRPr="002A31E7">
              <w:rPr>
                <w:rFonts w:ascii="Times New Roman" w:eastAsia="Calibri" w:hAnsi="Times New Roman" w:cs="Times New Roman"/>
                <w:color w:val="000000"/>
                <w:kern w:val="24"/>
                <w:sz w:val="24"/>
                <w:szCs w:val="24"/>
              </w:rPr>
              <w:t xml:space="preserve"> отделов и служб КГТУ и филиалов, обеспечивающие институциональные процессы и процессы инфраструктуры</w:t>
            </w:r>
            <w:r>
              <w:rPr>
                <w:rFonts w:ascii="Times New Roman" w:eastAsia="Calibri" w:hAnsi="Times New Roman" w:cs="Times New Roman"/>
                <w:color w:val="000000"/>
                <w:kern w:val="24"/>
                <w:sz w:val="24"/>
                <w:szCs w:val="24"/>
              </w:rPr>
              <w:t xml:space="preserve"> </w:t>
            </w:r>
            <w:r>
              <w:rPr>
                <w:rFonts w:ascii="Times New Roman" w:hAnsi="Times New Roman"/>
                <w:sz w:val="24"/>
                <w:szCs w:val="24"/>
              </w:rPr>
              <w:t xml:space="preserve">согласно Положению об аудите системы обеспечения качества образования в КГТУ  </w:t>
            </w:r>
            <w:r w:rsidR="00B7166D">
              <w:rPr>
                <w:rFonts w:ascii="Times New Roman" w:hAnsi="Times New Roman"/>
                <w:sz w:val="24"/>
                <w:szCs w:val="24"/>
              </w:rPr>
              <w:t>(</w:t>
            </w:r>
            <w:r w:rsidR="00B7166D" w:rsidRPr="00BB4B56">
              <w:rPr>
                <w:rFonts w:ascii="Times New Roman" w:hAnsi="Times New Roman"/>
                <w:i/>
                <w:iCs/>
                <w:sz w:val="24"/>
                <w:szCs w:val="24"/>
              </w:rPr>
              <w:t>Приложение 1.2.3 – Положение об аудите системы обеспечения качества образования КГТУ</w:t>
            </w:r>
            <w:r w:rsidR="00B7166D">
              <w:rPr>
                <w:rFonts w:ascii="Times New Roman" w:hAnsi="Times New Roman"/>
                <w:sz w:val="24"/>
                <w:szCs w:val="24"/>
              </w:rPr>
              <w:t xml:space="preserve">, </w:t>
            </w:r>
            <w:hyperlink r:id="rId37" w:history="1">
              <w:r w:rsidR="00B7166D" w:rsidRPr="007B5776">
                <w:rPr>
                  <w:rStyle w:val="a4"/>
                  <w:rFonts w:ascii="Times New Roman" w:hAnsi="Times New Roman"/>
                  <w:sz w:val="24"/>
                  <w:szCs w:val="24"/>
                </w:rPr>
                <w:t>https://kstu.kg/glavnoe-menju/abiturientu/otdel-kachestva-obrazovanija/zagolovok-po-umolchaniju-6</w:t>
              </w:r>
            </w:hyperlink>
            <w:r w:rsidR="00B7166D">
              <w:rPr>
                <w:rFonts w:ascii="Times New Roman" w:hAnsi="Times New Roman"/>
                <w:sz w:val="24"/>
                <w:szCs w:val="24"/>
              </w:rPr>
              <w:t>)</w:t>
            </w:r>
            <w:r>
              <w:rPr>
                <w:rFonts w:ascii="Times New Roman" w:hAnsi="Times New Roman"/>
                <w:sz w:val="24"/>
                <w:szCs w:val="24"/>
              </w:rPr>
              <w:t xml:space="preserve">. Результаты аудита </w:t>
            </w:r>
            <w:r w:rsidRPr="00D0075F">
              <w:rPr>
                <w:rFonts w:ascii="Times New Roman" w:hAnsi="Times New Roman"/>
                <w:sz w:val="24"/>
                <w:szCs w:val="24"/>
              </w:rPr>
              <w:t>отделов, служб, филиалов в 2021 году  заслушивались на Совете по качеству КГТУ (</w:t>
            </w:r>
            <w:r w:rsidR="00B7166D" w:rsidRPr="00BB4B56">
              <w:rPr>
                <w:rFonts w:ascii="Times New Roman" w:hAnsi="Times New Roman"/>
                <w:i/>
                <w:iCs/>
                <w:sz w:val="24"/>
                <w:szCs w:val="24"/>
              </w:rPr>
              <w:t>Приложение 1.2.4 - П</w:t>
            </w:r>
            <w:r w:rsidRPr="00BB4B56">
              <w:rPr>
                <w:rFonts w:ascii="Times New Roman" w:hAnsi="Times New Roman"/>
                <w:i/>
                <w:iCs/>
                <w:sz w:val="24"/>
                <w:szCs w:val="24"/>
              </w:rPr>
              <w:t xml:space="preserve">ротокол №1 </w:t>
            </w:r>
            <w:r w:rsidR="00B7166D" w:rsidRPr="00BB4B56">
              <w:rPr>
                <w:rFonts w:ascii="Times New Roman" w:hAnsi="Times New Roman"/>
                <w:i/>
                <w:iCs/>
                <w:sz w:val="24"/>
                <w:szCs w:val="24"/>
              </w:rPr>
              <w:t>ноя</w:t>
            </w:r>
            <w:r w:rsidRPr="00BB4B56">
              <w:rPr>
                <w:rFonts w:ascii="Times New Roman" w:hAnsi="Times New Roman"/>
                <w:i/>
                <w:iCs/>
                <w:sz w:val="24"/>
                <w:szCs w:val="24"/>
              </w:rPr>
              <w:t xml:space="preserve">брь 2020-21 </w:t>
            </w:r>
            <w:proofErr w:type="spellStart"/>
            <w:r w:rsidRPr="00BB4B56">
              <w:rPr>
                <w:rFonts w:ascii="Times New Roman" w:hAnsi="Times New Roman"/>
                <w:i/>
                <w:iCs/>
                <w:sz w:val="24"/>
                <w:szCs w:val="24"/>
              </w:rPr>
              <w:t>уч.г</w:t>
            </w:r>
            <w:proofErr w:type="spellEnd"/>
            <w:r w:rsidRPr="00BB4B56">
              <w:rPr>
                <w:rFonts w:ascii="Times New Roman" w:hAnsi="Times New Roman"/>
                <w:sz w:val="24"/>
                <w:szCs w:val="24"/>
              </w:rPr>
              <w:t>.)</w:t>
            </w:r>
            <w:r w:rsidRPr="00D0075F">
              <w:rPr>
                <w:rFonts w:ascii="Times New Roman" w:hAnsi="Times New Roman"/>
                <w:sz w:val="24"/>
                <w:szCs w:val="24"/>
              </w:rPr>
              <w:t xml:space="preserve"> и Ученом совете КГТУ с рекомендациями по улучшению выполнения программных и институциональных  процессов, а также  корректирующих и предупреждающих действий.</w:t>
            </w:r>
            <w:r w:rsidR="00B446B4">
              <w:rPr>
                <w:rFonts w:ascii="Times New Roman" w:hAnsi="Times New Roman"/>
                <w:sz w:val="24"/>
                <w:szCs w:val="24"/>
              </w:rPr>
              <w:t xml:space="preserve"> </w:t>
            </w:r>
          </w:p>
          <w:p w14:paraId="657F3DB7" w14:textId="006F1DF7" w:rsidR="009D7A04" w:rsidRPr="00EF568D" w:rsidRDefault="009D7A04" w:rsidP="00B446B4">
            <w:pPr>
              <w:ind w:firstLine="460"/>
              <w:jc w:val="both"/>
              <w:rPr>
                <w:rFonts w:ascii="Times New Roman" w:hAnsi="Times New Roman"/>
                <w:color w:val="FF0000"/>
                <w:sz w:val="24"/>
                <w:szCs w:val="24"/>
              </w:rPr>
            </w:pPr>
            <w:r w:rsidRPr="00045F77">
              <w:rPr>
                <w:rFonts w:ascii="Times New Roman" w:hAnsi="Times New Roman"/>
                <w:sz w:val="24"/>
                <w:szCs w:val="24"/>
              </w:rPr>
              <w:t xml:space="preserve">Все структурные подразделения (факультеты, институты, кафедры, колледж) на основе Стратегии вуза, разрабатывают и утверждают свои стратегические планы развития, в том числе развитие образовательных программ, затрагивая все аспекты деятельности учебного подразделения, их реализацию по годам от одного года до пяти лет.    </w:t>
            </w:r>
            <w:r>
              <w:rPr>
                <w:rFonts w:ascii="Times New Roman" w:hAnsi="Times New Roman"/>
                <w:sz w:val="24"/>
                <w:szCs w:val="24"/>
              </w:rPr>
              <w:t xml:space="preserve">На кафедре </w:t>
            </w:r>
            <w:r w:rsidR="00D14968" w:rsidRPr="00B31556">
              <w:rPr>
                <w:rFonts w:ascii="Times New Roman" w:hAnsi="Times New Roman"/>
                <w:sz w:val="24"/>
                <w:szCs w:val="24"/>
              </w:rPr>
              <w:t xml:space="preserve">«Менеджмент» </w:t>
            </w:r>
            <w:r w:rsidRPr="00B31556">
              <w:rPr>
                <w:rFonts w:ascii="Times New Roman" w:hAnsi="Times New Roman"/>
                <w:sz w:val="24"/>
                <w:szCs w:val="24"/>
              </w:rPr>
              <w:t xml:space="preserve">ежегодно разрабатываются стратегические и </w:t>
            </w:r>
            <w:r w:rsidR="00B31556" w:rsidRPr="00B31556">
              <w:rPr>
                <w:rFonts w:ascii="Times New Roman" w:hAnsi="Times New Roman"/>
                <w:sz w:val="24"/>
                <w:szCs w:val="24"/>
              </w:rPr>
              <w:t>текущие планы, их</w:t>
            </w:r>
            <w:r w:rsidRPr="00B31556">
              <w:rPr>
                <w:rFonts w:ascii="Times New Roman" w:hAnsi="Times New Roman"/>
                <w:sz w:val="24"/>
                <w:szCs w:val="24"/>
              </w:rPr>
              <w:t xml:space="preserve"> </w:t>
            </w:r>
            <w:r w:rsidR="00B31556" w:rsidRPr="00B31556">
              <w:rPr>
                <w:rFonts w:ascii="Times New Roman" w:hAnsi="Times New Roman"/>
                <w:sz w:val="24"/>
                <w:szCs w:val="24"/>
              </w:rPr>
              <w:t>выполнение рассматривается</w:t>
            </w:r>
            <w:r w:rsidRPr="00B31556">
              <w:rPr>
                <w:rFonts w:ascii="Times New Roman" w:hAnsi="Times New Roman"/>
                <w:sz w:val="24"/>
                <w:szCs w:val="24"/>
              </w:rPr>
              <w:t xml:space="preserve"> на </w:t>
            </w:r>
            <w:r w:rsidR="00B31556" w:rsidRPr="00B31556">
              <w:rPr>
                <w:rFonts w:ascii="Times New Roman" w:hAnsi="Times New Roman"/>
                <w:sz w:val="24"/>
                <w:szCs w:val="24"/>
              </w:rPr>
              <w:t>заседаниях кафедры</w:t>
            </w:r>
            <w:r w:rsidRPr="00B31556">
              <w:rPr>
                <w:rFonts w:ascii="Times New Roman" w:hAnsi="Times New Roman"/>
                <w:sz w:val="24"/>
                <w:szCs w:val="24"/>
              </w:rPr>
              <w:t xml:space="preserve"> (</w:t>
            </w:r>
            <w:r w:rsidR="009B24A1" w:rsidRPr="00B31556">
              <w:rPr>
                <w:rFonts w:ascii="Times New Roman" w:hAnsi="Times New Roman"/>
                <w:i/>
                <w:sz w:val="24"/>
                <w:szCs w:val="24"/>
              </w:rPr>
              <w:t xml:space="preserve">Приложение 1.2.5 </w:t>
            </w:r>
            <w:r w:rsidR="00B31556" w:rsidRPr="00B31556">
              <w:rPr>
                <w:rFonts w:ascii="Times New Roman" w:hAnsi="Times New Roman"/>
                <w:i/>
                <w:sz w:val="24"/>
                <w:szCs w:val="24"/>
              </w:rPr>
              <w:t>–</w:t>
            </w:r>
            <w:r w:rsidR="009B24A1" w:rsidRPr="00B31556">
              <w:rPr>
                <w:rFonts w:ascii="Times New Roman" w:hAnsi="Times New Roman"/>
                <w:i/>
                <w:sz w:val="24"/>
                <w:szCs w:val="24"/>
              </w:rPr>
              <w:t xml:space="preserve"> </w:t>
            </w:r>
            <w:r w:rsidR="00B31556" w:rsidRPr="00B31556">
              <w:rPr>
                <w:rFonts w:ascii="Times New Roman" w:hAnsi="Times New Roman"/>
                <w:i/>
                <w:sz w:val="24"/>
                <w:szCs w:val="24"/>
              </w:rPr>
              <w:t xml:space="preserve">Протокол №2 от 25.10.2019 г., </w:t>
            </w:r>
            <w:r w:rsidR="009B24A1" w:rsidRPr="00B31556">
              <w:rPr>
                <w:rFonts w:ascii="Times New Roman" w:hAnsi="Times New Roman"/>
                <w:i/>
                <w:sz w:val="24"/>
                <w:szCs w:val="24"/>
              </w:rPr>
              <w:t>П</w:t>
            </w:r>
            <w:r w:rsidRPr="00B31556">
              <w:rPr>
                <w:rFonts w:ascii="Times New Roman" w:hAnsi="Times New Roman"/>
                <w:i/>
                <w:sz w:val="24"/>
                <w:szCs w:val="24"/>
              </w:rPr>
              <w:t>ротокол</w:t>
            </w:r>
            <w:r w:rsidR="00B31556" w:rsidRPr="00B31556">
              <w:rPr>
                <w:rFonts w:ascii="Times New Roman" w:hAnsi="Times New Roman"/>
                <w:i/>
                <w:sz w:val="24"/>
                <w:szCs w:val="24"/>
              </w:rPr>
              <w:t xml:space="preserve"> №1 от 28.08.2020 г, протокол №2 от 28.09.2021)</w:t>
            </w:r>
          </w:p>
          <w:p w14:paraId="7D3235DE" w14:textId="77777777" w:rsidR="004C1414" w:rsidRPr="004C1414" w:rsidRDefault="004C1414" w:rsidP="004C1414">
            <w:pPr>
              <w:jc w:val="both"/>
              <w:rPr>
                <w:rFonts w:ascii="Times New Roman" w:hAnsi="Times New Roman" w:cs="Times New Roman"/>
                <w:sz w:val="24"/>
                <w:szCs w:val="24"/>
              </w:rPr>
            </w:pPr>
            <w:r w:rsidRPr="004C1414">
              <w:rPr>
                <w:rFonts w:ascii="Times New Roman" w:hAnsi="Times New Roman" w:cs="Times New Roman"/>
                <w:sz w:val="24"/>
                <w:szCs w:val="24"/>
              </w:rPr>
              <w:t xml:space="preserve">В полугодовых и годовых отчетах отражается выполнение запланированных работ по всем видам деятельности, которые рассматриваются и обсуждаются на заседании кафедры.  Анализируются поставленные цели и задачи программных процессов, предпринимаются корректирующие и предупреждающие действия.  </w:t>
            </w:r>
          </w:p>
          <w:p w14:paraId="42198883" w14:textId="515E0BCC" w:rsidR="004C1414" w:rsidRDefault="004C1414" w:rsidP="004C1414">
            <w:pPr>
              <w:jc w:val="both"/>
              <w:rPr>
                <w:rFonts w:ascii="Times New Roman" w:hAnsi="Times New Roman" w:cs="Times New Roman"/>
                <w:sz w:val="24"/>
                <w:szCs w:val="24"/>
              </w:rPr>
            </w:pPr>
            <w:r w:rsidRPr="004C1414">
              <w:rPr>
                <w:rFonts w:ascii="Times New Roman" w:hAnsi="Times New Roman" w:cs="Times New Roman"/>
                <w:sz w:val="24"/>
                <w:szCs w:val="24"/>
              </w:rPr>
              <w:t>(</w:t>
            </w:r>
            <w:hyperlink r:id="rId38" w:history="1">
              <w:r w:rsidRPr="004C1414">
                <w:rPr>
                  <w:rStyle w:val="a4"/>
                  <w:rFonts w:ascii="Times New Roman" w:hAnsi="Times New Roman" w:cs="Times New Roman"/>
                  <w:sz w:val="24"/>
                  <w:szCs w:val="24"/>
                </w:rPr>
                <w:t>https://kstu.kg/fakultety/inzhenerno-ehkonomicheskii-fakultet/menedzhment/uchebnaja-rabota</w:t>
              </w:r>
            </w:hyperlink>
            <w:r w:rsidRPr="004C1414">
              <w:rPr>
                <w:rFonts w:ascii="Times New Roman" w:hAnsi="Times New Roman" w:cs="Times New Roman"/>
                <w:sz w:val="24"/>
                <w:szCs w:val="24"/>
              </w:rPr>
              <w:t xml:space="preserve"> - отчет годовой кафедры «Менеджмент», утверж</w:t>
            </w:r>
            <w:r>
              <w:rPr>
                <w:rFonts w:ascii="Times New Roman" w:hAnsi="Times New Roman" w:cs="Times New Roman"/>
                <w:sz w:val="24"/>
                <w:szCs w:val="24"/>
              </w:rPr>
              <w:t>ден проректором по УР 07.07.2021</w:t>
            </w:r>
            <w:r w:rsidRPr="004C1414">
              <w:rPr>
                <w:rFonts w:ascii="Times New Roman" w:hAnsi="Times New Roman" w:cs="Times New Roman"/>
                <w:sz w:val="24"/>
                <w:szCs w:val="24"/>
              </w:rPr>
              <w:t xml:space="preserve"> г., обсужден на заседании кафедры протокол №11 от 29 июня 202</w:t>
            </w:r>
            <w:r>
              <w:rPr>
                <w:rFonts w:ascii="Times New Roman" w:hAnsi="Times New Roman" w:cs="Times New Roman"/>
                <w:sz w:val="24"/>
                <w:szCs w:val="24"/>
              </w:rPr>
              <w:t>1</w:t>
            </w:r>
            <w:r w:rsidRPr="004C1414">
              <w:rPr>
                <w:rFonts w:ascii="Times New Roman" w:hAnsi="Times New Roman" w:cs="Times New Roman"/>
                <w:sz w:val="24"/>
                <w:szCs w:val="24"/>
              </w:rPr>
              <w:t xml:space="preserve"> г.)</w:t>
            </w:r>
          </w:p>
          <w:p w14:paraId="5C84BD38" w14:textId="380F4935" w:rsidR="009D7A04" w:rsidRPr="004C1414" w:rsidRDefault="004C1414" w:rsidP="004C1414">
            <w:pPr>
              <w:jc w:val="both"/>
              <w:rPr>
                <w:rFonts w:ascii="Times New Roman" w:eastAsia="Calibri" w:hAnsi="Times New Roman" w:cs="Times New Roman"/>
                <w:sz w:val="24"/>
                <w:szCs w:val="24"/>
              </w:rPr>
            </w:pPr>
            <w:r w:rsidRPr="004C1414">
              <w:rPr>
                <w:rFonts w:ascii="Times New Roman" w:eastAsia="Calibri" w:hAnsi="Times New Roman" w:cs="Times New Roman"/>
                <w:sz w:val="24"/>
                <w:szCs w:val="24"/>
              </w:rPr>
              <w:t>На уровне вуза посредством мониторинга и аудита институциональных и программных процессов, анализа и принятия решений по улучшению, определяются достижения стратегических целей и поставленных задач, результаты рассматриваются на Совете по качеству. (</w:t>
            </w:r>
            <w:proofErr w:type="gramStart"/>
            <w:r w:rsidRPr="004C1414">
              <w:rPr>
                <w:rFonts w:ascii="Times New Roman" w:eastAsia="Calibri" w:hAnsi="Times New Roman" w:cs="Times New Roman"/>
                <w:sz w:val="24"/>
                <w:szCs w:val="24"/>
              </w:rPr>
              <w:t>сайт</w:t>
            </w:r>
            <w:proofErr w:type="gramEnd"/>
            <w:r w:rsidRPr="004C1414">
              <w:rPr>
                <w:rFonts w:ascii="Times New Roman" w:eastAsia="Calibri" w:hAnsi="Times New Roman" w:cs="Times New Roman"/>
                <w:sz w:val="24"/>
                <w:szCs w:val="24"/>
              </w:rPr>
              <w:t xml:space="preserve"> КГТУ, ОКО:</w:t>
            </w:r>
            <w:r w:rsidRPr="004C1414">
              <w:rPr>
                <w:rFonts w:ascii="Times New Roman" w:eastAsia="Calibri" w:hAnsi="Times New Roman" w:cs="Times New Roman"/>
                <w:kern w:val="24"/>
                <w:sz w:val="24"/>
                <w:szCs w:val="24"/>
              </w:rPr>
              <w:t xml:space="preserve"> </w:t>
            </w:r>
            <w:hyperlink r:id="rId39" w:history="1">
              <w:r w:rsidRPr="004C1414">
                <w:rPr>
                  <w:rFonts w:ascii="Times New Roman" w:eastAsia="Calibri" w:hAnsi="Times New Roman" w:cs="Times New Roman"/>
                  <w:color w:val="0563C1"/>
                  <w:kern w:val="24"/>
                  <w:sz w:val="24"/>
                  <w:szCs w:val="24"/>
                  <w:u w:val="single"/>
                </w:rPr>
                <w:t>https://kstu.kg/otdely/otdel-kachestva-obrazovanija</w:t>
              </w:r>
            </w:hyperlink>
            <w:r w:rsidRPr="004C1414">
              <w:rPr>
                <w:rFonts w:ascii="Times New Roman" w:eastAsia="Calibri" w:hAnsi="Times New Roman" w:cs="Times New Roman"/>
                <w:sz w:val="24"/>
                <w:szCs w:val="24"/>
              </w:rPr>
              <w:t xml:space="preserve"> - </w:t>
            </w:r>
            <w:r w:rsidRPr="004C1414">
              <w:rPr>
                <w:rFonts w:ascii="Times New Roman" w:eastAsia="Calibri" w:hAnsi="Times New Roman" w:cs="Times New Roman"/>
                <w:i/>
                <w:sz w:val="24"/>
                <w:szCs w:val="24"/>
              </w:rPr>
              <w:t>система управления по качеству</w:t>
            </w:r>
            <w:r w:rsidRPr="004C1414">
              <w:rPr>
                <w:rFonts w:ascii="Times New Roman" w:eastAsia="Calibri" w:hAnsi="Times New Roman" w:cs="Times New Roman"/>
                <w:sz w:val="24"/>
                <w:szCs w:val="24"/>
              </w:rPr>
              <w:t xml:space="preserve">, </w:t>
            </w:r>
            <w:r w:rsidRPr="004C1414">
              <w:rPr>
                <w:rFonts w:ascii="Times New Roman" w:eastAsia="Calibri" w:hAnsi="Times New Roman" w:cs="Times New Roman"/>
                <w:i/>
                <w:sz w:val="24"/>
                <w:szCs w:val="24"/>
              </w:rPr>
              <w:t>план заседаний СК)</w:t>
            </w:r>
          </w:p>
        </w:tc>
        <w:tc>
          <w:tcPr>
            <w:tcW w:w="2127" w:type="dxa"/>
          </w:tcPr>
          <w:p w14:paraId="6B5C048D"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70840979" w14:textId="77777777" w:rsidTr="009D7A04">
        <w:tc>
          <w:tcPr>
            <w:tcW w:w="12866" w:type="dxa"/>
          </w:tcPr>
          <w:p w14:paraId="3D8DE911" w14:textId="2FD8DA83" w:rsidR="009D7A04" w:rsidRPr="00372751" w:rsidRDefault="009D7A04" w:rsidP="009D7A04">
            <w:pPr>
              <w:shd w:val="clear" w:color="auto" w:fill="FFFFFF"/>
              <w:spacing w:after="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1.3.</w:t>
            </w:r>
            <w:r w:rsidRPr="00B81171">
              <w:rPr>
                <w:rFonts w:ascii="Times New Roman" w:eastAsia="Times New Roman" w:hAnsi="Times New Roman" w:cs="Times New Roman"/>
                <w:sz w:val="24"/>
                <w:szCs w:val="24"/>
              </w:rPr>
              <w:t xml:space="preserve"> </w:t>
            </w:r>
            <w:r w:rsidRPr="00372751">
              <w:rPr>
                <w:rFonts w:ascii="Times New Roman" w:eastAsia="Times New Roman" w:hAnsi="Times New Roman" w:cs="Times New Roman"/>
                <w:b/>
                <w:sz w:val="24"/>
                <w:szCs w:val="24"/>
              </w:rPr>
              <w:t>Участие руководства, сотрудников, студентов образовательной организации и заинтересованных сторон в реализации, контроле и пересмотре системы обеспечения качества образования.</w:t>
            </w:r>
          </w:p>
          <w:p w14:paraId="083306BF" w14:textId="71285D7A" w:rsidR="009D7A04" w:rsidRPr="00B7166D" w:rsidRDefault="009D7A04" w:rsidP="009D7A04">
            <w:pPr>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 xml:space="preserve">Политика качества реализуется стратегическим планированием, системой управления качеством и процессным подходом в образовании. </w:t>
            </w:r>
            <w:r>
              <w:rPr>
                <w:rFonts w:ascii="Times New Roman" w:eastAsia="Calibri" w:hAnsi="Times New Roman" w:cs="Times New Roman"/>
                <w:sz w:val="24"/>
                <w:szCs w:val="24"/>
              </w:rPr>
              <w:t xml:space="preserve">Система качества ориентирована на </w:t>
            </w:r>
            <w:proofErr w:type="gramStart"/>
            <w:r>
              <w:rPr>
                <w:rFonts w:ascii="Times New Roman" w:eastAsia="Calibri" w:hAnsi="Times New Roman" w:cs="Times New Roman"/>
                <w:sz w:val="24"/>
                <w:szCs w:val="24"/>
              </w:rPr>
              <w:t>удовлетворение  потребителей</w:t>
            </w:r>
            <w:proofErr w:type="gramEnd"/>
            <w:r>
              <w:rPr>
                <w:rFonts w:ascii="Times New Roman" w:eastAsia="Calibri" w:hAnsi="Times New Roman" w:cs="Times New Roman"/>
                <w:sz w:val="24"/>
                <w:szCs w:val="24"/>
              </w:rPr>
              <w:t>, что отражено в РК (</w:t>
            </w:r>
            <w:r w:rsidRPr="00515C7C">
              <w:rPr>
                <w:rFonts w:ascii="Times New Roman" w:hAnsi="Times New Roman"/>
                <w:i/>
                <w:sz w:val="24"/>
                <w:szCs w:val="24"/>
              </w:rPr>
              <w:t xml:space="preserve">РК 13-18 стр. 23-24 </w:t>
            </w:r>
            <w:r>
              <w:rPr>
                <w:rFonts w:ascii="Times New Roman" w:hAnsi="Times New Roman"/>
                <w:i/>
                <w:sz w:val="24"/>
                <w:szCs w:val="24"/>
              </w:rPr>
              <w:t>«</w:t>
            </w:r>
            <w:r w:rsidRPr="00515C7C">
              <w:rPr>
                <w:rFonts w:ascii="Times New Roman" w:eastAsia="Calibri" w:hAnsi="Times New Roman" w:cs="Times New Roman"/>
                <w:sz w:val="24"/>
                <w:szCs w:val="24"/>
              </w:rPr>
              <w:t>Ориентация на потребителей и заинтересованные стороны</w:t>
            </w:r>
            <w:r>
              <w:rPr>
                <w:rFonts w:ascii="Times New Roman" w:eastAsia="Calibri" w:hAnsi="Times New Roman" w:cs="Times New Roman"/>
                <w:sz w:val="24"/>
                <w:szCs w:val="24"/>
              </w:rPr>
              <w:t xml:space="preserve">»).    </w:t>
            </w:r>
            <w:r w:rsidRPr="009235F9">
              <w:rPr>
                <w:rFonts w:ascii="Times New Roman" w:eastAsia="Calibri" w:hAnsi="Times New Roman" w:cs="Times New Roman"/>
                <w:sz w:val="24"/>
                <w:szCs w:val="24"/>
              </w:rPr>
              <w:t>Функциональная матрица процессов (</w:t>
            </w:r>
            <w:proofErr w:type="gramStart"/>
            <w:r w:rsidRPr="009235F9">
              <w:rPr>
                <w:rFonts w:ascii="Times New Roman" w:eastAsia="Calibri" w:hAnsi="Times New Roman" w:cs="Times New Roman"/>
                <w:sz w:val="24"/>
                <w:szCs w:val="24"/>
              </w:rPr>
              <w:t>ФМП)  отражает</w:t>
            </w:r>
            <w:proofErr w:type="gramEnd"/>
            <w:r w:rsidRPr="009235F9">
              <w:rPr>
                <w:rFonts w:ascii="Times New Roman" w:eastAsia="Calibri" w:hAnsi="Times New Roman" w:cs="Times New Roman"/>
                <w:sz w:val="24"/>
                <w:szCs w:val="24"/>
              </w:rPr>
              <w:t xml:space="preserve"> владельцев процесса, ответственных,  входы и выходы каждого процесса, индикаторы. Документирование </w:t>
            </w:r>
            <w:r w:rsidRPr="009235F9">
              <w:rPr>
                <w:rFonts w:ascii="Times New Roman" w:eastAsia="Calibri" w:hAnsi="Times New Roman" w:cs="Times New Roman"/>
                <w:sz w:val="24"/>
                <w:szCs w:val="24"/>
              </w:rPr>
              <w:lastRenderedPageBreak/>
              <w:t xml:space="preserve">процессов дополняет ФМП в части целей, задач процессов и какими документами они </w:t>
            </w:r>
            <w:r>
              <w:rPr>
                <w:rFonts w:ascii="Times New Roman" w:eastAsia="Calibri" w:hAnsi="Times New Roman" w:cs="Times New Roman"/>
                <w:sz w:val="24"/>
                <w:szCs w:val="24"/>
              </w:rPr>
              <w:t>регулирую</w:t>
            </w:r>
            <w:r w:rsidRPr="009235F9">
              <w:rPr>
                <w:rFonts w:ascii="Times New Roman" w:eastAsia="Calibri" w:hAnsi="Times New Roman" w:cs="Times New Roman"/>
                <w:sz w:val="24"/>
                <w:szCs w:val="24"/>
              </w:rPr>
              <w:t>тся</w:t>
            </w:r>
            <w:r>
              <w:rPr>
                <w:rFonts w:ascii="Times New Roman" w:eastAsia="Calibri" w:hAnsi="Times New Roman" w:cs="Times New Roman"/>
                <w:sz w:val="24"/>
                <w:szCs w:val="24"/>
              </w:rPr>
              <w:t xml:space="preserve"> </w:t>
            </w:r>
            <w:r w:rsidRPr="00BB4B56">
              <w:rPr>
                <w:rFonts w:ascii="Times New Roman" w:eastAsia="Calibri" w:hAnsi="Times New Roman" w:cs="Times New Roman"/>
                <w:i/>
                <w:iCs/>
                <w:sz w:val="24"/>
                <w:szCs w:val="24"/>
              </w:rPr>
              <w:t>(</w:t>
            </w:r>
            <w:r w:rsidR="00B7166D" w:rsidRPr="00BB4B56">
              <w:rPr>
                <w:rFonts w:ascii="Times New Roman" w:eastAsia="Calibri" w:hAnsi="Times New Roman" w:cs="Times New Roman"/>
                <w:i/>
                <w:iCs/>
                <w:sz w:val="24"/>
                <w:szCs w:val="24"/>
              </w:rPr>
              <w:t xml:space="preserve">Приложение 1.3.1 - </w:t>
            </w:r>
            <w:r w:rsidRPr="00BB4B56">
              <w:rPr>
                <w:rFonts w:ascii="Times New Roman" w:eastAsia="Calibri" w:hAnsi="Times New Roman" w:cs="Times New Roman"/>
                <w:i/>
                <w:iCs/>
                <w:sz w:val="24"/>
                <w:szCs w:val="24"/>
              </w:rPr>
              <w:t>РК</w:t>
            </w:r>
            <w:proofErr w:type="gramStart"/>
            <w:r w:rsidRPr="00BB4B56">
              <w:rPr>
                <w:rFonts w:ascii="Times New Roman" w:eastAsia="Calibri" w:hAnsi="Times New Roman" w:cs="Times New Roman"/>
                <w:i/>
                <w:iCs/>
                <w:sz w:val="24"/>
                <w:szCs w:val="24"/>
              </w:rPr>
              <w:t>) .</w:t>
            </w:r>
            <w:proofErr w:type="gramEnd"/>
          </w:p>
          <w:p w14:paraId="28969180" w14:textId="715BED1D" w:rsidR="009D7A04" w:rsidRDefault="009D7A04" w:rsidP="009D7A0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20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 </w:t>
            </w:r>
            <w:r w:rsidRPr="00B31556">
              <w:rPr>
                <w:rFonts w:ascii="Times New Roman" w:eastAsia="Calibri" w:hAnsi="Times New Roman" w:cs="Times New Roman"/>
                <w:sz w:val="24"/>
                <w:szCs w:val="24"/>
              </w:rPr>
              <w:t xml:space="preserve">кафедре </w:t>
            </w:r>
            <w:r w:rsidR="00B31556" w:rsidRPr="00B31556">
              <w:rPr>
                <w:rFonts w:ascii="Times New Roman" w:eastAsia="Calibri" w:hAnsi="Times New Roman" w:cs="Times New Roman"/>
                <w:sz w:val="24"/>
                <w:szCs w:val="24"/>
              </w:rPr>
              <w:t>«Менеджмент»</w:t>
            </w:r>
            <w:r w:rsidRPr="00B3155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назначен ответственный по качеству</w:t>
            </w:r>
            <w:r w:rsidR="00B31556">
              <w:rPr>
                <w:rFonts w:ascii="Times New Roman" w:eastAsia="Calibri" w:hAnsi="Times New Roman" w:cs="Times New Roman"/>
                <w:sz w:val="24"/>
                <w:szCs w:val="24"/>
              </w:rPr>
              <w:t xml:space="preserve"> – Иманкулова Э.Т.</w:t>
            </w:r>
            <w:r>
              <w:rPr>
                <w:rFonts w:ascii="Times New Roman" w:eastAsia="Calibri" w:hAnsi="Times New Roman" w:cs="Times New Roman"/>
                <w:sz w:val="24"/>
                <w:szCs w:val="24"/>
              </w:rPr>
              <w:t>, который взаимодействуе</w:t>
            </w:r>
            <w:r w:rsidRPr="003E712C">
              <w:rPr>
                <w:rFonts w:ascii="Times New Roman" w:eastAsia="Calibri" w:hAnsi="Times New Roman" w:cs="Times New Roman"/>
                <w:sz w:val="24"/>
                <w:szCs w:val="24"/>
              </w:rPr>
              <w:t>т с отделом по качеству образования в КГТУ (ОКО)</w:t>
            </w:r>
            <w:r>
              <w:rPr>
                <w:rFonts w:ascii="Times New Roman" w:eastAsia="Calibri" w:hAnsi="Times New Roman" w:cs="Times New Roman"/>
                <w:sz w:val="24"/>
                <w:szCs w:val="24"/>
              </w:rPr>
              <w:t xml:space="preserve"> по вопросам системы обеспечения качества</w:t>
            </w:r>
            <w:r w:rsidR="006B2E26">
              <w:rPr>
                <w:rFonts w:ascii="Times New Roman" w:eastAsia="Calibri" w:hAnsi="Times New Roman" w:cs="Times New Roman"/>
                <w:sz w:val="24"/>
                <w:szCs w:val="24"/>
              </w:rPr>
              <w:t xml:space="preserve"> (</w:t>
            </w:r>
            <w:r w:rsidR="00520363" w:rsidRPr="00BB4B56">
              <w:rPr>
                <w:rFonts w:ascii="Times New Roman" w:eastAsia="Calibri" w:hAnsi="Times New Roman" w:cs="Times New Roman"/>
                <w:i/>
                <w:iCs/>
                <w:sz w:val="24"/>
                <w:szCs w:val="24"/>
              </w:rPr>
              <w:t xml:space="preserve">Приложение 1.3.2 - </w:t>
            </w:r>
            <w:r w:rsidR="006B2E26" w:rsidRPr="00BB4B56">
              <w:rPr>
                <w:rFonts w:ascii="Times New Roman" w:eastAsia="Calibri" w:hAnsi="Times New Roman" w:cs="Times New Roman"/>
                <w:i/>
                <w:iCs/>
                <w:sz w:val="24"/>
                <w:szCs w:val="24"/>
              </w:rPr>
              <w:t xml:space="preserve">Протокол (либо приказ) </w:t>
            </w:r>
            <w:r w:rsidR="00520363" w:rsidRPr="00BB4B56">
              <w:rPr>
                <w:rFonts w:ascii="Times New Roman" w:eastAsia="Calibri" w:hAnsi="Times New Roman" w:cs="Times New Roman"/>
                <w:i/>
                <w:iCs/>
                <w:sz w:val="24"/>
                <w:szCs w:val="24"/>
              </w:rPr>
              <w:t xml:space="preserve">об </w:t>
            </w:r>
            <w:r w:rsidR="006B2E26" w:rsidRPr="00BB4B56">
              <w:rPr>
                <w:rFonts w:ascii="Times New Roman" w:eastAsia="Calibri" w:hAnsi="Times New Roman" w:cs="Times New Roman"/>
                <w:i/>
                <w:iCs/>
                <w:sz w:val="24"/>
                <w:szCs w:val="24"/>
              </w:rPr>
              <w:t>утверждени</w:t>
            </w:r>
            <w:r w:rsidR="00520363" w:rsidRPr="00BB4B56">
              <w:rPr>
                <w:rFonts w:ascii="Times New Roman" w:eastAsia="Calibri" w:hAnsi="Times New Roman" w:cs="Times New Roman"/>
                <w:i/>
                <w:iCs/>
                <w:sz w:val="24"/>
                <w:szCs w:val="24"/>
              </w:rPr>
              <w:t>и</w:t>
            </w:r>
            <w:r w:rsidR="006B2E26" w:rsidRPr="00BB4B56">
              <w:rPr>
                <w:rFonts w:ascii="Times New Roman" w:eastAsia="Calibri" w:hAnsi="Times New Roman" w:cs="Times New Roman"/>
                <w:i/>
                <w:iCs/>
                <w:sz w:val="24"/>
                <w:szCs w:val="24"/>
              </w:rPr>
              <w:t xml:space="preserve"> ответственного</w:t>
            </w:r>
            <w:r w:rsidR="00520363" w:rsidRPr="00BB4B56">
              <w:rPr>
                <w:rFonts w:ascii="Times New Roman" w:eastAsia="Calibri" w:hAnsi="Times New Roman" w:cs="Times New Roman"/>
                <w:sz w:val="24"/>
                <w:szCs w:val="24"/>
              </w:rPr>
              <w:t>)</w:t>
            </w:r>
            <w:r>
              <w:rPr>
                <w:rFonts w:ascii="Times New Roman" w:eastAsia="Calibri" w:hAnsi="Times New Roman" w:cs="Times New Roman"/>
                <w:sz w:val="24"/>
                <w:szCs w:val="24"/>
              </w:rPr>
              <w:t>.</w:t>
            </w:r>
            <w:r w:rsidRPr="003E712C">
              <w:rPr>
                <w:rFonts w:ascii="Times New Roman" w:eastAsia="Calibri" w:hAnsi="Times New Roman" w:cs="Times New Roman"/>
                <w:sz w:val="24"/>
                <w:szCs w:val="24"/>
              </w:rPr>
              <w:t xml:space="preserve"> </w:t>
            </w:r>
          </w:p>
          <w:p w14:paraId="376B7393" w14:textId="35D03F93" w:rsidR="000D60EB" w:rsidRPr="000D60EB" w:rsidRDefault="009D7A04" w:rsidP="000D60EB">
            <w:pPr>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 xml:space="preserve">      </w:t>
            </w:r>
            <w:r w:rsidR="00520363">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Руководители образовательных программ взаимодействуют с работодателями, вовлекая их в образовательный процесс, в обсуждение учебных планов и ООП, оценке компетенций и результатов обучения выпускников. Создаются отраслевые советы (</w:t>
            </w:r>
            <w:r w:rsidR="00520363" w:rsidRPr="00BB4B56">
              <w:rPr>
                <w:rFonts w:ascii="Times New Roman" w:eastAsia="Calibri" w:hAnsi="Times New Roman" w:cs="Times New Roman"/>
                <w:i/>
                <w:iCs/>
                <w:sz w:val="24"/>
                <w:szCs w:val="24"/>
              </w:rPr>
              <w:t>Приложение 1.3.3 - Положение об отраслевых советах</w:t>
            </w:r>
            <w:r w:rsidR="00520363" w:rsidRPr="00BB4B56">
              <w:rPr>
                <w:rFonts w:ascii="Times New Roman" w:eastAsia="Calibri" w:hAnsi="Times New Roman" w:cs="Times New Roman"/>
                <w:iCs/>
                <w:sz w:val="24"/>
                <w:szCs w:val="24"/>
              </w:rPr>
              <w:t>,</w:t>
            </w:r>
            <w:r w:rsidR="00DA2003">
              <w:rPr>
                <w:rFonts w:ascii="Times New Roman" w:eastAsia="Calibri" w:hAnsi="Times New Roman" w:cs="Times New Roman"/>
                <w:iCs/>
                <w:sz w:val="24"/>
                <w:szCs w:val="24"/>
              </w:rPr>
              <w:t xml:space="preserve"> </w:t>
            </w:r>
            <w:r w:rsidR="00520363">
              <w:rPr>
                <w:rFonts w:ascii="Times New Roman" w:eastAsia="Calibri" w:hAnsi="Times New Roman" w:cs="Times New Roman"/>
                <w:sz w:val="24"/>
                <w:szCs w:val="24"/>
              </w:rPr>
              <w:t xml:space="preserve"> </w:t>
            </w:r>
            <w:hyperlink r:id="rId40" w:history="1">
              <w:r w:rsidR="00706240" w:rsidRPr="00706240">
                <w:rPr>
                  <w:rStyle w:val="a4"/>
                  <w:rFonts w:ascii="Times New Roman" w:hAnsi="Times New Roman" w:cs="Times New Roman"/>
                  <w:sz w:val="24"/>
                  <w:szCs w:val="24"/>
                </w:rPr>
                <w:t>https://kstu.kg/fileadmin/user_upload/23_polozhenie_ob_otraslevykh_sovetakh_2018.pdf</w:t>
              </w:r>
            </w:hyperlink>
            <w:r w:rsidRPr="00520363">
              <w:rPr>
                <w:rFonts w:ascii="Times New Roman" w:eastAsia="Calibri" w:hAnsi="Times New Roman" w:cs="Times New Roman"/>
                <w:iCs/>
                <w:sz w:val="24"/>
                <w:szCs w:val="24"/>
              </w:rPr>
              <w:t>)</w:t>
            </w:r>
            <w:r w:rsidRPr="003E712C">
              <w:rPr>
                <w:rFonts w:ascii="Times New Roman" w:eastAsia="Calibri" w:hAnsi="Times New Roman" w:cs="Times New Roman"/>
                <w:sz w:val="24"/>
                <w:szCs w:val="24"/>
              </w:rPr>
              <w:t xml:space="preserve"> выявляются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w:t>
            </w:r>
            <w:r>
              <w:rPr>
                <w:rFonts w:ascii="Times New Roman" w:eastAsia="Calibri" w:hAnsi="Times New Roman" w:cs="Times New Roman"/>
                <w:sz w:val="24"/>
                <w:szCs w:val="24"/>
              </w:rPr>
              <w:t xml:space="preserve"> </w:t>
            </w:r>
            <w:r w:rsidR="00B31556">
              <w:rPr>
                <w:rFonts w:ascii="Times New Roman" w:eastAsia="Calibri" w:hAnsi="Times New Roman" w:cs="Times New Roman"/>
                <w:sz w:val="24"/>
                <w:szCs w:val="24"/>
              </w:rPr>
              <w:t>на кафедре «Менеджмент» имеется отраслевой совет утвержденный приказом №119 от 29.10.20 года. В состав Отраслевого совета включены руководители предприятий – ОсОО «Дан Агро Продукт», ОсОО «</w:t>
            </w:r>
            <w:proofErr w:type="spellStart"/>
            <w:r w:rsidR="00B31556">
              <w:rPr>
                <w:rFonts w:ascii="Times New Roman" w:eastAsia="Calibri" w:hAnsi="Times New Roman" w:cs="Times New Roman"/>
                <w:sz w:val="24"/>
                <w:szCs w:val="24"/>
              </w:rPr>
              <w:t>Хеппи</w:t>
            </w:r>
            <w:proofErr w:type="spellEnd"/>
            <w:r w:rsidR="00B31556">
              <w:rPr>
                <w:rFonts w:ascii="Times New Roman" w:eastAsia="Calibri" w:hAnsi="Times New Roman" w:cs="Times New Roman"/>
                <w:sz w:val="24"/>
                <w:szCs w:val="24"/>
              </w:rPr>
              <w:t xml:space="preserve"> </w:t>
            </w:r>
            <w:proofErr w:type="spellStart"/>
            <w:r w:rsidR="00B31556">
              <w:rPr>
                <w:rFonts w:ascii="Times New Roman" w:eastAsia="Calibri" w:hAnsi="Times New Roman" w:cs="Times New Roman"/>
                <w:sz w:val="24"/>
                <w:szCs w:val="24"/>
              </w:rPr>
              <w:t>Джоб</w:t>
            </w:r>
            <w:proofErr w:type="spellEnd"/>
            <w:r w:rsidR="00B31556">
              <w:rPr>
                <w:rFonts w:ascii="Times New Roman" w:eastAsia="Calibri" w:hAnsi="Times New Roman" w:cs="Times New Roman"/>
                <w:sz w:val="24"/>
                <w:szCs w:val="24"/>
              </w:rPr>
              <w:t xml:space="preserve">», </w:t>
            </w:r>
            <w:r w:rsidR="000D60EB">
              <w:rPr>
                <w:rFonts w:ascii="Times New Roman" w:eastAsia="Calibri" w:hAnsi="Times New Roman" w:cs="Times New Roman"/>
                <w:sz w:val="24"/>
                <w:szCs w:val="24"/>
              </w:rPr>
              <w:t xml:space="preserve">ОАО «Бай </w:t>
            </w:r>
            <w:proofErr w:type="spellStart"/>
            <w:r w:rsidR="000D60EB">
              <w:rPr>
                <w:rFonts w:ascii="Times New Roman" w:eastAsia="Calibri" w:hAnsi="Times New Roman" w:cs="Times New Roman"/>
                <w:sz w:val="24"/>
                <w:szCs w:val="24"/>
              </w:rPr>
              <w:t>Тушум</w:t>
            </w:r>
            <w:proofErr w:type="spellEnd"/>
            <w:r w:rsidR="000D60EB">
              <w:rPr>
                <w:rFonts w:ascii="Times New Roman" w:eastAsia="Calibri" w:hAnsi="Times New Roman" w:cs="Times New Roman"/>
                <w:sz w:val="24"/>
                <w:szCs w:val="24"/>
              </w:rPr>
              <w:t xml:space="preserve">», так же вузы-партнеры и преподаватели кафедры. На заседаниях совета, по утвержденному плану, рассматривались такие вопросы как </w:t>
            </w:r>
            <w:proofErr w:type="spellStart"/>
            <w:r w:rsidR="000D60EB">
              <w:rPr>
                <w:rFonts w:ascii="Times New Roman" w:eastAsia="Calibri" w:hAnsi="Times New Roman" w:cs="Times New Roman"/>
                <w:sz w:val="24"/>
                <w:szCs w:val="24"/>
              </w:rPr>
              <w:t>компетентностный</w:t>
            </w:r>
            <w:proofErr w:type="spellEnd"/>
            <w:r w:rsidR="000D60EB">
              <w:rPr>
                <w:rFonts w:ascii="Times New Roman" w:eastAsia="Calibri" w:hAnsi="Times New Roman" w:cs="Times New Roman"/>
                <w:sz w:val="24"/>
                <w:szCs w:val="24"/>
              </w:rPr>
              <w:t xml:space="preserve"> подход при составлении учебного плана, организация практик</w:t>
            </w:r>
            <w:r>
              <w:rPr>
                <w:rFonts w:ascii="Times New Roman" w:eastAsia="Calibri" w:hAnsi="Times New Roman" w:cs="Times New Roman"/>
                <w:sz w:val="24"/>
                <w:szCs w:val="24"/>
              </w:rPr>
              <w:t xml:space="preserve"> и т.д.</w:t>
            </w:r>
            <w:r w:rsidR="000D60EB">
              <w:rPr>
                <w:rFonts w:ascii="Times New Roman" w:eastAsia="Calibri" w:hAnsi="Times New Roman" w:cs="Times New Roman"/>
                <w:sz w:val="24"/>
                <w:szCs w:val="24"/>
              </w:rPr>
              <w:t xml:space="preserve"> - </w:t>
            </w:r>
            <w:r>
              <w:rPr>
                <w:rFonts w:ascii="Times New Roman" w:eastAsia="Calibri" w:hAnsi="Times New Roman" w:cs="Times New Roman"/>
                <w:sz w:val="24"/>
                <w:szCs w:val="24"/>
              </w:rPr>
              <w:t xml:space="preserve"> </w:t>
            </w:r>
            <w:hyperlink r:id="rId41" w:history="1">
              <w:r w:rsidR="000D60EB" w:rsidRPr="008271BB">
                <w:rPr>
                  <w:rStyle w:val="a4"/>
                  <w:rFonts w:ascii="Times New Roman" w:eastAsia="Calibri" w:hAnsi="Times New Roman" w:cs="Times New Roman"/>
                  <w:sz w:val="24"/>
                  <w:szCs w:val="24"/>
                </w:rPr>
                <w:t>https://kstu.kg/fakultety/inzhenerno-ehkonomicheskii-fakultet/menedzhment/otraslevoi-sovet</w:t>
              </w:r>
            </w:hyperlink>
            <w:r w:rsidR="000D60EB">
              <w:rPr>
                <w:rFonts w:ascii="Times New Roman" w:eastAsia="Calibri" w:hAnsi="Times New Roman" w:cs="Times New Roman"/>
                <w:sz w:val="24"/>
                <w:szCs w:val="24"/>
              </w:rPr>
              <w:t xml:space="preserve">. </w:t>
            </w:r>
            <w:r w:rsidR="000D60EB" w:rsidRPr="000D60EB">
              <w:rPr>
                <w:rFonts w:ascii="Times New Roman" w:eastAsia="Calibri" w:hAnsi="Times New Roman" w:cs="Times New Roman"/>
                <w:sz w:val="24"/>
                <w:szCs w:val="24"/>
              </w:rPr>
              <w:t>В целях повышения уровня качества ООП 17 мая 2019г. проведен Круглый стол по теме «Качество образования глазами работодателей», по итогам которого подготовлена и разослана Резолюция (</w:t>
            </w:r>
            <w:hyperlink r:id="rId42" w:history="1">
              <w:r w:rsidR="000D60EB" w:rsidRPr="000D60EB">
                <w:rPr>
                  <w:rStyle w:val="a4"/>
                  <w:rFonts w:ascii="Times New Roman" w:eastAsia="Calibri" w:hAnsi="Times New Roman" w:cs="Times New Roman"/>
                  <w:sz w:val="24"/>
                  <w:szCs w:val="24"/>
                </w:rPr>
                <w:t>https://kstu.kg/fileadmin/user_upload/rezoljucija_kruglogo_stola_1_.pdf</w:t>
              </w:r>
            </w:hyperlink>
            <w:r w:rsidR="000D60EB" w:rsidRPr="000D60EB">
              <w:rPr>
                <w:rFonts w:ascii="Times New Roman" w:eastAsia="Calibri" w:hAnsi="Times New Roman" w:cs="Times New Roman"/>
                <w:sz w:val="24"/>
                <w:szCs w:val="24"/>
              </w:rPr>
              <w:t>)</w:t>
            </w:r>
          </w:p>
          <w:p w14:paraId="303DB1E9" w14:textId="77777777" w:rsidR="000D60EB" w:rsidRPr="000D60EB" w:rsidRDefault="000D60EB" w:rsidP="000D60EB">
            <w:pPr>
              <w:ind w:firstLine="709"/>
              <w:jc w:val="both"/>
              <w:rPr>
                <w:rFonts w:ascii="Times New Roman" w:eastAsia="Calibri" w:hAnsi="Times New Roman" w:cs="Times New Roman"/>
                <w:sz w:val="24"/>
                <w:szCs w:val="24"/>
              </w:rPr>
            </w:pPr>
            <w:r w:rsidRPr="000D60EB">
              <w:rPr>
                <w:rFonts w:ascii="Times New Roman" w:eastAsia="Calibri" w:hAnsi="Times New Roman" w:cs="Times New Roman"/>
                <w:sz w:val="24"/>
                <w:szCs w:val="24"/>
              </w:rPr>
              <w:t>В работе Круглого стола приняли участие представители менеджмента КГТУ, академического сообщества КР, крупных предприятий и организаций г. Бишкек и Чуйской области.</w:t>
            </w:r>
          </w:p>
          <w:p w14:paraId="3358933F" w14:textId="7A086635" w:rsidR="009D7A04" w:rsidRPr="002D2F73" w:rsidRDefault="000D60EB" w:rsidP="000D60EB">
            <w:pPr>
              <w:ind w:firstLine="709"/>
              <w:jc w:val="both"/>
              <w:rPr>
                <w:rFonts w:ascii="Times New Roman" w:eastAsia="Calibri" w:hAnsi="Times New Roman" w:cs="Times New Roman"/>
                <w:color w:val="FF0000"/>
                <w:sz w:val="24"/>
                <w:szCs w:val="24"/>
                <w:u w:val="single"/>
              </w:rPr>
            </w:pPr>
            <w:r w:rsidRPr="000D60EB">
              <w:rPr>
                <w:rFonts w:ascii="Times New Roman" w:eastAsia="Calibri" w:hAnsi="Times New Roman" w:cs="Times New Roman"/>
                <w:sz w:val="24"/>
                <w:szCs w:val="24"/>
              </w:rPr>
              <w:t xml:space="preserve">6 ноября 2020 года прошел круглый стол (на платформе </w:t>
            </w:r>
            <w:r w:rsidRPr="000D60EB">
              <w:rPr>
                <w:rFonts w:ascii="Times New Roman" w:eastAsia="Calibri" w:hAnsi="Times New Roman" w:cs="Times New Roman"/>
                <w:sz w:val="24"/>
                <w:szCs w:val="24"/>
                <w:lang w:val="en-US"/>
              </w:rPr>
              <w:t>zoom</w:t>
            </w:r>
            <w:r w:rsidRPr="000D60EB">
              <w:rPr>
                <w:rFonts w:ascii="Times New Roman" w:eastAsia="Calibri" w:hAnsi="Times New Roman" w:cs="Times New Roman"/>
                <w:sz w:val="24"/>
                <w:szCs w:val="24"/>
              </w:rPr>
              <w:t>)</w:t>
            </w:r>
            <w:r w:rsidRPr="000D60EB">
              <w:rPr>
                <w:rFonts w:ascii="Times New Roman" w:eastAsia="Calibri" w:hAnsi="Times New Roman" w:cs="Times New Roman"/>
                <w:sz w:val="24"/>
                <w:szCs w:val="24"/>
                <w:lang w:val="ky-KG"/>
              </w:rPr>
              <w:t xml:space="preserve"> на тему: </w:t>
            </w:r>
            <w:r w:rsidRPr="000D60EB">
              <w:rPr>
                <w:rFonts w:ascii="Times New Roman" w:eastAsia="Calibri" w:hAnsi="Times New Roman" w:cs="Times New Roman"/>
                <w:sz w:val="24"/>
                <w:szCs w:val="24"/>
              </w:rPr>
              <w:t xml:space="preserve">«Проблемы оптимизации учебных планов и образовательных программ бакалавров и магистрантов по направлениям 580100 «Экономика», 580200 «Менеджмент» с учетом требований ГОС ВПО и </w:t>
            </w:r>
            <w:proofErr w:type="spellStart"/>
            <w:r w:rsidRPr="000D60EB">
              <w:rPr>
                <w:rFonts w:ascii="Times New Roman" w:eastAsia="Calibri" w:hAnsi="Times New Roman" w:cs="Times New Roman"/>
                <w:sz w:val="24"/>
                <w:szCs w:val="24"/>
              </w:rPr>
              <w:t>стейкхолдеров</w:t>
            </w:r>
            <w:proofErr w:type="spellEnd"/>
            <w:r w:rsidRPr="000D60EB">
              <w:rPr>
                <w:rFonts w:ascii="Times New Roman" w:eastAsia="Calibri" w:hAnsi="Times New Roman" w:cs="Times New Roman"/>
                <w:sz w:val="24"/>
                <w:szCs w:val="24"/>
              </w:rPr>
              <w:t xml:space="preserve"> (заинтересованных сторон). (</w:t>
            </w:r>
            <w:hyperlink r:id="rId43" w:history="1">
              <w:r w:rsidRPr="000D60EB">
                <w:rPr>
                  <w:rStyle w:val="a4"/>
                  <w:rFonts w:ascii="Times New Roman" w:eastAsia="Calibri" w:hAnsi="Times New Roman" w:cs="Times New Roman"/>
                  <w:sz w:val="24"/>
                  <w:szCs w:val="24"/>
                </w:rPr>
                <w:t>https://kstu.kg/fakultety/fakultet-transporta-i-mashinostroenija/poligrafija/novosti/novost?tx_news_pi1%5Baction%5D=detail&amp;tx_news_pi1%5Bcontroller%5D=News&amp;tx_news_pi1%5Bnews%5D=664&amp;cHash=ad14d82d51b67c37d46f9baf7b3ca8c8</w:t>
              </w:r>
            </w:hyperlink>
            <w:r w:rsidRPr="000D60EB">
              <w:rPr>
                <w:rFonts w:ascii="Times New Roman" w:eastAsia="Calibri" w:hAnsi="Times New Roman" w:cs="Times New Roman"/>
                <w:sz w:val="24"/>
                <w:szCs w:val="24"/>
              </w:rPr>
              <w:t>)</w:t>
            </w:r>
            <w:r w:rsidRPr="00495E27">
              <w:rPr>
                <w:rFonts w:ascii="Times New Roman" w:eastAsia="Calibri" w:hAnsi="Times New Roman" w:cs="Times New Roman"/>
                <w:i/>
                <w:sz w:val="24"/>
                <w:szCs w:val="24"/>
              </w:rPr>
              <w:t xml:space="preserve"> </w:t>
            </w:r>
            <w:r w:rsidR="00520363" w:rsidRPr="00495E27">
              <w:rPr>
                <w:rFonts w:ascii="Times New Roman" w:eastAsia="Calibri" w:hAnsi="Times New Roman" w:cs="Times New Roman"/>
                <w:i/>
                <w:sz w:val="24"/>
                <w:szCs w:val="24"/>
                <w:u w:val="single"/>
              </w:rPr>
              <w:t>(</w:t>
            </w:r>
            <w:r w:rsidR="00520363" w:rsidRPr="00495E27">
              <w:rPr>
                <w:rFonts w:ascii="Times New Roman" w:eastAsia="Calibri" w:hAnsi="Times New Roman" w:cs="Times New Roman"/>
                <w:i/>
                <w:iCs/>
                <w:sz w:val="24"/>
                <w:szCs w:val="24"/>
                <w:u w:val="single"/>
              </w:rPr>
              <w:t>Приложение 1.3.4</w:t>
            </w:r>
            <w:r w:rsidR="00520363" w:rsidRPr="00495E27">
              <w:rPr>
                <w:rFonts w:ascii="Times New Roman" w:eastAsia="Calibri" w:hAnsi="Times New Roman" w:cs="Times New Roman"/>
                <w:i/>
                <w:sz w:val="24"/>
                <w:szCs w:val="24"/>
                <w:u w:val="single"/>
              </w:rPr>
              <w:t xml:space="preserve"> </w:t>
            </w:r>
            <w:r w:rsidRPr="00495E27">
              <w:rPr>
                <w:rFonts w:ascii="Times New Roman" w:eastAsia="Calibri" w:hAnsi="Times New Roman" w:cs="Times New Roman"/>
                <w:i/>
                <w:sz w:val="24"/>
                <w:szCs w:val="24"/>
                <w:u w:val="single"/>
              </w:rPr>
              <w:t>–</w:t>
            </w:r>
            <w:r w:rsidR="00520363" w:rsidRPr="00495E27">
              <w:rPr>
                <w:rFonts w:ascii="Times New Roman" w:eastAsia="Calibri" w:hAnsi="Times New Roman" w:cs="Times New Roman"/>
                <w:i/>
                <w:sz w:val="24"/>
                <w:szCs w:val="24"/>
                <w:u w:val="single"/>
              </w:rPr>
              <w:t xml:space="preserve"> </w:t>
            </w:r>
            <w:r w:rsidRPr="00495E27">
              <w:rPr>
                <w:rFonts w:ascii="Times New Roman" w:eastAsia="Calibri" w:hAnsi="Times New Roman" w:cs="Times New Roman"/>
                <w:i/>
                <w:sz w:val="24"/>
                <w:szCs w:val="24"/>
                <w:u w:val="single"/>
              </w:rPr>
              <w:t>План Отраслевого совета</w:t>
            </w:r>
            <w:r w:rsidR="00520363" w:rsidRPr="00495E27">
              <w:rPr>
                <w:rFonts w:ascii="Times New Roman" w:eastAsia="Calibri" w:hAnsi="Times New Roman" w:cs="Times New Roman"/>
                <w:i/>
                <w:sz w:val="24"/>
                <w:szCs w:val="24"/>
                <w:u w:val="single"/>
              </w:rPr>
              <w:t>)</w:t>
            </w:r>
          </w:p>
          <w:p w14:paraId="6815B71E" w14:textId="57E22CEA" w:rsidR="009D7A04" w:rsidRDefault="009D7A04" w:rsidP="000D60EB">
            <w:pPr>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FF0000"/>
                <w:sz w:val="24"/>
                <w:szCs w:val="24"/>
              </w:rPr>
              <w:t xml:space="preserve">      </w:t>
            </w:r>
            <w:r w:rsidR="00706240">
              <w:rPr>
                <w:rFonts w:ascii="Times New Roman" w:eastAsia="Calibri" w:hAnsi="Times New Roman" w:cs="Times New Roman"/>
                <w:color w:val="FF0000"/>
                <w:sz w:val="24"/>
                <w:szCs w:val="24"/>
              </w:rPr>
              <w:t xml:space="preserve">  </w:t>
            </w:r>
            <w:r w:rsidRPr="00815126">
              <w:rPr>
                <w:rFonts w:ascii="Times New Roman" w:eastAsia="Calibri" w:hAnsi="Times New Roman" w:cs="Times New Roman"/>
                <w:sz w:val="24"/>
                <w:szCs w:val="24"/>
              </w:rPr>
              <w:t>Попечительский совет вовлекается в оценку деятельности вуза,</w:t>
            </w:r>
            <w:r w:rsidRPr="003E712C">
              <w:rPr>
                <w:rFonts w:ascii="Times New Roman" w:eastAsia="Calibri" w:hAnsi="Times New Roman" w:cs="Times New Roman"/>
                <w:sz w:val="24"/>
                <w:szCs w:val="24"/>
              </w:rPr>
              <w:t xml:space="preserve"> деятельность которого регулируется Положением о Попечительском совете КГТУ им. И. Раззакова (</w:t>
            </w:r>
            <w:r w:rsidR="00520363" w:rsidRPr="00BB4B56">
              <w:rPr>
                <w:rFonts w:ascii="Times New Roman" w:eastAsia="Calibri" w:hAnsi="Times New Roman" w:cs="Times New Roman"/>
                <w:i/>
                <w:iCs/>
                <w:sz w:val="24"/>
                <w:szCs w:val="24"/>
              </w:rPr>
              <w:t>Приложение 1.3.5</w:t>
            </w:r>
            <w:r w:rsidR="00520363" w:rsidRPr="00BB4B56">
              <w:rPr>
                <w:rFonts w:ascii="Times New Roman" w:eastAsia="Calibri" w:hAnsi="Times New Roman" w:cs="Times New Roman"/>
                <w:sz w:val="24"/>
                <w:szCs w:val="24"/>
              </w:rPr>
              <w:t xml:space="preserve"> – </w:t>
            </w:r>
            <w:r w:rsidR="00520363" w:rsidRPr="00BB4B56">
              <w:rPr>
                <w:rFonts w:ascii="Times New Roman" w:eastAsia="Calibri" w:hAnsi="Times New Roman" w:cs="Times New Roman"/>
                <w:i/>
                <w:iCs/>
                <w:sz w:val="24"/>
                <w:szCs w:val="24"/>
              </w:rPr>
              <w:t>Положение</w:t>
            </w:r>
            <w:r w:rsidR="00DA2003">
              <w:rPr>
                <w:rFonts w:ascii="Times New Roman" w:eastAsia="Calibri" w:hAnsi="Times New Roman" w:cs="Times New Roman"/>
                <w:i/>
                <w:iCs/>
                <w:sz w:val="24"/>
                <w:szCs w:val="24"/>
              </w:rPr>
              <w:t xml:space="preserve"> о ПС</w:t>
            </w:r>
            <w:r w:rsidR="00520363">
              <w:rPr>
                <w:rFonts w:ascii="Times New Roman" w:eastAsia="Calibri" w:hAnsi="Times New Roman" w:cs="Times New Roman"/>
                <w:sz w:val="24"/>
                <w:szCs w:val="24"/>
              </w:rPr>
              <w:t xml:space="preserve">, </w:t>
            </w:r>
            <w:r w:rsidRPr="003E712C">
              <w:rPr>
                <w:rFonts w:ascii="Times New Roman" w:eastAsia="Calibri" w:hAnsi="Times New Roman" w:cs="Times New Roman"/>
                <w:color w:val="FF0000"/>
                <w:sz w:val="24"/>
                <w:szCs w:val="24"/>
              </w:rPr>
              <w:t xml:space="preserve"> </w:t>
            </w:r>
            <w:hyperlink r:id="rId44" w:history="1">
              <w:r w:rsidR="00706240" w:rsidRPr="00706240">
                <w:rPr>
                  <w:rStyle w:val="a4"/>
                  <w:rFonts w:ascii="Times New Roman" w:hAnsi="Times New Roman" w:cs="Times New Roman"/>
                  <w:sz w:val="24"/>
                  <w:szCs w:val="24"/>
                </w:rPr>
                <w:t>https://kstu.kg/fileadmin/user_upload/polozhenie_o_popechitelskom_sovete__2_.pdf</w:t>
              </w:r>
            </w:hyperlink>
            <w:r w:rsidRPr="003E712C">
              <w:rPr>
                <w:rFonts w:ascii="Times New Roman" w:eastAsia="Calibri" w:hAnsi="Times New Roman" w:cs="Times New Roman"/>
                <w:sz w:val="24"/>
                <w:szCs w:val="24"/>
              </w:rPr>
              <w:t xml:space="preserve">). </w:t>
            </w:r>
            <w:r w:rsidRPr="003E712C">
              <w:rPr>
                <w:rFonts w:ascii="Times New Roman" w:eastAsia="Calibri" w:hAnsi="Times New Roman" w:cs="Times New Roman"/>
                <w:color w:val="000000"/>
                <w:sz w:val="24"/>
                <w:szCs w:val="24"/>
              </w:rPr>
              <w:t xml:space="preserve">   </w:t>
            </w:r>
            <w:r w:rsidRPr="003E712C">
              <w:rPr>
                <w:rFonts w:ascii="Times New Roman" w:eastAsia="Calibri" w:hAnsi="Times New Roman" w:cs="Times New Roman"/>
                <w:color w:val="000000"/>
                <w:sz w:val="24"/>
                <w:szCs w:val="24"/>
              </w:rPr>
              <w:tab/>
              <w:t>Основные задачи ПС, помимо привлечения капитала и средств для развития вуза, направлены на содействие в реализации государственной политики в сфере образования, повышения качества образовательных услуг, содействие и помощь в проведении внешнего и внутреннего аудита для обеспечения конкурентоспособности университета</w:t>
            </w:r>
            <w:r>
              <w:rPr>
                <w:rFonts w:ascii="Times New Roman" w:eastAsia="Calibri" w:hAnsi="Times New Roman" w:cs="Times New Roman"/>
                <w:color w:val="000000"/>
                <w:sz w:val="24"/>
                <w:szCs w:val="24"/>
              </w:rPr>
              <w:t>, рассматриваются стратегическое планирование и его выполнение</w:t>
            </w:r>
            <w:r w:rsidRPr="003E712C">
              <w:rPr>
                <w:rFonts w:ascii="Times New Roman" w:eastAsia="Calibri" w:hAnsi="Times New Roman" w:cs="Times New Roman"/>
                <w:color w:val="000000"/>
                <w:sz w:val="24"/>
                <w:szCs w:val="24"/>
              </w:rPr>
              <w:t>. Заседание  ПС осуществляется не менее два раза в год согласно плана работ (</w:t>
            </w:r>
            <w:r w:rsidR="00706240" w:rsidRPr="00BB4B56">
              <w:rPr>
                <w:rFonts w:ascii="Times New Roman" w:eastAsia="Calibri" w:hAnsi="Times New Roman" w:cs="Times New Roman"/>
                <w:i/>
                <w:iCs/>
                <w:color w:val="000000"/>
                <w:sz w:val="24"/>
                <w:szCs w:val="24"/>
              </w:rPr>
              <w:t>Приложение 1.3.6 – План работы ПС</w:t>
            </w:r>
            <w:r w:rsidR="00706240">
              <w:rPr>
                <w:rFonts w:ascii="Times New Roman" w:eastAsia="Calibri" w:hAnsi="Times New Roman" w:cs="Times New Roman"/>
                <w:color w:val="000000"/>
                <w:sz w:val="24"/>
                <w:szCs w:val="24"/>
              </w:rPr>
              <w:t xml:space="preserve">, </w:t>
            </w:r>
            <w:hyperlink r:id="rId45" w:history="1">
              <w:r w:rsidR="00706240" w:rsidRPr="00706240">
                <w:rPr>
                  <w:rStyle w:val="a4"/>
                  <w:rFonts w:ascii="Times New Roman" w:hAnsi="Times New Roman" w:cs="Times New Roman"/>
                  <w:sz w:val="24"/>
                  <w:szCs w:val="24"/>
                </w:rPr>
                <w:t>https://kstu.kg/universitet/5-kolonka/popechitelskii-sovet/plan-raboty-ps-kgtu</w:t>
              </w:r>
            </w:hyperlink>
            <w:r w:rsidRPr="003E712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p>
          <w:p w14:paraId="52A7320A" w14:textId="2344863F" w:rsidR="009D7A04" w:rsidRDefault="009D7A04" w:rsidP="00580A19">
            <w:pPr>
              <w:spacing w:line="276" w:lineRule="auto"/>
              <w:jc w:val="both"/>
              <w:rPr>
                <w:rFonts w:ascii="Times New Roman" w:eastAsia="Calibri" w:hAnsi="Times New Roman" w:cs="Times New Roman"/>
                <w:b/>
                <w:sz w:val="24"/>
                <w:szCs w:val="24"/>
              </w:rPr>
            </w:pPr>
            <w:r>
              <w:rPr>
                <w:rFonts w:ascii="Times New Roman" w:hAnsi="Times New Roman"/>
                <w:sz w:val="24"/>
                <w:szCs w:val="24"/>
              </w:rPr>
              <w:t xml:space="preserve">       </w:t>
            </w:r>
            <w:r w:rsidRPr="003E712C">
              <w:rPr>
                <w:rFonts w:ascii="Times New Roman" w:hAnsi="Times New Roman"/>
                <w:sz w:val="24"/>
                <w:szCs w:val="24"/>
              </w:rPr>
              <w:t>Проводится анкетирование студентов, первокурсников, выпускников, преподав</w:t>
            </w:r>
            <w:r>
              <w:rPr>
                <w:rFonts w:ascii="Times New Roman" w:hAnsi="Times New Roman"/>
                <w:sz w:val="24"/>
                <w:szCs w:val="24"/>
              </w:rPr>
              <w:t>ат</w:t>
            </w:r>
            <w:r w:rsidRPr="003E712C">
              <w:rPr>
                <w:rFonts w:ascii="Times New Roman" w:hAnsi="Times New Roman"/>
                <w:sz w:val="24"/>
                <w:szCs w:val="24"/>
              </w:rPr>
              <w:t xml:space="preserve">елей, работодателей </w:t>
            </w:r>
            <w:r w:rsidR="00DA2003">
              <w:rPr>
                <w:rFonts w:ascii="Times New Roman" w:hAnsi="Times New Roman"/>
                <w:sz w:val="24"/>
                <w:szCs w:val="24"/>
              </w:rPr>
              <w:t>(</w:t>
            </w:r>
            <w:r w:rsidR="00DA2003" w:rsidRPr="00BB4B56">
              <w:rPr>
                <w:rFonts w:ascii="Times New Roman" w:hAnsi="Times New Roman"/>
                <w:i/>
                <w:iCs/>
                <w:sz w:val="24"/>
                <w:szCs w:val="24"/>
              </w:rPr>
              <w:t>Приложение 1.3.7 – Анкеты, Приложение 1.3.8 – Положение о проведении соцопроса «Преподаватель глазами студентов»</w:t>
            </w:r>
            <w:r w:rsidR="00DA2003" w:rsidRPr="00BB4B56">
              <w:rPr>
                <w:rFonts w:ascii="Times New Roman" w:hAnsi="Times New Roman"/>
                <w:sz w:val="24"/>
                <w:szCs w:val="24"/>
              </w:rPr>
              <w:t>,</w:t>
            </w:r>
            <w:r w:rsidR="00DA2003">
              <w:rPr>
                <w:rFonts w:ascii="Times New Roman" w:hAnsi="Times New Roman"/>
                <w:sz w:val="24"/>
                <w:szCs w:val="24"/>
              </w:rPr>
              <w:t xml:space="preserve"> </w:t>
            </w:r>
            <w:hyperlink r:id="rId46" w:history="1">
              <w:r w:rsidR="00DA2003" w:rsidRPr="007B5776">
                <w:rPr>
                  <w:rStyle w:val="a4"/>
                  <w:rFonts w:ascii="Times New Roman" w:hAnsi="Times New Roman"/>
                  <w:sz w:val="24"/>
                  <w:szCs w:val="24"/>
                </w:rPr>
                <w:t>https://kstu.kg/glavnoe-menju/abiturientu/otdel-kachestva-obrazovanija/zagolovok-po-umolchaniju-5</w:t>
              </w:r>
            </w:hyperlink>
            <w:r w:rsidR="00DA2003">
              <w:rPr>
                <w:rStyle w:val="a4"/>
                <w:rFonts w:ascii="Times New Roman" w:hAnsi="Times New Roman"/>
                <w:sz w:val="24"/>
                <w:szCs w:val="24"/>
              </w:rPr>
              <w:t>.</w:t>
            </w:r>
            <w:r>
              <w:rPr>
                <w:rFonts w:ascii="Times New Roman" w:hAnsi="Times New Roman"/>
                <w:sz w:val="24"/>
                <w:szCs w:val="24"/>
              </w:rPr>
              <w:t xml:space="preserve"> </w:t>
            </w:r>
            <w:r w:rsidRPr="003E712C">
              <w:rPr>
                <w:rFonts w:ascii="Times New Roman" w:eastAsia="Calibri" w:hAnsi="Times New Roman" w:cs="Times New Roman"/>
                <w:sz w:val="24"/>
                <w:szCs w:val="24"/>
              </w:rPr>
              <w:t>Ежегодно ведутся соцопросы студентов (</w:t>
            </w:r>
            <w:hyperlink r:id="rId47" w:history="1">
              <w:r w:rsidRPr="003E712C">
                <w:rPr>
                  <w:rFonts w:ascii="Times New Roman" w:eastAsia="Calibri" w:hAnsi="Times New Roman" w:cs="Times New Roman"/>
                  <w:color w:val="0563C1"/>
                  <w:kern w:val="24"/>
                  <w:sz w:val="24"/>
                  <w:szCs w:val="24"/>
                  <w:u w:val="single"/>
                </w:rPr>
                <w:t>https://kstu.kg/otdely/otdel-kachestva-obrazovanija -</w:t>
              </w:r>
            </w:hyperlink>
            <w:r w:rsidRPr="003E712C">
              <w:rPr>
                <w:rFonts w:ascii="Times New Roman" w:eastAsia="Calibri" w:hAnsi="Times New Roman" w:cs="Times New Roman"/>
                <w:kern w:val="24"/>
                <w:sz w:val="24"/>
                <w:szCs w:val="24"/>
              </w:rPr>
              <w:t xml:space="preserve"> </w:t>
            </w:r>
            <w:r w:rsidRPr="003E712C">
              <w:rPr>
                <w:rFonts w:ascii="Times New Roman" w:eastAsia="Calibri" w:hAnsi="Times New Roman" w:cs="Times New Roman"/>
                <w:i/>
                <w:sz w:val="24"/>
                <w:szCs w:val="24"/>
              </w:rPr>
              <w:t>анкетирование</w:t>
            </w:r>
            <w:r w:rsidRPr="003E712C">
              <w:rPr>
                <w:rFonts w:ascii="Times New Roman" w:eastAsia="Calibri" w:hAnsi="Times New Roman" w:cs="Times New Roman"/>
                <w:sz w:val="24"/>
                <w:szCs w:val="24"/>
              </w:rPr>
              <w:t>), ППС, работодателей, выпускников по оценке качества образовательного процесса и программ. Результаты соцопросов, в том числе анкетирование «Преподаватель глазами студентов», «Мы против коррупции» рассматриваются на Ректорском совете (РС), с отрицательной характеристикой преподаватели включаются в мониторинг учебных занятий и педагогической деятельности на основании приказа и графика посещения.     Мониторинг учебных занятий ведется согласно Положения о мониторинге и посещений занятий (</w:t>
            </w:r>
            <w:r w:rsidR="00DA2003" w:rsidRPr="00BB4B56">
              <w:rPr>
                <w:rFonts w:ascii="Times New Roman" w:eastAsia="Calibri" w:hAnsi="Times New Roman" w:cs="Times New Roman"/>
                <w:i/>
                <w:iCs/>
                <w:sz w:val="24"/>
                <w:szCs w:val="24"/>
              </w:rPr>
              <w:t xml:space="preserve">Приложение 1.3.9 – Положение о мониторинге и </w:t>
            </w:r>
            <w:proofErr w:type="spellStart"/>
            <w:r w:rsidR="00DA2003" w:rsidRPr="00BB4B56">
              <w:rPr>
                <w:rFonts w:ascii="Times New Roman" w:eastAsia="Calibri" w:hAnsi="Times New Roman" w:cs="Times New Roman"/>
                <w:i/>
                <w:iCs/>
                <w:sz w:val="24"/>
                <w:szCs w:val="24"/>
              </w:rPr>
              <w:t>взаимопосещений</w:t>
            </w:r>
            <w:proofErr w:type="spellEnd"/>
            <w:r w:rsidR="00DA2003" w:rsidRPr="00BB4B56">
              <w:rPr>
                <w:rFonts w:ascii="Times New Roman" w:eastAsia="Calibri" w:hAnsi="Times New Roman" w:cs="Times New Roman"/>
                <w:i/>
                <w:iCs/>
                <w:sz w:val="24"/>
                <w:szCs w:val="24"/>
              </w:rPr>
              <w:t xml:space="preserve"> учебных занятий</w:t>
            </w:r>
            <w:r w:rsidR="00DA2003">
              <w:rPr>
                <w:rFonts w:ascii="Times New Roman" w:eastAsia="Calibri" w:hAnsi="Times New Roman" w:cs="Times New Roman"/>
                <w:sz w:val="24"/>
                <w:szCs w:val="24"/>
              </w:rPr>
              <w:t xml:space="preserve">, </w:t>
            </w:r>
            <w:hyperlink r:id="rId48" w:history="1">
              <w:r w:rsidR="00DA2003" w:rsidRPr="007B5776">
                <w:rPr>
                  <w:rStyle w:val="a4"/>
                  <w:rFonts w:ascii="Times New Roman" w:eastAsia="Calibri" w:hAnsi="Times New Roman" w:cs="Times New Roman"/>
                  <w:sz w:val="24"/>
                  <w:szCs w:val="24"/>
                </w:rPr>
                <w:t>https://kstu.kg/fileadmin/user_upload/polozhenie_o_monitoringe_i_vzaimoposeshchenii_uch.zanjatii_2019.pdf</w:t>
              </w:r>
            </w:hyperlink>
            <w:r w:rsidRPr="003E712C">
              <w:rPr>
                <w:rFonts w:ascii="Times New Roman" w:eastAsia="Calibri" w:hAnsi="Times New Roman" w:cs="Times New Roman"/>
                <w:sz w:val="24"/>
                <w:szCs w:val="24"/>
              </w:rPr>
              <w:t>), посредством посещения преподавателей и оценки их занятий (</w:t>
            </w:r>
            <w:r w:rsidR="00580A19" w:rsidRPr="00580A19">
              <w:rPr>
                <w:rFonts w:ascii="Times New Roman" w:eastAsia="Calibri" w:hAnsi="Times New Roman" w:cs="Times New Roman"/>
                <w:i/>
                <w:iCs/>
                <w:sz w:val="24"/>
                <w:szCs w:val="24"/>
              </w:rPr>
              <w:t>Приложение 1.3.10 – Приказ ректора</w:t>
            </w:r>
            <w:r w:rsidR="00580A19">
              <w:rPr>
                <w:rFonts w:ascii="Times New Roman" w:eastAsia="Calibri" w:hAnsi="Times New Roman" w:cs="Times New Roman"/>
                <w:sz w:val="24"/>
                <w:szCs w:val="24"/>
              </w:rPr>
              <w:t xml:space="preserve">, </w:t>
            </w:r>
            <w:hyperlink r:id="rId49" w:history="1">
              <w:r w:rsidR="00580A19" w:rsidRPr="007B5776">
                <w:rPr>
                  <w:rStyle w:val="a4"/>
                  <w:rFonts w:ascii="Times New Roman" w:eastAsia="Calibri" w:hAnsi="Times New Roman" w:cs="Times New Roman"/>
                  <w:sz w:val="24"/>
                  <w:szCs w:val="24"/>
                </w:rPr>
                <w:t>https://kstu.kg/fileadmin/user_upload/prikaz_o_monitoringe_uchebnykh_zanjatii_pps.pdf</w:t>
              </w:r>
            </w:hyperlink>
            <w:r w:rsidRPr="003E712C">
              <w:rPr>
                <w:rFonts w:ascii="Times New Roman" w:eastAsia="Calibri" w:hAnsi="Times New Roman" w:cs="Times New Roman"/>
                <w:sz w:val="24"/>
                <w:szCs w:val="24"/>
              </w:rPr>
              <w:t xml:space="preserve">). Результаты </w:t>
            </w:r>
            <w:r>
              <w:rPr>
                <w:rFonts w:ascii="Times New Roman" w:eastAsia="Calibri" w:hAnsi="Times New Roman" w:cs="Times New Roman"/>
                <w:sz w:val="24"/>
                <w:szCs w:val="24"/>
              </w:rPr>
              <w:t>обсуждаются</w:t>
            </w:r>
            <w:r w:rsidR="00580A19">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на РС и Совете по качеству, приняты меры по ликвидации несоответствий и повышения квалификаций преподавателей через курсы ПК и др</w:t>
            </w:r>
            <w:r w:rsidRPr="003E712C">
              <w:rPr>
                <w:rFonts w:ascii="Times New Roman" w:eastAsia="Calibri" w:hAnsi="Times New Roman" w:cs="Times New Roman"/>
                <w:b/>
                <w:sz w:val="24"/>
                <w:szCs w:val="24"/>
              </w:rPr>
              <w:t>.</w:t>
            </w:r>
          </w:p>
          <w:p w14:paraId="6C8F5703" w14:textId="131F3176" w:rsidR="00495E27" w:rsidRDefault="00495E27" w:rsidP="00A54E2F">
            <w:pPr>
              <w:ind w:firstLine="709"/>
              <w:jc w:val="both"/>
              <w:rPr>
                <w:rFonts w:ascii="Times New Roman" w:eastAsia="Calibri" w:hAnsi="Times New Roman" w:cs="Times New Roman"/>
                <w:sz w:val="24"/>
                <w:szCs w:val="24"/>
              </w:rPr>
            </w:pPr>
            <w:r w:rsidRPr="00495E27">
              <w:rPr>
                <w:rFonts w:ascii="Times New Roman" w:eastAsia="Calibri" w:hAnsi="Times New Roman" w:cs="Times New Roman"/>
                <w:sz w:val="24"/>
                <w:szCs w:val="24"/>
              </w:rPr>
              <w:t>На кафедре «Менеджмент»</w:t>
            </w:r>
            <w:r>
              <w:rPr>
                <w:rFonts w:ascii="Times New Roman" w:eastAsia="Calibri" w:hAnsi="Times New Roman" w:cs="Times New Roman"/>
                <w:sz w:val="24"/>
                <w:szCs w:val="24"/>
              </w:rPr>
              <w:t xml:space="preserve"> для студентов направления 580800 «Управление персоналом» проводились такие виды анкет, как: </w:t>
            </w:r>
          </w:p>
          <w:p w14:paraId="2EB9259B" w14:textId="7821527D" w:rsidR="00495E27" w:rsidRDefault="00495E27" w:rsidP="00A54E2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E16349">
              <w:rPr>
                <w:rFonts w:ascii="Times New Roman" w:eastAsia="Calibri" w:hAnsi="Times New Roman" w:cs="Times New Roman"/>
                <w:sz w:val="24"/>
                <w:szCs w:val="24"/>
              </w:rPr>
              <w:t>«</w:t>
            </w:r>
            <w:r>
              <w:rPr>
                <w:rFonts w:ascii="Times New Roman" w:eastAsia="Calibri" w:hAnsi="Times New Roman" w:cs="Times New Roman"/>
                <w:sz w:val="24"/>
                <w:szCs w:val="24"/>
              </w:rPr>
              <w:t>Выявление трудн</w:t>
            </w:r>
            <w:r w:rsidR="00E16349">
              <w:rPr>
                <w:rFonts w:ascii="Times New Roman" w:eastAsia="Calibri" w:hAnsi="Times New Roman" w:cs="Times New Roman"/>
                <w:sz w:val="24"/>
                <w:szCs w:val="24"/>
              </w:rPr>
              <w:t>остей адаптации в университете». Анализ и результаты анкеты для 1 курса гр. УП(б)-1-18 размещены на сайте кафедры (</w:t>
            </w:r>
            <w:hyperlink r:id="rId50" w:history="1">
              <w:r w:rsidR="00E16349" w:rsidRPr="00066EA1">
                <w:rPr>
                  <w:rStyle w:val="a4"/>
                  <w:rFonts w:ascii="Times New Roman" w:eastAsia="Calibri" w:hAnsi="Times New Roman" w:cs="Times New Roman"/>
                  <w:sz w:val="24"/>
                  <w:szCs w:val="24"/>
                </w:rPr>
                <w:t>https://kstu.kg/fileadmin/user_upload/analiz_i_ruzultaty_ankety_1_kursa_upravlenie_personalom.pdf</w:t>
              </w:r>
            </w:hyperlink>
            <w:r w:rsidR="00E16349">
              <w:rPr>
                <w:rFonts w:ascii="Times New Roman" w:eastAsia="Calibri" w:hAnsi="Times New Roman" w:cs="Times New Roman"/>
                <w:sz w:val="24"/>
                <w:szCs w:val="24"/>
              </w:rPr>
              <w:t>) и обсудили на заседании кафедры протокол №3 от 30.10.2018 г.</w:t>
            </w:r>
          </w:p>
          <w:p w14:paraId="31668C35" w14:textId="79B46961" w:rsidR="00E16349" w:rsidRDefault="00E16349" w:rsidP="00A54E2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«Анкета по выявлению основных трудностей и проблемы студентов в процессе перехода на дистанционное обучение, и определить пути их решения»</w:t>
            </w:r>
            <w:r w:rsidR="00A54E2F">
              <w:rPr>
                <w:rFonts w:ascii="Times New Roman" w:eastAsia="Calibri" w:hAnsi="Times New Roman" w:cs="Times New Roman"/>
                <w:sz w:val="24"/>
                <w:szCs w:val="24"/>
              </w:rPr>
              <w:t xml:space="preserve">. Анализ и результаты размещены на сайте кафедры - </w:t>
            </w:r>
            <w:hyperlink r:id="rId51" w:history="1">
              <w:r w:rsidR="00A54E2F" w:rsidRPr="00066EA1">
                <w:rPr>
                  <w:rStyle w:val="a4"/>
                  <w:rFonts w:ascii="Times New Roman" w:eastAsia="Calibri" w:hAnsi="Times New Roman" w:cs="Times New Roman"/>
                  <w:sz w:val="24"/>
                  <w:szCs w:val="24"/>
                </w:rPr>
                <w:t>https://kstu.kg/fileadmin/user_upload/analiz_anketirovanija_po_dist_obuch.pdf</w:t>
              </w:r>
            </w:hyperlink>
            <w:r w:rsidR="00A54E2F">
              <w:rPr>
                <w:rFonts w:ascii="Times New Roman" w:eastAsia="Calibri" w:hAnsi="Times New Roman" w:cs="Times New Roman"/>
                <w:sz w:val="24"/>
                <w:szCs w:val="24"/>
              </w:rPr>
              <w:t xml:space="preserve"> и обсудили на заседании кафедры </w:t>
            </w:r>
          </w:p>
          <w:p w14:paraId="193B98F0" w14:textId="697CD288" w:rsidR="00A54E2F" w:rsidRDefault="00A54E2F" w:rsidP="00A54E2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 «Анкета по удовлетворенности студентами ООП» - протокол №2 от 18 сентября 2020 г. Кафедрой было принято решение подключить лекторов-практиков.</w:t>
            </w:r>
          </w:p>
          <w:p w14:paraId="5EBB6C0C" w14:textId="74A596ED" w:rsidR="009D7A04" w:rsidRPr="00A54E2F" w:rsidRDefault="00A54E2F" w:rsidP="00A54E2F">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«Преподаватель глазами студентов» - результаты выведены на сайте ОКО </w:t>
            </w:r>
            <w:hyperlink r:id="rId52" w:history="1">
              <w:r w:rsidRPr="00066EA1">
                <w:rPr>
                  <w:rStyle w:val="a4"/>
                  <w:rFonts w:ascii="Times New Roman" w:eastAsia="Calibri" w:hAnsi="Times New Roman" w:cs="Times New Roman"/>
                  <w:sz w:val="24"/>
                  <w:szCs w:val="24"/>
                </w:rPr>
                <w:t>https://docs.google.com/forms/d/e/1FAIpQLScTiW1EN0rccXoGdpDTxp5sfuPCBw7FwmEMOibSRfjauagsTA/viewform?usp=sf_link</w:t>
              </w:r>
            </w:hyperlink>
            <w:r>
              <w:rPr>
                <w:rFonts w:ascii="Times New Roman" w:eastAsia="Calibri" w:hAnsi="Times New Roman" w:cs="Times New Roman"/>
                <w:sz w:val="24"/>
                <w:szCs w:val="24"/>
              </w:rPr>
              <w:t xml:space="preserve"> </w:t>
            </w:r>
          </w:p>
        </w:tc>
        <w:tc>
          <w:tcPr>
            <w:tcW w:w="2127" w:type="dxa"/>
          </w:tcPr>
          <w:p w14:paraId="572CE618"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6F38DD32" w14:textId="77777777" w:rsidTr="009D7A04">
        <w:tc>
          <w:tcPr>
            <w:tcW w:w="12866" w:type="dxa"/>
          </w:tcPr>
          <w:p w14:paraId="146C503C" w14:textId="77777777" w:rsidR="009D7A04" w:rsidRDefault="009D7A04" w:rsidP="00580A19">
            <w:pPr>
              <w:pStyle w:val="a8"/>
              <w:jc w:val="both"/>
              <w:rPr>
                <w:rFonts w:ascii="Times New Roman" w:hAnsi="Times New Roman" w:cs="Times New Roman"/>
                <w:b/>
                <w:sz w:val="24"/>
                <w:szCs w:val="24"/>
              </w:rPr>
            </w:pPr>
            <w:r>
              <w:rPr>
                <w:rFonts w:ascii="Times New Roman" w:hAnsi="Times New Roman" w:cs="Times New Roman"/>
                <w:b/>
                <w:sz w:val="24"/>
                <w:szCs w:val="24"/>
              </w:rPr>
              <w:lastRenderedPageBreak/>
              <w:t>К</w:t>
            </w:r>
            <w:r w:rsidRPr="00B81171">
              <w:rPr>
                <w:rFonts w:ascii="Times New Roman" w:hAnsi="Times New Roman" w:cs="Times New Roman"/>
                <w:b/>
                <w:sz w:val="24"/>
                <w:szCs w:val="24"/>
              </w:rPr>
              <w:t>ритерий 1.4.</w:t>
            </w:r>
            <w:r w:rsidRPr="00B81171">
              <w:rPr>
                <w:rFonts w:ascii="Times New Roman" w:hAnsi="Times New Roman" w:cs="Times New Roman"/>
                <w:sz w:val="24"/>
                <w:szCs w:val="24"/>
              </w:rPr>
              <w:t xml:space="preserve"> </w:t>
            </w:r>
            <w:r w:rsidRPr="00846C82">
              <w:rPr>
                <w:rFonts w:ascii="Times New Roman" w:hAnsi="Times New Roman" w:cs="Times New Roman"/>
                <w:b/>
                <w:sz w:val="24"/>
                <w:szCs w:val="24"/>
              </w:rPr>
              <w:t>Внедрение системы обеспечения качества образования с помощью документированной системы менеджмента качества образования.</w:t>
            </w:r>
          </w:p>
          <w:p w14:paraId="1A4EC938" w14:textId="702B9634" w:rsidR="009D7A04" w:rsidRPr="008730D9" w:rsidRDefault="00580A19" w:rsidP="00580A19">
            <w:pPr>
              <w:pStyle w:val="a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7A04" w:rsidRPr="002A31E7">
              <w:rPr>
                <w:rFonts w:ascii="Times New Roman" w:eastAsia="Calibri" w:hAnsi="Times New Roman" w:cs="Times New Roman"/>
                <w:sz w:val="24"/>
                <w:szCs w:val="24"/>
              </w:rPr>
              <w:t>В КГТУ для обеспечения качества образовательного процесса и его непрерывного совершенствования, принята процессно-ориентированная Модель системы обеспечения качества образования</w:t>
            </w:r>
            <w:r w:rsidR="009D7A04">
              <w:rPr>
                <w:rFonts w:ascii="Times New Roman" w:eastAsia="Calibri" w:hAnsi="Times New Roman" w:cs="Times New Roman"/>
                <w:sz w:val="24"/>
                <w:szCs w:val="24"/>
              </w:rPr>
              <w:t xml:space="preserve"> (СОКО) (</w:t>
            </w:r>
            <w:r w:rsidRPr="00BB4B56">
              <w:rPr>
                <w:rFonts w:ascii="Times New Roman" w:eastAsia="Calibri" w:hAnsi="Times New Roman" w:cs="Times New Roman"/>
                <w:i/>
                <w:iCs/>
                <w:sz w:val="24"/>
                <w:szCs w:val="24"/>
              </w:rPr>
              <w:t xml:space="preserve">Приложение 1.4.1 - </w:t>
            </w:r>
            <w:r w:rsidR="009D7A04" w:rsidRPr="00BB4B56">
              <w:rPr>
                <w:rFonts w:ascii="Times New Roman" w:hAnsi="Times New Roman" w:cs="Times New Roman"/>
                <w:i/>
                <w:iCs/>
                <w:sz w:val="24"/>
                <w:szCs w:val="24"/>
              </w:rPr>
              <w:t>РК -18-22 стр. – Модель СОКО , описание СОКО</w:t>
            </w:r>
            <w:r w:rsidR="009D7A04" w:rsidRPr="00A96550">
              <w:rPr>
                <w:rFonts w:ascii="Times New Roman" w:hAnsi="Times New Roman" w:cs="Times New Roman"/>
                <w:sz w:val="24"/>
                <w:szCs w:val="24"/>
              </w:rPr>
              <w:t>)</w:t>
            </w:r>
            <w:r w:rsidR="009D7A04">
              <w:rPr>
                <w:rFonts w:ascii="Times New Roman" w:hAnsi="Times New Roman" w:cs="Times New Roman"/>
                <w:sz w:val="24"/>
                <w:szCs w:val="24"/>
              </w:rPr>
              <w:t xml:space="preserve">, </w:t>
            </w:r>
            <w:r w:rsidR="009D7A04" w:rsidRPr="002A31E7">
              <w:rPr>
                <w:rFonts w:ascii="Times New Roman" w:eastAsia="Calibri" w:hAnsi="Times New Roman" w:cs="Times New Roman"/>
                <w:sz w:val="24"/>
                <w:szCs w:val="24"/>
              </w:rPr>
              <w:t>введены внутренние механизмы монитори</w:t>
            </w:r>
            <w:r w:rsidR="009D7A04">
              <w:rPr>
                <w:rFonts w:ascii="Times New Roman" w:eastAsia="Calibri" w:hAnsi="Times New Roman" w:cs="Times New Roman"/>
                <w:sz w:val="24"/>
                <w:szCs w:val="24"/>
              </w:rPr>
              <w:t>нга и оценки качества.     О</w:t>
            </w:r>
            <w:r w:rsidR="009D7A04" w:rsidRPr="002A31E7">
              <w:rPr>
                <w:rFonts w:ascii="Times New Roman" w:eastAsia="Calibri" w:hAnsi="Times New Roman" w:cs="Times New Roman"/>
                <w:sz w:val="24"/>
                <w:szCs w:val="24"/>
              </w:rPr>
              <w:t>бобщающий документ по СОКО</w:t>
            </w:r>
            <w:r w:rsidR="009D7A04">
              <w:rPr>
                <w:rFonts w:ascii="Times New Roman" w:eastAsia="Calibri" w:hAnsi="Times New Roman" w:cs="Times New Roman"/>
                <w:sz w:val="24"/>
                <w:szCs w:val="24"/>
              </w:rPr>
              <w:t xml:space="preserve"> -</w:t>
            </w:r>
            <w:r w:rsidR="009D7A04" w:rsidRPr="002A31E7">
              <w:rPr>
                <w:rFonts w:ascii="Times New Roman" w:eastAsia="Calibri" w:hAnsi="Times New Roman" w:cs="Times New Roman"/>
                <w:sz w:val="24"/>
                <w:szCs w:val="24"/>
              </w:rPr>
              <w:t xml:space="preserve"> Рук</w:t>
            </w:r>
            <w:r w:rsidR="009D7A04">
              <w:rPr>
                <w:rFonts w:ascii="Times New Roman" w:eastAsia="Calibri" w:hAnsi="Times New Roman" w:cs="Times New Roman"/>
                <w:sz w:val="24"/>
                <w:szCs w:val="24"/>
              </w:rPr>
              <w:t>оводство по качеству (РК), ко</w:t>
            </w:r>
            <w:r w:rsidR="00BB4B56">
              <w:rPr>
                <w:rFonts w:ascii="Times New Roman" w:eastAsia="Calibri" w:hAnsi="Times New Roman" w:cs="Times New Roman"/>
                <w:sz w:val="24"/>
                <w:szCs w:val="24"/>
              </w:rPr>
              <w:t xml:space="preserve">торый апробировался с 2018 г. </w:t>
            </w:r>
            <w:r w:rsidRPr="00BB4B56">
              <w:rPr>
                <w:rFonts w:ascii="Times New Roman" w:eastAsia="Calibri" w:hAnsi="Times New Roman" w:cs="Times New Roman"/>
                <w:i/>
                <w:iCs/>
                <w:sz w:val="24"/>
                <w:szCs w:val="24"/>
              </w:rPr>
              <w:t>(Приложение 1.4.2 – Протокол УС</w:t>
            </w:r>
            <w:proofErr w:type="gramStart"/>
            <w:r w:rsidRPr="00BB4B56">
              <w:rPr>
                <w:rFonts w:ascii="Times New Roman" w:eastAsia="Calibri" w:hAnsi="Times New Roman" w:cs="Times New Roman"/>
                <w:i/>
                <w:iCs/>
                <w:sz w:val="24"/>
                <w:szCs w:val="24"/>
              </w:rPr>
              <w:t>)</w:t>
            </w:r>
            <w:r w:rsidR="009D7A04" w:rsidRPr="00BB4B56">
              <w:rPr>
                <w:rFonts w:ascii="Times New Roman" w:eastAsia="Calibri" w:hAnsi="Times New Roman" w:cs="Times New Roman"/>
                <w:sz w:val="24"/>
                <w:szCs w:val="24"/>
              </w:rPr>
              <w:t>,</w:t>
            </w:r>
            <w:r w:rsidR="009D7A04">
              <w:rPr>
                <w:rFonts w:ascii="Times New Roman" w:eastAsia="Calibri" w:hAnsi="Times New Roman" w:cs="Times New Roman"/>
                <w:sz w:val="24"/>
                <w:szCs w:val="24"/>
              </w:rPr>
              <w:t xml:space="preserve"> </w:t>
            </w:r>
            <w:r w:rsidR="009D7A04" w:rsidRPr="002A31E7">
              <w:rPr>
                <w:rFonts w:ascii="Times New Roman" w:eastAsia="Calibri" w:hAnsi="Times New Roman" w:cs="Times New Roman"/>
                <w:sz w:val="24"/>
                <w:szCs w:val="24"/>
              </w:rPr>
              <w:t xml:space="preserve"> определяет</w:t>
            </w:r>
            <w:proofErr w:type="gramEnd"/>
            <w:r w:rsidR="009D7A04" w:rsidRPr="002A31E7">
              <w:rPr>
                <w:rFonts w:ascii="Times New Roman" w:eastAsia="Calibri" w:hAnsi="Times New Roman" w:cs="Times New Roman"/>
                <w:sz w:val="24"/>
                <w:szCs w:val="24"/>
              </w:rPr>
              <w:t xml:space="preserve"> организационную и управляющую структуру системы обеспечения качества КГТУ и ее документации, устанавливает требования к СОКО КГТУ. В РК указаны институцио</w:t>
            </w:r>
            <w:r w:rsidR="009D7A04">
              <w:rPr>
                <w:rFonts w:ascii="Times New Roman" w:eastAsia="Calibri" w:hAnsi="Times New Roman" w:cs="Times New Roman"/>
                <w:sz w:val="24"/>
                <w:szCs w:val="24"/>
              </w:rPr>
              <w:t>нальные и программные процессы,</w:t>
            </w:r>
            <w:r w:rsidR="009D7A04" w:rsidRPr="002A31E7">
              <w:rPr>
                <w:rFonts w:ascii="Times New Roman" w:eastAsia="Calibri" w:hAnsi="Times New Roman" w:cs="Times New Roman"/>
                <w:sz w:val="24"/>
                <w:szCs w:val="24"/>
              </w:rPr>
              <w:t xml:space="preserve"> их владельцы, </w:t>
            </w:r>
            <w:r w:rsidR="009D7A04" w:rsidRPr="002A31E7">
              <w:rPr>
                <w:rFonts w:ascii="Times New Roman" w:eastAsia="Calibri" w:hAnsi="Times New Roman" w:cs="Times New Roman"/>
                <w:sz w:val="24"/>
                <w:szCs w:val="24"/>
              </w:rPr>
              <w:lastRenderedPageBreak/>
              <w:t>функцио</w:t>
            </w:r>
            <w:r w:rsidR="009D7A04">
              <w:rPr>
                <w:rFonts w:ascii="Times New Roman" w:eastAsia="Calibri" w:hAnsi="Times New Roman" w:cs="Times New Roman"/>
                <w:sz w:val="24"/>
                <w:szCs w:val="24"/>
              </w:rPr>
              <w:t>нальная матрица процессов, документирование проце</w:t>
            </w:r>
            <w:r>
              <w:rPr>
                <w:rFonts w:ascii="Times New Roman" w:eastAsia="Calibri" w:hAnsi="Times New Roman" w:cs="Times New Roman"/>
                <w:sz w:val="24"/>
                <w:szCs w:val="24"/>
              </w:rPr>
              <w:t>с</w:t>
            </w:r>
            <w:r w:rsidR="009D7A04">
              <w:rPr>
                <w:rFonts w:ascii="Times New Roman" w:eastAsia="Calibri" w:hAnsi="Times New Roman" w:cs="Times New Roman"/>
                <w:sz w:val="24"/>
                <w:szCs w:val="24"/>
              </w:rPr>
              <w:t>сов,</w:t>
            </w:r>
            <w:r w:rsidR="009D7A04" w:rsidRPr="002A31E7">
              <w:rPr>
                <w:rFonts w:ascii="Times New Roman" w:eastAsia="Calibri" w:hAnsi="Times New Roman" w:cs="Times New Roman"/>
                <w:sz w:val="24"/>
                <w:szCs w:val="24"/>
              </w:rPr>
              <w:t xml:space="preserve"> их описание</w:t>
            </w:r>
            <w:r w:rsidR="009D7A04">
              <w:rPr>
                <w:rFonts w:ascii="Times New Roman" w:eastAsia="Calibri" w:hAnsi="Times New Roman" w:cs="Times New Roman"/>
                <w:sz w:val="24"/>
                <w:szCs w:val="24"/>
              </w:rPr>
              <w:t xml:space="preserve"> и аудит</w:t>
            </w:r>
            <w:r>
              <w:rPr>
                <w:rFonts w:ascii="Times New Roman" w:eastAsia="Calibri" w:hAnsi="Times New Roman" w:cs="Times New Roman"/>
                <w:sz w:val="24"/>
                <w:szCs w:val="24"/>
              </w:rPr>
              <w:t xml:space="preserve"> </w:t>
            </w:r>
            <w:r w:rsidR="009D7A04" w:rsidRPr="003E712C">
              <w:rPr>
                <w:rFonts w:ascii="Times New Roman" w:eastAsia="Calibri" w:hAnsi="Times New Roman" w:cs="Times New Roman"/>
                <w:sz w:val="24"/>
                <w:szCs w:val="24"/>
              </w:rPr>
              <w:t>(</w:t>
            </w:r>
            <w:hyperlink r:id="rId53" w:history="1">
              <w:r w:rsidRPr="007B5776">
                <w:rPr>
                  <w:rStyle w:val="a4"/>
                  <w:rFonts w:ascii="Times New Roman" w:hAnsi="Times New Roman" w:cs="Times New Roman"/>
                  <w:sz w:val="24"/>
                  <w:szCs w:val="24"/>
                </w:rPr>
                <w:t>https://kstu.kg/otdel/otdel-kachestva-obrazovanija/polozhenie-otvestvennosti-po-kachestvu</w:t>
              </w:r>
            </w:hyperlink>
            <w:r>
              <w:rPr>
                <w:rFonts w:ascii="Times New Roman" w:hAnsi="Times New Roman" w:cs="Times New Roman"/>
                <w:sz w:val="24"/>
                <w:szCs w:val="24"/>
              </w:rPr>
              <w:t xml:space="preserve"> </w:t>
            </w:r>
            <w:r w:rsidR="009D7A04" w:rsidRPr="00580A19">
              <w:rPr>
                <w:rFonts w:ascii="Times New Roman" w:eastAsia="Calibri" w:hAnsi="Times New Roman" w:cs="Times New Roman"/>
                <w:sz w:val="24"/>
                <w:szCs w:val="24"/>
              </w:rPr>
              <w:t>–</w:t>
            </w:r>
            <w:r w:rsidR="009D7A04" w:rsidRPr="00580A19">
              <w:rPr>
                <w:rFonts w:ascii="Times New Roman" w:eastAsia="Calibri" w:hAnsi="Times New Roman" w:cs="Times New Roman"/>
                <w:color w:val="000000"/>
                <w:kern w:val="24"/>
                <w:sz w:val="24"/>
                <w:szCs w:val="24"/>
              </w:rPr>
              <w:t xml:space="preserve"> </w:t>
            </w:r>
            <w:r w:rsidR="009D7A04" w:rsidRPr="00580A19">
              <w:rPr>
                <w:rFonts w:ascii="Times New Roman" w:eastAsia="Calibri" w:hAnsi="Times New Roman" w:cs="Times New Roman"/>
                <w:i/>
                <w:color w:val="000000"/>
                <w:kern w:val="24"/>
                <w:sz w:val="24"/>
                <w:szCs w:val="24"/>
              </w:rPr>
              <w:t>Руководство по качеству</w:t>
            </w:r>
            <w:r w:rsidR="009D7A04" w:rsidRPr="003E712C">
              <w:rPr>
                <w:rFonts w:ascii="Times New Roman" w:eastAsia="Calibri" w:hAnsi="Times New Roman" w:cs="Times New Roman"/>
                <w:i/>
                <w:color w:val="000000"/>
                <w:kern w:val="24"/>
                <w:sz w:val="24"/>
                <w:szCs w:val="24"/>
              </w:rPr>
              <w:t>).</w:t>
            </w:r>
            <w:r w:rsidR="009D7A04">
              <w:rPr>
                <w:rFonts w:ascii="Times New Roman" w:eastAsia="Calibri" w:hAnsi="Times New Roman" w:cs="Times New Roman"/>
                <w:sz w:val="24"/>
                <w:szCs w:val="24"/>
              </w:rPr>
              <w:t xml:space="preserve"> РК разработано на </w:t>
            </w:r>
            <w:r w:rsidR="009D7A04">
              <w:rPr>
                <w:rFonts w:ascii="Times New Roman" w:hAnsi="Times New Roman" w:cs="Times New Roman"/>
                <w:color w:val="000000"/>
                <w:sz w:val="24"/>
                <w:szCs w:val="24"/>
              </w:rPr>
              <w:t xml:space="preserve">основе стандартов по качеству ISO-9001-2018г., </w:t>
            </w:r>
            <w:r w:rsidR="009D7A04" w:rsidRPr="008730D9">
              <w:rPr>
                <w:rFonts w:ascii="Times New Roman" w:hAnsi="Times New Roman" w:cs="Times New Roman"/>
                <w:color w:val="000000"/>
                <w:sz w:val="24"/>
                <w:szCs w:val="24"/>
              </w:rPr>
              <w:t xml:space="preserve"> Постановлени</w:t>
            </w:r>
            <w:r w:rsidR="009D7A04">
              <w:rPr>
                <w:rFonts w:ascii="Times New Roman" w:hAnsi="Times New Roman" w:cs="Times New Roman"/>
                <w:color w:val="000000"/>
                <w:sz w:val="24"/>
                <w:szCs w:val="24"/>
              </w:rPr>
              <w:t xml:space="preserve">я </w:t>
            </w:r>
            <w:r w:rsidR="009D7A04" w:rsidRPr="008730D9">
              <w:rPr>
                <w:rFonts w:ascii="Times New Roman" w:hAnsi="Times New Roman" w:cs="Times New Roman"/>
                <w:color w:val="000000"/>
                <w:sz w:val="24"/>
                <w:szCs w:val="24"/>
              </w:rPr>
              <w:t>Правительства КР № 525 от 4 октября 2016 г. «Минимальные требования, предъявляемые к аккредитуемым организациям начального, среднего и высшего проф</w:t>
            </w:r>
            <w:r w:rsidR="009D7A04">
              <w:rPr>
                <w:rFonts w:ascii="Times New Roman" w:hAnsi="Times New Roman" w:cs="Times New Roman"/>
                <w:color w:val="000000"/>
                <w:sz w:val="24"/>
                <w:szCs w:val="24"/>
              </w:rPr>
              <w:t>ессионального образования КР»,  Практического</w:t>
            </w:r>
            <w:r w:rsidR="009D7A04" w:rsidRPr="008730D9">
              <w:rPr>
                <w:rFonts w:ascii="Times New Roman" w:hAnsi="Times New Roman" w:cs="Times New Roman"/>
                <w:color w:val="000000"/>
                <w:sz w:val="24"/>
                <w:szCs w:val="24"/>
              </w:rPr>
              <w:t xml:space="preserve"> руко</w:t>
            </w:r>
            <w:r w:rsidR="009D7A04">
              <w:rPr>
                <w:rFonts w:ascii="Times New Roman" w:hAnsi="Times New Roman" w:cs="Times New Roman"/>
                <w:color w:val="000000"/>
                <w:sz w:val="24"/>
                <w:szCs w:val="24"/>
              </w:rPr>
              <w:t>водства</w:t>
            </w:r>
            <w:r w:rsidR="009D7A04" w:rsidRPr="008730D9">
              <w:rPr>
                <w:rFonts w:ascii="Times New Roman" w:hAnsi="Times New Roman" w:cs="Times New Roman"/>
                <w:color w:val="000000"/>
                <w:sz w:val="24"/>
                <w:szCs w:val="24"/>
              </w:rPr>
              <w:t xml:space="preserve"> по внедрению внутренней системы обеспечения качества в Кыргызской республике и механизмы ее внешней оценки. </w:t>
            </w:r>
          </w:p>
          <w:p w14:paraId="5B8A1E64" w14:textId="3BA46AD1" w:rsidR="009D7A04" w:rsidRDefault="009D7A04" w:rsidP="009D7A04">
            <w:pPr>
              <w:ind w:firstLine="708"/>
              <w:jc w:val="both"/>
              <w:rPr>
                <w:rFonts w:ascii="Times New Roman" w:eastAsia="Calibri" w:hAnsi="Times New Roman" w:cs="Times New Roman"/>
                <w:color w:val="FF0000"/>
                <w:sz w:val="24"/>
                <w:szCs w:val="24"/>
              </w:rPr>
            </w:pPr>
            <w:r w:rsidRPr="003E712C">
              <w:rPr>
                <w:rFonts w:ascii="Times New Roman" w:eastAsia="Calibri" w:hAnsi="Times New Roman" w:cs="Times New Roman"/>
                <w:color w:val="000000"/>
                <w:kern w:val="24"/>
                <w:sz w:val="24"/>
                <w:szCs w:val="24"/>
              </w:rPr>
              <w:t>Внутренняя система обеспечения качества основана на постоянном мониторинге и периодической оценк</w:t>
            </w:r>
            <w:r w:rsidR="00580A19">
              <w:rPr>
                <w:rFonts w:ascii="Times New Roman" w:eastAsia="Calibri" w:hAnsi="Times New Roman" w:cs="Times New Roman"/>
                <w:color w:val="000000"/>
                <w:kern w:val="24"/>
                <w:sz w:val="24"/>
                <w:szCs w:val="24"/>
              </w:rPr>
              <w:t>е</w:t>
            </w:r>
            <w:r w:rsidRPr="003E712C">
              <w:rPr>
                <w:rFonts w:ascii="Times New Roman" w:eastAsia="Calibri" w:hAnsi="Times New Roman" w:cs="Times New Roman"/>
                <w:color w:val="000000"/>
                <w:kern w:val="24"/>
                <w:sz w:val="24"/>
                <w:szCs w:val="24"/>
              </w:rPr>
              <w:t xml:space="preserve"> институциональных и программных процессов, и направлена на их улучшение и модернизацию</w:t>
            </w:r>
            <w:r>
              <w:rPr>
                <w:rFonts w:ascii="Times New Roman" w:eastAsia="Calibri" w:hAnsi="Times New Roman" w:cs="Times New Roman"/>
                <w:color w:val="000000"/>
                <w:kern w:val="24"/>
                <w:sz w:val="24"/>
                <w:szCs w:val="24"/>
              </w:rPr>
              <w:t xml:space="preserve">. Процедура осуществляется </w:t>
            </w:r>
            <w:proofErr w:type="gramStart"/>
            <w:r>
              <w:rPr>
                <w:rFonts w:ascii="Times New Roman" w:eastAsia="Calibri" w:hAnsi="Times New Roman" w:cs="Times New Roman"/>
                <w:color w:val="000000"/>
                <w:kern w:val="24"/>
                <w:sz w:val="24"/>
                <w:szCs w:val="24"/>
              </w:rPr>
              <w:t xml:space="preserve">согласно </w:t>
            </w:r>
            <w:r w:rsidRPr="003E712C">
              <w:rPr>
                <w:rFonts w:ascii="Times New Roman" w:eastAsia="Calibri" w:hAnsi="Times New Roman" w:cs="Times New Roman"/>
                <w:color w:val="000000"/>
                <w:kern w:val="24"/>
                <w:sz w:val="24"/>
                <w:szCs w:val="24"/>
              </w:rPr>
              <w:t xml:space="preserve"> </w:t>
            </w:r>
            <w:r w:rsidRPr="001767F5">
              <w:rPr>
                <w:rFonts w:ascii="Times New Roman" w:eastAsia="Calibri" w:hAnsi="Times New Roman" w:cs="Times New Roman"/>
                <w:bCs/>
                <w:iCs/>
                <w:kern w:val="24"/>
                <w:sz w:val="24"/>
                <w:szCs w:val="24"/>
              </w:rPr>
              <w:t>Положению</w:t>
            </w:r>
            <w:proofErr w:type="gramEnd"/>
            <w:r w:rsidRPr="001767F5">
              <w:rPr>
                <w:rFonts w:ascii="Times New Roman" w:eastAsia="Calibri" w:hAnsi="Times New Roman" w:cs="Times New Roman"/>
                <w:bCs/>
                <w:iCs/>
                <w:kern w:val="24"/>
                <w:sz w:val="24"/>
                <w:szCs w:val="24"/>
              </w:rPr>
              <w:t xml:space="preserve"> об </w:t>
            </w:r>
            <w:r w:rsidR="00580A19" w:rsidRPr="001767F5">
              <w:rPr>
                <w:rFonts w:ascii="Times New Roman" w:eastAsia="Calibri" w:hAnsi="Times New Roman" w:cs="Times New Roman"/>
                <w:bCs/>
                <w:iCs/>
                <w:kern w:val="24"/>
                <w:sz w:val="24"/>
                <w:szCs w:val="24"/>
              </w:rPr>
              <w:t>аудите системы обеспечения качества образования в КГТУ</w:t>
            </w:r>
            <w:r w:rsidR="001767F5">
              <w:rPr>
                <w:rFonts w:ascii="Times New Roman" w:eastAsia="Calibri" w:hAnsi="Times New Roman" w:cs="Times New Roman"/>
                <w:i/>
                <w:color w:val="FF0000"/>
                <w:kern w:val="24"/>
                <w:sz w:val="24"/>
                <w:szCs w:val="24"/>
              </w:rPr>
              <w:t xml:space="preserve">. </w:t>
            </w:r>
            <w:r w:rsidRPr="001767F5">
              <w:rPr>
                <w:rFonts w:ascii="Times New Roman" w:eastAsia="Calibri" w:hAnsi="Times New Roman" w:cs="Times New Roman"/>
                <w:iCs/>
                <w:kern w:val="24"/>
                <w:sz w:val="24"/>
                <w:szCs w:val="24"/>
              </w:rPr>
              <w:t>Аудит проводится согласно приказа ректора и графика посещения</w:t>
            </w:r>
            <w:r w:rsidRPr="001767F5">
              <w:rPr>
                <w:rFonts w:ascii="Times New Roman" w:eastAsia="Calibri" w:hAnsi="Times New Roman" w:cs="Times New Roman"/>
                <w:i/>
                <w:kern w:val="24"/>
                <w:sz w:val="24"/>
                <w:szCs w:val="24"/>
              </w:rPr>
              <w:t xml:space="preserve"> </w:t>
            </w:r>
            <w:r w:rsidRPr="003E712C">
              <w:rPr>
                <w:rFonts w:ascii="Times New Roman" w:eastAsia="Calibri" w:hAnsi="Times New Roman" w:cs="Times New Roman"/>
                <w:color w:val="000000"/>
                <w:kern w:val="24"/>
                <w:sz w:val="24"/>
                <w:szCs w:val="24"/>
              </w:rPr>
              <w:t>(</w:t>
            </w:r>
            <w:hyperlink r:id="rId54" w:history="1">
              <w:r w:rsidR="001767F5" w:rsidRPr="001767F5">
                <w:rPr>
                  <w:rStyle w:val="a4"/>
                  <w:rFonts w:ascii="Times New Roman" w:hAnsi="Times New Roman" w:cs="Times New Roman"/>
                  <w:sz w:val="24"/>
                  <w:szCs w:val="24"/>
                </w:rPr>
                <w:t>https://kstu.kg/fileadmin/user_upload/1_78_ot_14_04_2021__1__audit_otdelov__dekanatov.pdf</w:t>
              </w:r>
            </w:hyperlink>
            <w:r w:rsidRPr="003E712C">
              <w:rPr>
                <w:rFonts w:ascii="Times New Roman" w:eastAsia="Calibri" w:hAnsi="Times New Roman" w:cs="Times New Roman"/>
                <w:color w:val="0563C1"/>
                <w:sz w:val="24"/>
                <w:szCs w:val="24"/>
                <w:u w:val="single"/>
              </w:rPr>
              <w:t>)</w:t>
            </w:r>
            <w:r w:rsidR="001767F5">
              <w:rPr>
                <w:rFonts w:ascii="Times New Roman" w:eastAsia="Calibri" w:hAnsi="Times New Roman" w:cs="Times New Roman"/>
                <w:color w:val="0563C1"/>
                <w:sz w:val="24"/>
                <w:szCs w:val="24"/>
                <w:u w:val="single"/>
              </w:rPr>
              <w:t>,</w:t>
            </w:r>
            <w:r w:rsidRPr="009235F9">
              <w:rPr>
                <w:rFonts w:ascii="Times New Roman" w:eastAsia="Calibri" w:hAnsi="Times New Roman" w:cs="Times New Roman"/>
                <w:sz w:val="24"/>
                <w:szCs w:val="24"/>
              </w:rPr>
              <w:t xml:space="preserve"> а также </w:t>
            </w:r>
            <w:r w:rsidR="001767F5" w:rsidRPr="001767F5">
              <w:rPr>
                <w:rFonts w:ascii="Times New Roman" w:eastAsia="Calibri" w:hAnsi="Times New Roman" w:cs="Times New Roman"/>
                <w:sz w:val="24"/>
                <w:szCs w:val="24"/>
              </w:rPr>
              <w:t xml:space="preserve">Положение о мониторинге и </w:t>
            </w:r>
            <w:proofErr w:type="spellStart"/>
            <w:r w:rsidR="001767F5" w:rsidRPr="001767F5">
              <w:rPr>
                <w:rFonts w:ascii="Times New Roman" w:eastAsia="Calibri" w:hAnsi="Times New Roman" w:cs="Times New Roman"/>
                <w:sz w:val="24"/>
                <w:szCs w:val="24"/>
              </w:rPr>
              <w:t>взаимопосещений</w:t>
            </w:r>
            <w:proofErr w:type="spellEnd"/>
            <w:r w:rsidR="001767F5" w:rsidRPr="001767F5">
              <w:rPr>
                <w:rFonts w:ascii="Times New Roman" w:eastAsia="Calibri" w:hAnsi="Times New Roman" w:cs="Times New Roman"/>
                <w:sz w:val="24"/>
                <w:szCs w:val="24"/>
              </w:rPr>
              <w:t xml:space="preserve"> учебных занятий </w:t>
            </w:r>
            <w:r w:rsidRPr="001767F5">
              <w:rPr>
                <w:rFonts w:ascii="Times New Roman" w:eastAsia="Calibri" w:hAnsi="Times New Roman" w:cs="Times New Roman"/>
                <w:sz w:val="24"/>
                <w:szCs w:val="24"/>
              </w:rPr>
              <w:t>(</w:t>
            </w:r>
            <w:hyperlink r:id="rId55" w:history="1">
              <w:r w:rsidR="001767F5" w:rsidRPr="007B5776">
                <w:rPr>
                  <w:rStyle w:val="a4"/>
                  <w:rFonts w:ascii="Times New Roman" w:eastAsia="Calibri" w:hAnsi="Times New Roman" w:cs="Times New Roman"/>
                  <w:sz w:val="24"/>
                  <w:szCs w:val="24"/>
                </w:rPr>
                <w:t>https://kstu.kg/fileadmin/user_upload/polozhenie_o_monitoringe_i_vzaimoposeshchenii_uch.zanjatii_2019.pdf</w:t>
              </w:r>
            </w:hyperlink>
            <w:r w:rsidRPr="001767F5">
              <w:rPr>
                <w:rFonts w:ascii="Times New Roman" w:eastAsia="Calibri" w:hAnsi="Times New Roman" w:cs="Times New Roman"/>
                <w:sz w:val="24"/>
                <w:szCs w:val="24"/>
              </w:rPr>
              <w:t>)</w:t>
            </w:r>
            <w:r w:rsidR="001767F5">
              <w:rPr>
                <w:rFonts w:ascii="Times New Roman" w:eastAsia="Calibri" w:hAnsi="Times New Roman" w:cs="Times New Roman"/>
                <w:sz w:val="24"/>
                <w:szCs w:val="24"/>
              </w:rPr>
              <w:t>.</w:t>
            </w:r>
          </w:p>
          <w:p w14:paraId="2E728805" w14:textId="7639066D" w:rsidR="009D7A04" w:rsidRPr="00A254A3" w:rsidRDefault="00A254A3" w:rsidP="00A254A3">
            <w:pPr>
              <w:ind w:firstLine="708"/>
              <w:jc w:val="both"/>
              <w:rPr>
                <w:rFonts w:ascii="Times New Roman" w:eastAsia="Calibri" w:hAnsi="Times New Roman" w:cs="Times New Roman"/>
                <w:color w:val="FF0000"/>
                <w:sz w:val="24"/>
                <w:szCs w:val="24"/>
              </w:rPr>
            </w:pPr>
            <w:r w:rsidRPr="00A254A3">
              <w:rPr>
                <w:rFonts w:ascii="Times New Roman" w:eastAsia="Times New Roman" w:hAnsi="Times New Roman" w:cs="Times New Roman"/>
                <w:bCs/>
                <w:sz w:val="24"/>
                <w:szCs w:val="24"/>
              </w:rPr>
              <w:t>Развивая стратегическую систему управления качеством, кафедра «Менеджмент» намерена формировать у выпускников высокий уровень профессиональных знаний, максимально полно удовлетворять запросы много сегментного рынка труда, формировать у потребителей образовательных услуг и инновационных проектов новый взгляд на качество образования и научно-технической продукции.</w:t>
            </w:r>
            <w:r>
              <w:rPr>
                <w:rFonts w:ascii="Times New Roman" w:eastAsia="Calibri" w:hAnsi="Times New Roman" w:cs="Times New Roman"/>
                <w:color w:val="FF0000"/>
                <w:sz w:val="24"/>
                <w:szCs w:val="24"/>
              </w:rPr>
              <w:t xml:space="preserve"> </w:t>
            </w:r>
            <w:r w:rsidR="009D7A04" w:rsidRPr="00A254A3">
              <w:rPr>
                <w:rFonts w:ascii="Times New Roman" w:eastAsia="Calibri" w:hAnsi="Times New Roman" w:cs="Times New Roman"/>
                <w:sz w:val="24"/>
                <w:szCs w:val="24"/>
              </w:rPr>
              <w:t>Ежегодно проводится аудит процессов, реализуемые учебной структурой, со стороны руководства.</w:t>
            </w:r>
          </w:p>
        </w:tc>
        <w:tc>
          <w:tcPr>
            <w:tcW w:w="2127" w:type="dxa"/>
          </w:tcPr>
          <w:p w14:paraId="7AD8EE3F"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1D6EBB4A" w14:textId="77777777" w:rsidTr="009D7A04">
        <w:tc>
          <w:tcPr>
            <w:tcW w:w="12866" w:type="dxa"/>
          </w:tcPr>
          <w:p w14:paraId="738AC02C" w14:textId="77777777" w:rsidR="009D7A04" w:rsidRDefault="009D7A04" w:rsidP="001767F5">
            <w:pPr>
              <w:shd w:val="clear" w:color="auto" w:fill="FFFFFF"/>
              <w:spacing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1.5.</w:t>
            </w:r>
            <w:r w:rsidRPr="00B81171">
              <w:rPr>
                <w:rFonts w:ascii="Times New Roman" w:eastAsia="Times New Roman" w:hAnsi="Times New Roman" w:cs="Times New Roman"/>
                <w:sz w:val="24"/>
                <w:szCs w:val="24"/>
              </w:rPr>
              <w:t xml:space="preserve"> </w:t>
            </w:r>
            <w:r w:rsidRPr="00775548">
              <w:rPr>
                <w:rFonts w:ascii="Times New Roman" w:eastAsia="Times New Roman" w:hAnsi="Times New Roman" w:cs="Times New Roman"/>
                <w:b/>
                <w:sz w:val="24"/>
                <w:szCs w:val="24"/>
              </w:rPr>
              <w:t>Наличие ответственных лиц (служб) образовательной организации, отвечающих за внедрение системы обеспечения качества с помощью документированной системы менеджмента качества образования</w:t>
            </w:r>
            <w:r>
              <w:rPr>
                <w:rFonts w:ascii="Times New Roman" w:eastAsia="Times New Roman" w:hAnsi="Times New Roman" w:cs="Times New Roman"/>
                <w:b/>
                <w:sz w:val="24"/>
                <w:szCs w:val="24"/>
              </w:rPr>
              <w:t>.</w:t>
            </w:r>
          </w:p>
          <w:p w14:paraId="2CFB3F50" w14:textId="559087B9" w:rsidR="009D7A04" w:rsidRPr="001767F5" w:rsidRDefault="009D7A04" w:rsidP="009D7A04">
            <w:pPr>
              <w:jc w:val="both"/>
              <w:rPr>
                <w:rFonts w:ascii="Times New Roman" w:eastAsia="Calibri" w:hAnsi="Times New Roman" w:cs="Times New Roman"/>
                <w:iCs/>
                <w:sz w:val="24"/>
                <w:szCs w:val="24"/>
              </w:rPr>
            </w:pPr>
            <w:r w:rsidRPr="003E712C">
              <w:rPr>
                <w:rFonts w:ascii="Times New Roman" w:eastAsia="Calibri" w:hAnsi="Times New Roman" w:cs="Times New Roman"/>
                <w:sz w:val="24"/>
                <w:szCs w:val="24"/>
              </w:rPr>
              <w:t xml:space="preserve">     </w:t>
            </w:r>
            <w:r w:rsidR="001767F5">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В КГТУ утверждена структура управления качеством (</w:t>
            </w:r>
            <w:r w:rsidR="001767F5" w:rsidRPr="00BB4B56">
              <w:rPr>
                <w:rFonts w:ascii="Times New Roman" w:eastAsia="Calibri" w:hAnsi="Times New Roman" w:cs="Times New Roman"/>
                <w:i/>
                <w:iCs/>
                <w:sz w:val="24"/>
                <w:szCs w:val="24"/>
              </w:rPr>
              <w:t>Приложение 1.5.1 – Структура управления СК</w:t>
            </w:r>
            <w:r w:rsidR="001767F5">
              <w:rPr>
                <w:rFonts w:ascii="Times New Roman" w:eastAsia="Calibri" w:hAnsi="Times New Roman" w:cs="Times New Roman"/>
                <w:sz w:val="24"/>
                <w:szCs w:val="24"/>
              </w:rPr>
              <w:t>,</w:t>
            </w:r>
            <w:r w:rsidRPr="003E712C">
              <w:rPr>
                <w:rFonts w:ascii="Times New Roman" w:eastAsia="Calibri" w:hAnsi="Times New Roman" w:cs="Times New Roman"/>
                <w:kern w:val="24"/>
                <w:sz w:val="24"/>
                <w:szCs w:val="24"/>
              </w:rPr>
              <w:t xml:space="preserve"> </w:t>
            </w:r>
            <w:hyperlink r:id="rId56" w:history="1">
              <w:r w:rsidR="001767F5" w:rsidRPr="007B5776">
                <w:rPr>
                  <w:rStyle w:val="a4"/>
                  <w:rFonts w:ascii="Times New Roman" w:hAnsi="Times New Roman" w:cs="Times New Roman"/>
                  <w:sz w:val="24"/>
                  <w:szCs w:val="24"/>
                </w:rPr>
                <w:t>https://kstu.kg/otdel/otdel-kachestva-obrazovanija/polozhenie-otvestvennosti-po-kachestvu</w:t>
              </w:r>
            </w:hyperlink>
            <w:r w:rsidRPr="003E712C">
              <w:rPr>
                <w:rFonts w:ascii="Times New Roman" w:eastAsia="Calibri" w:hAnsi="Times New Roman" w:cs="Times New Roman"/>
                <w:sz w:val="24"/>
                <w:szCs w:val="24"/>
              </w:rPr>
              <w:t>). Руководителем по качеству является ректор, для более оперативной работы назначен представитель по качеству в лице проректора по УР. Функционально за обеспечение качества образования ответственность возлагается на отдел качества образования (ОКО). Деятельность ОКО осуществляется на основании Положения об отделе качества образования (</w:t>
            </w:r>
            <w:r w:rsidR="001767F5" w:rsidRPr="00BB4B56">
              <w:rPr>
                <w:rFonts w:ascii="Times New Roman" w:eastAsia="Calibri" w:hAnsi="Times New Roman" w:cs="Times New Roman"/>
                <w:i/>
                <w:sz w:val="24"/>
                <w:szCs w:val="24"/>
              </w:rPr>
              <w:t>Приложение 1.5.2 – Положение ОКО</w:t>
            </w:r>
            <w:r w:rsidR="001767F5">
              <w:rPr>
                <w:rFonts w:ascii="Times New Roman" w:eastAsia="Calibri" w:hAnsi="Times New Roman" w:cs="Times New Roman"/>
                <w:i/>
                <w:sz w:val="24"/>
                <w:szCs w:val="24"/>
              </w:rPr>
              <w:t>,</w:t>
            </w:r>
            <w:r w:rsidRPr="003E712C">
              <w:rPr>
                <w:rFonts w:ascii="Times New Roman" w:eastAsia="Calibri" w:hAnsi="Times New Roman" w:cs="Times New Roman"/>
                <w:i/>
                <w:sz w:val="24"/>
                <w:szCs w:val="24"/>
              </w:rPr>
              <w:t xml:space="preserve"> </w:t>
            </w:r>
            <w:hyperlink r:id="rId57" w:history="1">
              <w:r w:rsidR="001767F5" w:rsidRPr="001767F5">
                <w:rPr>
                  <w:rStyle w:val="a4"/>
                  <w:rFonts w:ascii="Times New Roman" w:hAnsi="Times New Roman" w:cs="Times New Roman"/>
                  <w:sz w:val="24"/>
                  <w:szCs w:val="24"/>
                </w:rPr>
                <w:t>https://kstu.kg/glavnoe-menju/abiturientu/otdel-kachestva-obrazovanija/zagolovok-po-umolchaniju</w:t>
              </w:r>
            </w:hyperlink>
            <w:r w:rsidRPr="003E712C">
              <w:rPr>
                <w:rFonts w:ascii="Times New Roman" w:eastAsia="Calibri" w:hAnsi="Times New Roman" w:cs="Times New Roman"/>
                <w:sz w:val="24"/>
                <w:szCs w:val="24"/>
              </w:rPr>
              <w:t>)  и ежегодного плана работ</w:t>
            </w:r>
            <w:r w:rsidR="001767F5">
              <w:rPr>
                <w:rFonts w:ascii="Times New Roman" w:eastAsia="Calibri" w:hAnsi="Times New Roman" w:cs="Times New Roman"/>
                <w:sz w:val="24"/>
                <w:szCs w:val="24"/>
              </w:rPr>
              <w:t xml:space="preserve"> </w:t>
            </w:r>
            <w:r w:rsidR="001767F5" w:rsidRPr="00BB4B56">
              <w:rPr>
                <w:rFonts w:ascii="Times New Roman" w:eastAsia="Calibri" w:hAnsi="Times New Roman" w:cs="Times New Roman"/>
                <w:i/>
                <w:iCs/>
                <w:sz w:val="24"/>
                <w:szCs w:val="24"/>
              </w:rPr>
              <w:t>(Приложение 1.5.3 – План работы ОКО</w:t>
            </w:r>
            <w:r w:rsidR="001767F5">
              <w:rPr>
                <w:rFonts w:ascii="Times New Roman" w:eastAsia="Calibri" w:hAnsi="Times New Roman" w:cs="Times New Roman"/>
                <w:i/>
                <w:sz w:val="24"/>
                <w:szCs w:val="24"/>
              </w:rPr>
              <w:t xml:space="preserve">, </w:t>
            </w:r>
            <w:hyperlink r:id="rId58" w:history="1">
              <w:r w:rsidR="001767F5" w:rsidRPr="007B5776">
                <w:rPr>
                  <w:rStyle w:val="a4"/>
                  <w:rFonts w:ascii="Times New Roman" w:eastAsia="Calibri" w:hAnsi="Times New Roman" w:cs="Times New Roman"/>
                  <w:i/>
                  <w:sz w:val="24"/>
                  <w:szCs w:val="24"/>
                </w:rPr>
                <w:t>https://kstu.kg/glavnoe-menju/abiturientu/otdel-kachestva-obrazovanija/zagolovok-po-umolchaniju</w:t>
              </w:r>
            </w:hyperlink>
            <w:r w:rsidR="001767F5">
              <w:rPr>
                <w:rFonts w:ascii="Times New Roman" w:eastAsia="Calibri" w:hAnsi="Times New Roman" w:cs="Times New Roman"/>
                <w:iCs/>
                <w:sz w:val="24"/>
                <w:szCs w:val="24"/>
              </w:rPr>
              <w:t>).</w:t>
            </w:r>
          </w:p>
          <w:p w14:paraId="260C99B7" w14:textId="77550B07" w:rsidR="00FC2C96" w:rsidRDefault="009D7A04" w:rsidP="00FC2C9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E712C">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Во всех подразделениях КГТУ и филиалах назначены ответственные</w:t>
            </w:r>
            <w:r w:rsidR="00FC2C96">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 xml:space="preserve">по качеству, с целью изучения и доведения до соответствующих структурных подразделений миссии, целей, результатов обучения университета, вопросов по системе качества, </w:t>
            </w:r>
            <w:r>
              <w:rPr>
                <w:rFonts w:ascii="Times New Roman" w:eastAsia="Calibri" w:hAnsi="Times New Roman" w:cs="Times New Roman"/>
                <w:sz w:val="24"/>
                <w:szCs w:val="24"/>
              </w:rPr>
              <w:t>процессного подхода в обучени</w:t>
            </w:r>
            <w:r w:rsidRPr="003E712C">
              <w:rPr>
                <w:rFonts w:ascii="Times New Roman" w:eastAsia="Calibri" w:hAnsi="Times New Roman" w:cs="Times New Roman"/>
                <w:sz w:val="24"/>
                <w:szCs w:val="24"/>
              </w:rPr>
              <w:t>и</w:t>
            </w:r>
            <w:r>
              <w:rPr>
                <w:rFonts w:ascii="Times New Roman" w:eastAsia="Calibri" w:hAnsi="Times New Roman" w:cs="Times New Roman"/>
                <w:sz w:val="24"/>
                <w:szCs w:val="24"/>
              </w:rPr>
              <w:t xml:space="preserve"> и </w:t>
            </w:r>
            <w:r w:rsidRPr="003E712C">
              <w:rPr>
                <w:rFonts w:ascii="Times New Roman" w:eastAsia="Calibri" w:hAnsi="Times New Roman" w:cs="Times New Roman"/>
                <w:sz w:val="24"/>
                <w:szCs w:val="24"/>
              </w:rPr>
              <w:t xml:space="preserve"> т.д.</w:t>
            </w:r>
            <w:r>
              <w:rPr>
                <w:rFonts w:ascii="Times New Roman" w:eastAsia="Calibri" w:hAnsi="Times New Roman" w:cs="Times New Roman"/>
                <w:sz w:val="24"/>
                <w:szCs w:val="24"/>
              </w:rPr>
              <w:t xml:space="preserve">, </w:t>
            </w:r>
            <w:r w:rsidRPr="003E712C">
              <w:rPr>
                <w:rFonts w:ascii="Times New Roman" w:eastAsia="Calibri" w:hAnsi="Times New Roman" w:cs="Times New Roman"/>
                <w:sz w:val="24"/>
                <w:szCs w:val="24"/>
              </w:rPr>
              <w:t xml:space="preserve"> деятельность которых регулируется Положением об ответственных по качеству структурных подразделений </w:t>
            </w:r>
            <w:r>
              <w:rPr>
                <w:rFonts w:ascii="Times New Roman" w:eastAsia="Calibri" w:hAnsi="Times New Roman" w:cs="Times New Roman"/>
                <w:sz w:val="24"/>
                <w:szCs w:val="24"/>
              </w:rPr>
              <w:t>и отделов КГТУ им. И. Раззакова.</w:t>
            </w:r>
            <w:r w:rsidRPr="003E712C">
              <w:rPr>
                <w:rFonts w:ascii="Times New Roman" w:eastAsia="Calibri" w:hAnsi="Times New Roman" w:cs="Times New Roman"/>
                <w:sz w:val="24"/>
                <w:szCs w:val="24"/>
              </w:rPr>
              <w:t xml:space="preserve"> Для рассмотрения вопросов по обеспечению качества создан Совет по качеству (СК), в состав вошли руководители всех структурных подразделений КГТУ (в том числе директора колледжа и лицея) и президент студенческого парламента</w:t>
            </w:r>
            <w:r w:rsidR="00FC2C96">
              <w:rPr>
                <w:rFonts w:ascii="Times New Roman" w:eastAsia="Calibri" w:hAnsi="Times New Roman" w:cs="Times New Roman"/>
                <w:sz w:val="24"/>
                <w:szCs w:val="24"/>
              </w:rPr>
              <w:t xml:space="preserve"> (</w:t>
            </w:r>
            <w:r w:rsidR="00FC2C96" w:rsidRPr="00BB4B56">
              <w:rPr>
                <w:rFonts w:ascii="Times New Roman" w:eastAsia="Calibri" w:hAnsi="Times New Roman" w:cs="Times New Roman"/>
                <w:i/>
                <w:iCs/>
                <w:sz w:val="24"/>
                <w:szCs w:val="24"/>
              </w:rPr>
              <w:t>Приложение 1.5.4 – Состав СК</w:t>
            </w:r>
            <w:r w:rsidR="00FC2C96">
              <w:rPr>
                <w:rFonts w:ascii="Times New Roman" w:eastAsia="Calibri" w:hAnsi="Times New Roman" w:cs="Times New Roman"/>
                <w:sz w:val="24"/>
                <w:szCs w:val="24"/>
              </w:rPr>
              <w:t xml:space="preserve">, </w:t>
            </w:r>
            <w:hyperlink r:id="rId59" w:history="1">
              <w:r w:rsidR="00FC2C96" w:rsidRPr="007B5776">
                <w:rPr>
                  <w:rStyle w:val="a4"/>
                  <w:rFonts w:ascii="Times New Roman" w:eastAsia="Calibri" w:hAnsi="Times New Roman" w:cs="Times New Roman"/>
                  <w:sz w:val="24"/>
                  <w:szCs w:val="24"/>
                </w:rPr>
                <w:t>https://kstu.kg/fileadmin/user_upload/prikaz_o_sostave_soveta_po_kachestvu_2021.pdf</w:t>
              </w:r>
            </w:hyperlink>
            <w:r w:rsidR="00FC2C96">
              <w:rPr>
                <w:rFonts w:ascii="Times New Roman" w:eastAsia="Calibri" w:hAnsi="Times New Roman" w:cs="Times New Roman"/>
                <w:sz w:val="24"/>
                <w:szCs w:val="24"/>
              </w:rPr>
              <w:t>)</w:t>
            </w:r>
            <w:r w:rsidRPr="003E712C">
              <w:rPr>
                <w:rFonts w:ascii="Times New Roman" w:eastAsia="Calibri" w:hAnsi="Times New Roman" w:cs="Times New Roman"/>
                <w:sz w:val="24"/>
                <w:szCs w:val="24"/>
              </w:rPr>
              <w:t>. Работа СК регулируется Положением о совете по качеству КГТУ им. И. Раззакова (</w:t>
            </w:r>
            <w:r w:rsidR="00FC2C96" w:rsidRPr="00BB4B56">
              <w:rPr>
                <w:rFonts w:ascii="Times New Roman" w:eastAsia="Calibri" w:hAnsi="Times New Roman" w:cs="Times New Roman"/>
                <w:i/>
                <w:iCs/>
                <w:sz w:val="24"/>
                <w:szCs w:val="24"/>
              </w:rPr>
              <w:t>Приложение 1.5.5 – Положение о СК</w:t>
            </w:r>
            <w:r w:rsidR="00FC2C96" w:rsidRPr="00BB4B56">
              <w:rPr>
                <w:rFonts w:ascii="Times New Roman" w:eastAsia="Calibri" w:hAnsi="Times New Roman" w:cs="Times New Roman"/>
                <w:sz w:val="24"/>
                <w:szCs w:val="24"/>
              </w:rPr>
              <w:t>,</w:t>
            </w:r>
            <w:r w:rsidR="00FC2C96">
              <w:rPr>
                <w:rFonts w:ascii="Times New Roman" w:eastAsia="Calibri" w:hAnsi="Times New Roman" w:cs="Times New Roman"/>
                <w:sz w:val="24"/>
                <w:szCs w:val="24"/>
              </w:rPr>
              <w:t xml:space="preserve"> </w:t>
            </w:r>
            <w:hyperlink r:id="rId60" w:history="1">
              <w:r w:rsidR="00FC2C96" w:rsidRPr="007B5776">
                <w:rPr>
                  <w:rStyle w:val="a4"/>
                  <w:rFonts w:ascii="Times New Roman" w:eastAsia="Calibri" w:hAnsi="Times New Roman" w:cs="Times New Roman"/>
                  <w:sz w:val="24"/>
                  <w:szCs w:val="24"/>
                </w:rPr>
                <w:t>https://kstu.kg/fileadmin/user_upload/polozhenie_o_sovete_po_kachestvu.pdf</w:t>
              </w:r>
            </w:hyperlink>
            <w:r w:rsidRPr="003E712C">
              <w:rPr>
                <w:rFonts w:ascii="Times New Roman" w:eastAsia="Calibri" w:hAnsi="Times New Roman" w:cs="Times New Roman"/>
                <w:sz w:val="24"/>
                <w:szCs w:val="24"/>
              </w:rPr>
              <w:t>). Ежегодно проходит не менее четырех заседаний СК.</w:t>
            </w:r>
            <w:r w:rsidR="00FC2C96">
              <w:rPr>
                <w:rFonts w:ascii="Times New Roman" w:eastAsia="Calibri" w:hAnsi="Times New Roman" w:cs="Times New Roman"/>
                <w:sz w:val="24"/>
                <w:szCs w:val="24"/>
              </w:rPr>
              <w:t xml:space="preserve"> </w:t>
            </w:r>
          </w:p>
          <w:p w14:paraId="08D21E3D" w14:textId="04B885C1" w:rsidR="009D7A04" w:rsidRPr="00A254A3" w:rsidRDefault="00FC2C96" w:rsidP="00A254A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D7A04">
              <w:rPr>
                <w:rFonts w:ascii="Times New Roman" w:eastAsia="Calibri" w:hAnsi="Times New Roman" w:cs="Times New Roman"/>
                <w:sz w:val="24"/>
                <w:szCs w:val="24"/>
              </w:rPr>
              <w:t xml:space="preserve">В РК описана </w:t>
            </w:r>
            <w:r w:rsidR="009D7A04" w:rsidRPr="006C6937">
              <w:rPr>
                <w:rFonts w:ascii="Times New Roman" w:eastAsia="Times New Roman" w:hAnsi="Times New Roman" w:cs="Times New Roman"/>
                <w:sz w:val="24"/>
                <w:szCs w:val="24"/>
              </w:rPr>
              <w:t>ответственность руководства стр.23</w:t>
            </w:r>
            <w:r w:rsidR="009D7A04">
              <w:rPr>
                <w:rFonts w:ascii="Times New Roman" w:eastAsia="Times New Roman" w:hAnsi="Times New Roman" w:cs="Times New Roman"/>
                <w:sz w:val="24"/>
                <w:szCs w:val="24"/>
              </w:rPr>
              <w:t xml:space="preserve">, </w:t>
            </w:r>
            <w:r w:rsidR="009D7A04">
              <w:rPr>
                <w:rFonts w:ascii="Times New Roman" w:eastAsia="Calibri" w:hAnsi="Times New Roman" w:cs="Times New Roman"/>
                <w:sz w:val="24"/>
                <w:szCs w:val="24"/>
              </w:rPr>
              <w:t>а</w:t>
            </w:r>
            <w:r w:rsidR="009D7A04" w:rsidRPr="006C6937">
              <w:rPr>
                <w:rFonts w:ascii="Times New Roman" w:eastAsia="Calibri" w:hAnsi="Times New Roman" w:cs="Times New Roman"/>
                <w:sz w:val="24"/>
                <w:szCs w:val="24"/>
              </w:rPr>
              <w:t>нализ СОКО со сторо</w:t>
            </w:r>
            <w:r w:rsidR="009D7A04">
              <w:rPr>
                <w:rFonts w:ascii="Times New Roman" w:eastAsia="Calibri" w:hAnsi="Times New Roman" w:cs="Times New Roman"/>
                <w:sz w:val="24"/>
                <w:szCs w:val="24"/>
              </w:rPr>
              <w:t xml:space="preserve">ны руководства КГТУ </w:t>
            </w:r>
            <w:proofErr w:type="spellStart"/>
            <w:r w:rsidR="009D7A04">
              <w:rPr>
                <w:rFonts w:ascii="Times New Roman" w:eastAsia="Calibri" w:hAnsi="Times New Roman" w:cs="Times New Roman"/>
                <w:sz w:val="24"/>
                <w:szCs w:val="24"/>
              </w:rPr>
              <w:t>стр</w:t>
            </w:r>
            <w:proofErr w:type="spellEnd"/>
            <w:r w:rsidR="009D7A04">
              <w:rPr>
                <w:rFonts w:ascii="Times New Roman" w:eastAsia="Calibri" w:hAnsi="Times New Roman" w:cs="Times New Roman"/>
                <w:sz w:val="24"/>
                <w:szCs w:val="24"/>
              </w:rPr>
              <w:t xml:space="preserve"> 26-27, система процессного </w:t>
            </w:r>
            <w:proofErr w:type="gramStart"/>
            <w:r w:rsidR="009D7A04">
              <w:rPr>
                <w:rFonts w:ascii="Times New Roman" w:eastAsia="Calibri" w:hAnsi="Times New Roman" w:cs="Times New Roman"/>
                <w:sz w:val="24"/>
                <w:szCs w:val="24"/>
              </w:rPr>
              <w:t>подхода  стр.</w:t>
            </w:r>
            <w:proofErr w:type="gramEnd"/>
            <w:r w:rsidR="009D7A04">
              <w:rPr>
                <w:rFonts w:ascii="Times New Roman" w:eastAsia="Calibri" w:hAnsi="Times New Roman" w:cs="Times New Roman"/>
                <w:sz w:val="24"/>
                <w:szCs w:val="24"/>
              </w:rPr>
              <w:t xml:space="preserve">  27 – </w:t>
            </w:r>
            <w:proofErr w:type="gramStart"/>
            <w:r w:rsidR="009D7A04">
              <w:rPr>
                <w:rFonts w:ascii="Times New Roman" w:eastAsia="Calibri" w:hAnsi="Times New Roman" w:cs="Times New Roman"/>
                <w:sz w:val="24"/>
                <w:szCs w:val="24"/>
              </w:rPr>
              <w:t>90 ,</w:t>
            </w:r>
            <w:proofErr w:type="gramEnd"/>
            <w:r w:rsidR="009D7A04">
              <w:rPr>
                <w:rFonts w:ascii="Times New Roman" w:eastAsia="Calibri" w:hAnsi="Times New Roman" w:cs="Times New Roman"/>
                <w:sz w:val="24"/>
                <w:szCs w:val="24"/>
              </w:rPr>
              <w:t xml:space="preserve"> взаимодействие процессов и их документирование 91-107 и управление документацией стр. 108-128, </w:t>
            </w:r>
            <w:r w:rsidR="009D7A04" w:rsidRPr="006C6937">
              <w:rPr>
                <w:rFonts w:ascii="Times New Roman" w:eastAsia="Calibri" w:hAnsi="Times New Roman" w:cs="Times New Roman"/>
                <w:sz w:val="24"/>
                <w:szCs w:val="24"/>
              </w:rPr>
              <w:t>мониторинг,  анализ, измерения,  улучшения СОКО КГТУ стр.128-137</w:t>
            </w:r>
            <w:r>
              <w:rPr>
                <w:rFonts w:ascii="Times New Roman" w:eastAsia="Calibri" w:hAnsi="Times New Roman" w:cs="Times New Roman"/>
                <w:sz w:val="24"/>
                <w:szCs w:val="24"/>
              </w:rPr>
              <w:t xml:space="preserve"> (</w:t>
            </w:r>
            <w:r w:rsidRPr="00BB4B56">
              <w:rPr>
                <w:rFonts w:ascii="Times New Roman" w:eastAsia="Calibri" w:hAnsi="Times New Roman" w:cs="Times New Roman"/>
                <w:i/>
                <w:iCs/>
                <w:sz w:val="24"/>
                <w:szCs w:val="24"/>
              </w:rPr>
              <w:t>Приложение 1.5.6 – Руководство по качеству</w:t>
            </w:r>
            <w:r w:rsidRPr="00BB4B56">
              <w:rPr>
                <w:rFonts w:ascii="Times New Roman" w:eastAsia="Calibri" w:hAnsi="Times New Roman" w:cs="Times New Roman"/>
                <w:sz w:val="24"/>
                <w:szCs w:val="24"/>
              </w:rPr>
              <w:t xml:space="preserve">) </w:t>
            </w:r>
            <w:r w:rsidR="009D7A04" w:rsidRPr="00BB4B56">
              <w:rPr>
                <w:rFonts w:ascii="Times New Roman" w:eastAsia="Calibri" w:hAnsi="Times New Roman" w:cs="Times New Roman"/>
                <w:sz w:val="24"/>
                <w:szCs w:val="24"/>
              </w:rPr>
              <w:t>.</w:t>
            </w:r>
          </w:p>
        </w:tc>
        <w:tc>
          <w:tcPr>
            <w:tcW w:w="2127" w:type="dxa"/>
          </w:tcPr>
          <w:p w14:paraId="7FDEB265"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Выполняется</w:t>
            </w:r>
          </w:p>
        </w:tc>
      </w:tr>
      <w:tr w:rsidR="009D7A04" w:rsidRPr="00320E3C" w14:paraId="71A598AE" w14:textId="77777777" w:rsidTr="009D7A04">
        <w:tc>
          <w:tcPr>
            <w:tcW w:w="12866" w:type="dxa"/>
          </w:tcPr>
          <w:p w14:paraId="3C13BD41" w14:textId="32F9B111" w:rsidR="009D7A04" w:rsidRDefault="009D7A04" w:rsidP="004C1414">
            <w:pPr>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1.6.</w:t>
            </w:r>
            <w:r>
              <w:rPr>
                <w:rFonts w:ascii="Times New Roman" w:eastAsia="Times New Roman" w:hAnsi="Times New Roman" w:cs="Times New Roman"/>
                <w:sz w:val="24"/>
                <w:szCs w:val="24"/>
                <w:lang w:val="ky-KG"/>
              </w:rPr>
              <w:t xml:space="preserve"> </w:t>
            </w:r>
            <w:r w:rsidRPr="00713A95">
              <w:rPr>
                <w:rFonts w:ascii="Times New Roman" w:eastAsia="Times New Roman" w:hAnsi="Times New Roman" w:cs="Times New Roman"/>
                <w:b/>
                <w:bCs/>
                <w:sz w:val="24"/>
                <w:szCs w:val="24"/>
              </w:rPr>
              <w:t xml:space="preserve">Наличие </w:t>
            </w:r>
            <w:r w:rsidRPr="006227A3">
              <w:rPr>
                <w:rFonts w:ascii="Times New Roman" w:eastAsia="Times New Roman" w:hAnsi="Times New Roman" w:cs="Times New Roman"/>
                <w:b/>
                <w:bCs/>
                <w:sz w:val="24"/>
                <w:szCs w:val="24"/>
              </w:rPr>
              <w:t>опубликованной на сайте образовательной организации и доступной всем заинтересованным сторонам миссии, стратегических и текущих планов, образовательных целей, результатов обучения, системы менеджмента качества.</w:t>
            </w:r>
          </w:p>
          <w:p w14:paraId="4329414F" w14:textId="42EB644D" w:rsidR="00714088" w:rsidRPr="008C384C" w:rsidRDefault="00714088" w:rsidP="004C1414">
            <w:pPr>
              <w:ind w:left="23" w:right="23" w:firstLine="685"/>
              <w:jc w:val="both"/>
              <w:rPr>
                <w:rFonts w:ascii="Times New Roman" w:eastAsia="Times New Roman" w:hAnsi="Times New Roman" w:cs="Times New Roman"/>
                <w:sz w:val="24"/>
                <w:szCs w:val="24"/>
              </w:rPr>
            </w:pPr>
            <w:r>
              <w:rPr>
                <w:rFonts w:ascii="Times New Roman" w:eastAsia="Times New Roman" w:hAnsi="Times New Roman" w:cs="Times New Roman"/>
                <w:color w:val="2B2B2B"/>
                <w:sz w:val="24"/>
                <w:szCs w:val="24"/>
              </w:rPr>
              <w:t xml:space="preserve">Сайт КГТУ им. </w:t>
            </w:r>
            <w:proofErr w:type="spellStart"/>
            <w:r>
              <w:rPr>
                <w:rFonts w:ascii="Times New Roman" w:eastAsia="Times New Roman" w:hAnsi="Times New Roman" w:cs="Times New Roman"/>
                <w:color w:val="2B2B2B"/>
                <w:sz w:val="24"/>
                <w:szCs w:val="24"/>
              </w:rPr>
              <w:t>И.Раззакова</w:t>
            </w:r>
            <w:proofErr w:type="spellEnd"/>
            <w:r>
              <w:rPr>
                <w:rFonts w:ascii="Times New Roman" w:eastAsia="Times New Roman" w:hAnsi="Times New Roman" w:cs="Times New Roman"/>
                <w:color w:val="2B2B2B"/>
                <w:sz w:val="24"/>
                <w:szCs w:val="24"/>
              </w:rPr>
              <w:t xml:space="preserve"> имеет разветвленную структуру информирования на всех уровнях: университет, факультеты, кафедры, отделы, центры (</w:t>
            </w:r>
            <w:hyperlink r:id="rId61" w:history="1">
              <w:r w:rsidR="008C384C" w:rsidRPr="004B1874">
                <w:rPr>
                  <w:rStyle w:val="a4"/>
                  <w:rFonts w:ascii="Times New Roman" w:eastAsia="Times New Roman" w:hAnsi="Times New Roman" w:cs="Times New Roman"/>
                  <w:sz w:val="24"/>
                  <w:szCs w:val="24"/>
                </w:rPr>
                <w:t>https://www.kstu.kg/</w:t>
              </w:r>
            </w:hyperlink>
            <w:r w:rsidRPr="008C384C">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8C384C">
              <w:rPr>
                <w:rFonts w:ascii="Times New Roman" w:eastAsia="Times New Roman" w:hAnsi="Times New Roman" w:cs="Times New Roman"/>
                <w:sz w:val="24"/>
                <w:szCs w:val="24"/>
              </w:rPr>
              <w:t xml:space="preserve">Даны сведения о руководстве вуза, размещены </w:t>
            </w:r>
            <w:proofErr w:type="gramStart"/>
            <w:r w:rsidRPr="008C384C">
              <w:rPr>
                <w:rFonts w:ascii="Times New Roman" w:eastAsia="Times New Roman" w:hAnsi="Times New Roman" w:cs="Times New Roman"/>
                <w:sz w:val="24"/>
                <w:szCs w:val="24"/>
              </w:rPr>
              <w:t>нормативные  разрешительные</w:t>
            </w:r>
            <w:proofErr w:type="gramEnd"/>
            <w:r w:rsidRPr="008C384C">
              <w:rPr>
                <w:rFonts w:ascii="Times New Roman" w:eastAsia="Times New Roman" w:hAnsi="Times New Roman" w:cs="Times New Roman"/>
                <w:sz w:val="24"/>
                <w:szCs w:val="24"/>
              </w:rPr>
              <w:t xml:space="preserve"> и правовые документы. </w:t>
            </w:r>
            <w:proofErr w:type="gramStart"/>
            <w:r w:rsidRPr="008C384C">
              <w:rPr>
                <w:rFonts w:ascii="Times New Roman" w:eastAsia="Times New Roman" w:hAnsi="Times New Roman" w:cs="Times New Roman"/>
                <w:sz w:val="24"/>
                <w:szCs w:val="24"/>
              </w:rPr>
              <w:t>Имеется  информац</w:t>
            </w:r>
            <w:r w:rsidR="008C384C">
              <w:rPr>
                <w:rFonts w:ascii="Times New Roman" w:eastAsia="Times New Roman" w:hAnsi="Times New Roman" w:cs="Times New Roman"/>
                <w:sz w:val="24"/>
                <w:szCs w:val="24"/>
              </w:rPr>
              <w:t>ия</w:t>
            </w:r>
            <w:proofErr w:type="gramEnd"/>
            <w:r w:rsidR="008C384C">
              <w:rPr>
                <w:rFonts w:ascii="Times New Roman" w:eastAsia="Times New Roman" w:hAnsi="Times New Roman" w:cs="Times New Roman"/>
                <w:sz w:val="24"/>
                <w:szCs w:val="24"/>
              </w:rPr>
              <w:t xml:space="preserve"> для абитуриентов и студентов</w:t>
            </w:r>
            <w:r>
              <w:rPr>
                <w:rFonts w:ascii="Times New Roman" w:eastAsia="Times New Roman" w:hAnsi="Times New Roman" w:cs="Times New Roman"/>
                <w:color w:val="FF0000"/>
                <w:sz w:val="24"/>
                <w:szCs w:val="24"/>
              </w:rPr>
              <w:t xml:space="preserve"> (</w:t>
            </w:r>
            <w:hyperlink r:id="rId62" w:history="1">
              <w:r w:rsidR="008C384C" w:rsidRPr="004B1874">
                <w:rPr>
                  <w:rStyle w:val="a4"/>
                  <w:rFonts w:ascii="Times New Roman" w:eastAsia="Times New Roman" w:hAnsi="Times New Roman" w:cs="Times New Roman"/>
                  <w:sz w:val="24"/>
                  <w:szCs w:val="24"/>
                </w:rPr>
                <w:t>https://kstu.kg/glavnoe-menju/abiturientu</w:t>
              </w:r>
            </w:hyperlink>
            <w:r w:rsidR="008C384C" w:rsidRPr="008C384C">
              <w:rPr>
                <w:rFonts w:ascii="Times New Roman" w:eastAsia="Times New Roman" w:hAnsi="Times New Roman" w:cs="Times New Roman"/>
                <w:sz w:val="24"/>
                <w:szCs w:val="24"/>
              </w:rPr>
              <w:t>,</w:t>
            </w:r>
            <w:r w:rsidR="008C384C">
              <w:rPr>
                <w:rFonts w:ascii="Times New Roman" w:eastAsia="Times New Roman" w:hAnsi="Times New Roman" w:cs="Times New Roman"/>
                <w:color w:val="FF0000"/>
                <w:sz w:val="24"/>
                <w:szCs w:val="24"/>
              </w:rPr>
              <w:t xml:space="preserve"> </w:t>
            </w:r>
            <w:hyperlink r:id="rId63" w:history="1">
              <w:r w:rsidR="008C384C" w:rsidRPr="004B1874">
                <w:rPr>
                  <w:rStyle w:val="a4"/>
                  <w:rFonts w:ascii="Times New Roman" w:eastAsia="Times New Roman" w:hAnsi="Times New Roman" w:cs="Times New Roman"/>
                  <w:sz w:val="24"/>
                  <w:szCs w:val="24"/>
                </w:rPr>
                <w:t>https://kstu.kg/glavnoe-menju/studentu</w:t>
              </w:r>
            </w:hyperlink>
            <w:r w:rsidRPr="008C384C">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sidRPr="008C384C">
              <w:rPr>
                <w:rFonts w:ascii="Times New Roman" w:eastAsia="Times New Roman" w:hAnsi="Times New Roman" w:cs="Times New Roman"/>
                <w:sz w:val="24"/>
                <w:szCs w:val="24"/>
              </w:rPr>
              <w:t>Страница каждого структурного подразделения обеспечена необходимой информацией, структурой, документацией, отчетностью и т.д. Новостная лента постоянно обновляется пресс-секретарем.</w:t>
            </w:r>
          </w:p>
          <w:p w14:paraId="6725BE4C" w14:textId="5D167F94" w:rsidR="00FC2C96" w:rsidRDefault="00714088" w:rsidP="004C1414">
            <w:pPr>
              <w:ind w:left="23" w:right="23" w:firstLine="685"/>
              <w:jc w:val="both"/>
              <w:rPr>
                <w:color w:val="2B2B2B"/>
              </w:rPr>
            </w:pPr>
            <w:r w:rsidRPr="00714088">
              <w:rPr>
                <w:rFonts w:ascii="Times New Roman" w:eastAsia="Times New Roman" w:hAnsi="Times New Roman" w:cs="Times New Roman"/>
                <w:color w:val="FF0000"/>
                <w:sz w:val="24"/>
                <w:szCs w:val="24"/>
              </w:rPr>
              <w:t xml:space="preserve"> </w:t>
            </w:r>
            <w:r w:rsidR="009D7A04">
              <w:rPr>
                <w:rFonts w:ascii="Times New Roman" w:eastAsia="Times New Roman" w:hAnsi="Times New Roman" w:cs="Times New Roman"/>
                <w:color w:val="2B2B2B"/>
                <w:sz w:val="24"/>
                <w:szCs w:val="24"/>
              </w:rPr>
              <w:t xml:space="preserve">Миссия опубликована на сайте  КГТУ  </w:t>
            </w:r>
            <w:hyperlink r:id="rId64" w:history="1">
              <w:r w:rsidR="009D7A04" w:rsidRPr="00560E11">
                <w:rPr>
                  <w:rStyle w:val="a4"/>
                  <w:rFonts w:ascii="Times New Roman" w:eastAsia="Times New Roman" w:hAnsi="Times New Roman" w:cs="Times New Roman"/>
                  <w:sz w:val="24"/>
                  <w:szCs w:val="24"/>
                </w:rPr>
                <w:t>https://kstu.kg/universitet/2-kolonka/missija-universiteta/zagolovok-po-umolchaniju</w:t>
              </w:r>
            </w:hyperlink>
            <w:r w:rsidR="00FC2C96">
              <w:rPr>
                <w:color w:val="2B2B2B"/>
              </w:rPr>
              <w:t xml:space="preserve">. </w:t>
            </w:r>
          </w:p>
          <w:p w14:paraId="280876BB" w14:textId="77777777" w:rsidR="00FC2C96" w:rsidRDefault="009D7A04" w:rsidP="004C1414">
            <w:pPr>
              <w:ind w:left="23" w:right="23" w:firstLine="6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Стратегический план развития до 2030 года </w:t>
            </w:r>
            <w:hyperlink r:id="rId65" w:history="1">
              <w:r w:rsidRPr="00560E11">
                <w:rPr>
                  <w:rStyle w:val="a4"/>
                  <w:rFonts w:ascii="Times New Roman" w:eastAsia="Times New Roman" w:hAnsi="Times New Roman" w:cs="Times New Roman"/>
                  <w:sz w:val="24"/>
                  <w:szCs w:val="24"/>
                </w:rPr>
                <w:t>https://kstu.kg/fileadmin/user_upload/programma_strategii_razvitija_kgtu.pdf</w:t>
              </w:r>
            </w:hyperlink>
            <w:r w:rsidR="00FC2C96" w:rsidRPr="00FC2C96">
              <w:t>.</w:t>
            </w:r>
          </w:p>
          <w:p w14:paraId="6E2E65FE" w14:textId="2BC39111" w:rsidR="009D7A04" w:rsidRDefault="00FC2C96" w:rsidP="004C141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D7A04">
              <w:rPr>
                <w:rFonts w:ascii="Times New Roman" w:eastAsia="Times New Roman" w:hAnsi="Times New Roman" w:cs="Times New Roman"/>
                <w:sz w:val="24"/>
                <w:szCs w:val="24"/>
              </w:rPr>
              <w:t xml:space="preserve">План КГТУ на 2021-2022 учебный год </w:t>
            </w:r>
            <w:hyperlink r:id="rId66" w:history="1">
              <w:r w:rsidR="009D7A04" w:rsidRPr="00560E11">
                <w:rPr>
                  <w:rStyle w:val="a4"/>
                  <w:rFonts w:ascii="Times New Roman" w:eastAsia="Times New Roman" w:hAnsi="Times New Roman" w:cs="Times New Roman"/>
                  <w:sz w:val="24"/>
                  <w:szCs w:val="24"/>
                </w:rPr>
                <w:t>https://kstu.kg/fileadmin/user_upload/plan_kgtu_2021-22_russk.pdf</w:t>
              </w:r>
            </w:hyperlink>
            <w:r>
              <w:rPr>
                <w:rStyle w:val="a4"/>
                <w:rFonts w:ascii="Times New Roman" w:eastAsia="Times New Roman" w:hAnsi="Times New Roman" w:cs="Times New Roman"/>
                <w:sz w:val="24"/>
                <w:szCs w:val="24"/>
              </w:rPr>
              <w:t>.</w:t>
            </w:r>
            <w:r w:rsidR="009D7A04">
              <w:rPr>
                <w:rFonts w:ascii="Times New Roman" w:eastAsia="Times New Roman" w:hAnsi="Times New Roman" w:cs="Times New Roman"/>
                <w:sz w:val="24"/>
                <w:szCs w:val="24"/>
              </w:rPr>
              <w:t xml:space="preserve"> </w:t>
            </w:r>
          </w:p>
          <w:p w14:paraId="0195A8CA" w14:textId="79780193" w:rsidR="00A254A3" w:rsidRPr="00A254A3" w:rsidRDefault="00F85CD2" w:rsidP="004C1414">
            <w:pPr>
              <w:shd w:val="clear" w:color="auto" w:fill="FFFFFF"/>
              <w:ind w:firstLine="540"/>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sz w:val="24"/>
                <w:szCs w:val="24"/>
              </w:rPr>
              <w:t xml:space="preserve">   </w:t>
            </w:r>
            <w:r w:rsidR="009D7A04" w:rsidRPr="00315FF4">
              <w:rPr>
                <w:rFonts w:ascii="Times New Roman" w:eastAsia="Times New Roman" w:hAnsi="Times New Roman" w:cs="Times New Roman"/>
                <w:sz w:val="24"/>
                <w:szCs w:val="24"/>
              </w:rPr>
              <w:t>Образовательные цели, РО ООП –</w:t>
            </w:r>
            <w:r w:rsidR="00A254A3">
              <w:rPr>
                <w:rFonts w:ascii="Times New Roman" w:eastAsia="Times New Roman" w:hAnsi="Times New Roman" w:cs="Times New Roman"/>
                <w:b/>
                <w:color w:val="000000"/>
                <w:sz w:val="24"/>
                <w:szCs w:val="24"/>
                <w:lang w:eastAsia="ru-RU"/>
              </w:rPr>
              <w:t xml:space="preserve"> </w:t>
            </w:r>
            <w:r w:rsidR="00A254A3" w:rsidRPr="00A254A3">
              <w:rPr>
                <w:rFonts w:ascii="Times New Roman" w:eastAsia="Times New Roman" w:hAnsi="Times New Roman" w:cs="Times New Roman"/>
                <w:bCs/>
                <w:color w:val="000000"/>
                <w:spacing w:val="3"/>
                <w:sz w:val="24"/>
                <w:szCs w:val="24"/>
                <w:lang w:eastAsia="ru-RU"/>
              </w:rPr>
              <w:t>Способен использовать базовые положения математических, естественных, гуманитарных, экономических наук в профессиональной работе и самостоя</w:t>
            </w:r>
            <w:r w:rsidR="00A254A3">
              <w:rPr>
                <w:rFonts w:ascii="Times New Roman" w:eastAsia="Times New Roman" w:hAnsi="Times New Roman" w:cs="Times New Roman"/>
                <w:bCs/>
                <w:color w:val="000000"/>
                <w:spacing w:val="3"/>
                <w:sz w:val="24"/>
                <w:szCs w:val="24"/>
                <w:lang w:eastAsia="ru-RU"/>
              </w:rPr>
              <w:t>тельно приобретать новые знания;  с</w:t>
            </w:r>
            <w:r w:rsidR="00A254A3" w:rsidRPr="00A254A3">
              <w:rPr>
                <w:rFonts w:ascii="Times New Roman" w:eastAsia="Calibri" w:hAnsi="Times New Roman" w:cs="Times New Roman"/>
                <w:bCs/>
                <w:color w:val="000000"/>
                <w:spacing w:val="3"/>
                <w:sz w:val="24"/>
                <w:szCs w:val="24"/>
              </w:rPr>
              <w:t>пособен осуществлять деловое общение, аргументированно и ясно выражать свои мысли на государственном и официальном языках, владеет одним из иностранных языков на уровне социального общения</w:t>
            </w:r>
            <w:r w:rsidR="00A254A3">
              <w:rPr>
                <w:rFonts w:ascii="Times New Roman" w:eastAsia="Calibri" w:hAnsi="Times New Roman" w:cs="Times New Roman"/>
                <w:bCs/>
                <w:color w:val="000000"/>
                <w:spacing w:val="3"/>
                <w:sz w:val="24"/>
                <w:szCs w:val="24"/>
              </w:rPr>
              <w:t xml:space="preserve">; </w:t>
            </w:r>
            <w:r w:rsidR="00A254A3" w:rsidRPr="00A254A3">
              <w:rPr>
                <w:rFonts w:ascii="Times New Roman" w:eastAsia="Times New Roman" w:hAnsi="Times New Roman" w:cs="Times New Roman"/>
                <w:bCs/>
                <w:color w:val="000000"/>
                <w:spacing w:val="3"/>
                <w:sz w:val="24"/>
                <w:szCs w:val="24"/>
                <w:lang w:eastAsia="ru-RU"/>
              </w:rPr>
              <w:t>Владеет основными методами и навыками использования компьютерных программ для получения, хранения и переработки информации</w:t>
            </w:r>
            <w:r w:rsidR="00A254A3">
              <w:rPr>
                <w:rFonts w:ascii="Times New Roman" w:eastAsia="Times New Roman" w:hAnsi="Times New Roman" w:cs="Times New Roman"/>
                <w:bCs/>
                <w:color w:val="000000"/>
                <w:spacing w:val="3"/>
                <w:sz w:val="24"/>
                <w:szCs w:val="24"/>
                <w:lang w:eastAsia="ru-RU"/>
              </w:rPr>
              <w:t>;</w:t>
            </w:r>
            <w:r w:rsidR="00A254A3" w:rsidRPr="00A254A3">
              <w:rPr>
                <w:rFonts w:ascii="Times New Roman" w:eastAsia="Times New Roman" w:hAnsi="Times New Roman" w:cs="Times New Roman"/>
                <w:color w:val="000000"/>
                <w:sz w:val="24"/>
                <w:szCs w:val="24"/>
                <w:lang w:eastAsia="ru-RU"/>
              </w:rPr>
              <w:t xml:space="preserve"> С</w:t>
            </w:r>
            <w:r w:rsidR="00A254A3" w:rsidRPr="00A254A3">
              <w:rPr>
                <w:rFonts w:ascii="Times New Roman" w:eastAsia="Courier New" w:hAnsi="Times New Roman" w:cs="Times New Roman"/>
                <w:spacing w:val="-3"/>
                <w:sz w:val="24"/>
                <w:szCs w:val="24"/>
                <w:lang w:eastAsia="ru-RU" w:bidi="ru-RU"/>
              </w:rPr>
              <w:t xml:space="preserve">пособен </w:t>
            </w:r>
            <w:r w:rsidR="00A254A3" w:rsidRPr="00A254A3">
              <w:rPr>
                <w:rFonts w:ascii="Times New Roman" w:eastAsia="Courier New" w:hAnsi="Times New Roman" w:cs="Times New Roman"/>
                <w:spacing w:val="-4"/>
                <w:sz w:val="24"/>
                <w:szCs w:val="24"/>
                <w:lang w:eastAsia="ru-RU" w:bidi="ru-RU"/>
              </w:rPr>
              <w:t xml:space="preserve">использовать основные </w:t>
            </w:r>
            <w:r w:rsidR="00A254A3" w:rsidRPr="00A254A3">
              <w:rPr>
                <w:rFonts w:ascii="Times New Roman" w:eastAsia="Courier New" w:hAnsi="Times New Roman" w:cs="Times New Roman"/>
                <w:spacing w:val="-3"/>
                <w:sz w:val="24"/>
                <w:szCs w:val="24"/>
                <w:lang w:eastAsia="ru-RU" w:bidi="ru-RU"/>
              </w:rPr>
              <w:t xml:space="preserve">теории </w:t>
            </w:r>
            <w:r w:rsidR="00A254A3" w:rsidRPr="00A254A3">
              <w:rPr>
                <w:rFonts w:ascii="Times New Roman" w:eastAsia="Courier New" w:hAnsi="Times New Roman" w:cs="Times New Roman"/>
                <w:spacing w:val="-4"/>
                <w:sz w:val="24"/>
                <w:szCs w:val="24"/>
                <w:lang w:eastAsia="ru-RU" w:bidi="ru-RU"/>
              </w:rPr>
              <w:t xml:space="preserve">мотивации, </w:t>
            </w:r>
            <w:r w:rsidR="00A254A3" w:rsidRPr="00A254A3">
              <w:rPr>
                <w:rFonts w:ascii="Times New Roman" w:eastAsia="Courier New" w:hAnsi="Times New Roman" w:cs="Times New Roman"/>
                <w:spacing w:val="-3"/>
                <w:sz w:val="24"/>
                <w:szCs w:val="24"/>
                <w:lang w:eastAsia="ru-RU" w:bidi="ru-RU"/>
              </w:rPr>
              <w:t xml:space="preserve">лидерства </w:t>
            </w:r>
            <w:r w:rsidR="00A254A3" w:rsidRPr="00A254A3">
              <w:rPr>
                <w:rFonts w:ascii="Times New Roman" w:eastAsia="Courier New" w:hAnsi="Times New Roman" w:cs="Times New Roman"/>
                <w:sz w:val="24"/>
                <w:szCs w:val="24"/>
                <w:lang w:eastAsia="ru-RU" w:bidi="ru-RU"/>
              </w:rPr>
              <w:t xml:space="preserve">для </w:t>
            </w:r>
            <w:r w:rsidR="00A254A3" w:rsidRPr="00A254A3">
              <w:rPr>
                <w:rFonts w:ascii="Times New Roman" w:eastAsia="Courier New" w:hAnsi="Times New Roman" w:cs="Times New Roman"/>
                <w:spacing w:val="-4"/>
                <w:sz w:val="24"/>
                <w:szCs w:val="24"/>
                <w:lang w:eastAsia="ru-RU" w:bidi="ru-RU"/>
              </w:rPr>
              <w:t xml:space="preserve">достижения поставленных </w:t>
            </w:r>
            <w:r w:rsidR="00A254A3" w:rsidRPr="00A254A3">
              <w:rPr>
                <w:rFonts w:ascii="Times New Roman" w:eastAsia="Courier New" w:hAnsi="Times New Roman" w:cs="Times New Roman"/>
                <w:spacing w:val="-3"/>
                <w:sz w:val="24"/>
                <w:szCs w:val="24"/>
                <w:lang w:eastAsia="ru-RU" w:bidi="ru-RU"/>
              </w:rPr>
              <w:t>целей,</w:t>
            </w:r>
            <w:r w:rsidR="00A254A3" w:rsidRPr="00A254A3">
              <w:rPr>
                <w:rFonts w:ascii="Times New Roman" w:eastAsia="Courier New" w:hAnsi="Times New Roman" w:cs="Times New Roman"/>
                <w:spacing w:val="-23"/>
                <w:sz w:val="24"/>
                <w:szCs w:val="24"/>
                <w:lang w:eastAsia="ru-RU" w:bidi="ru-RU"/>
              </w:rPr>
              <w:t xml:space="preserve"> </w:t>
            </w:r>
            <w:r w:rsidR="00A254A3" w:rsidRPr="00A254A3">
              <w:rPr>
                <w:rFonts w:ascii="Times New Roman" w:eastAsia="Courier New" w:hAnsi="Times New Roman" w:cs="Times New Roman"/>
                <w:spacing w:val="-4"/>
                <w:sz w:val="24"/>
                <w:szCs w:val="24"/>
                <w:lang w:eastAsia="ru-RU" w:bidi="ru-RU"/>
              </w:rPr>
              <w:t>базовые технологии управления персоналом,</w:t>
            </w:r>
            <w:r w:rsidR="00A254A3" w:rsidRPr="00A254A3">
              <w:rPr>
                <w:rFonts w:ascii="Times New Roman" w:eastAsia="Calibri" w:hAnsi="Times New Roman" w:cs="Times New Roman"/>
                <w:sz w:val="24"/>
                <w:szCs w:val="24"/>
              </w:rPr>
              <w:t xml:space="preserve"> формулировать и предлагать бизнес-идеи, участвовать в разработке бизнес-планов и управлении программами и проектами, способен создать собственное дело;</w:t>
            </w:r>
            <w:r w:rsidR="00A254A3">
              <w:rPr>
                <w:rFonts w:ascii="Times New Roman" w:eastAsia="Calibri" w:hAnsi="Times New Roman" w:cs="Times New Roman"/>
                <w:sz w:val="24"/>
                <w:szCs w:val="24"/>
              </w:rPr>
              <w:t xml:space="preserve"> в</w:t>
            </w:r>
            <w:r w:rsidR="00A254A3" w:rsidRPr="00A254A3">
              <w:rPr>
                <w:rFonts w:ascii="Times New Roman" w:eastAsia="Times New Roman" w:hAnsi="Times New Roman" w:cs="Times New Roman"/>
                <w:color w:val="000000"/>
                <w:sz w:val="24"/>
                <w:szCs w:val="24"/>
                <w:lang w:eastAsia="ru-RU"/>
              </w:rPr>
              <w:t>ладеет методами экономического анализа</w:t>
            </w:r>
            <w:r w:rsidR="00A254A3" w:rsidRPr="00A254A3">
              <w:rPr>
                <w:rFonts w:ascii="Times New Roman" w:eastAsia="Times New Roman" w:hAnsi="Times New Roman" w:cs="Times New Roman"/>
                <w:sz w:val="24"/>
                <w:szCs w:val="24"/>
                <w:lang w:eastAsia="ru-RU"/>
              </w:rPr>
              <w:t xml:space="preserve"> и </w:t>
            </w:r>
            <w:r w:rsidR="00A254A3" w:rsidRPr="00A254A3">
              <w:rPr>
                <w:rFonts w:ascii="Times New Roman" w:eastAsia="Times New Roman" w:hAnsi="Times New Roman" w:cs="Times New Roman"/>
                <w:color w:val="000000"/>
                <w:sz w:val="24"/>
                <w:szCs w:val="24"/>
                <w:lang w:eastAsia="ru-RU"/>
              </w:rPr>
              <w:t xml:space="preserve">инструментами исследования, способен </w:t>
            </w:r>
            <w:r w:rsidR="00A254A3" w:rsidRPr="00A254A3">
              <w:rPr>
                <w:rFonts w:ascii="Times New Roman" w:eastAsia="Times New Roman" w:hAnsi="Times New Roman" w:cs="Times New Roman"/>
                <w:sz w:val="24"/>
                <w:szCs w:val="24"/>
                <w:lang w:eastAsia="ru-RU"/>
              </w:rPr>
              <w:t xml:space="preserve">анализировать различные источники информации в </w:t>
            </w:r>
            <w:r w:rsidR="00A254A3" w:rsidRPr="00A254A3">
              <w:rPr>
                <w:rFonts w:ascii="Times New Roman" w:eastAsia="Times New Roman" w:hAnsi="Times New Roman" w:cs="Times New Roman"/>
                <w:color w:val="000000"/>
                <w:sz w:val="24"/>
                <w:szCs w:val="24"/>
                <w:lang w:eastAsia="ru-RU"/>
              </w:rPr>
              <w:t xml:space="preserve">построении организационно-управленческих моделей процессов, явлений и объектов; </w:t>
            </w:r>
            <w:r w:rsidR="00A254A3">
              <w:rPr>
                <w:rFonts w:ascii="Times New Roman" w:eastAsia="Times New Roman" w:hAnsi="Times New Roman" w:cs="Times New Roman"/>
                <w:color w:val="000000"/>
                <w:sz w:val="24"/>
                <w:szCs w:val="24"/>
                <w:lang w:eastAsia="ru-RU"/>
              </w:rPr>
              <w:t>с</w:t>
            </w:r>
            <w:r w:rsidR="00A254A3" w:rsidRPr="00A254A3">
              <w:rPr>
                <w:rFonts w:ascii="Times New Roman" w:eastAsia="Times New Roman" w:hAnsi="Times New Roman" w:cs="Times New Roman"/>
                <w:color w:val="000000"/>
                <w:sz w:val="24"/>
                <w:szCs w:val="24"/>
                <w:lang w:val="ky-KG" w:eastAsia="ru-RU"/>
              </w:rPr>
              <w:t xml:space="preserve">пособен </w:t>
            </w:r>
            <w:r w:rsidR="00A254A3" w:rsidRPr="00A254A3">
              <w:rPr>
                <w:rFonts w:ascii="Times New Roman" w:eastAsia="Courier New" w:hAnsi="Times New Roman" w:cs="Times New Roman"/>
                <w:spacing w:val="-4"/>
                <w:sz w:val="24"/>
                <w:szCs w:val="24"/>
                <w:lang w:eastAsia="ru-RU" w:bidi="ru-RU"/>
              </w:rPr>
              <w:t xml:space="preserve">управлять деятельностью предприятия (организации), разрабатывать </w:t>
            </w:r>
            <w:r w:rsidR="00A254A3" w:rsidRPr="00A254A3">
              <w:rPr>
                <w:rFonts w:ascii="Times New Roman" w:eastAsia="Courier New" w:hAnsi="Times New Roman" w:cs="Times New Roman"/>
                <w:sz w:val="24"/>
                <w:szCs w:val="24"/>
                <w:lang w:eastAsia="ru-RU" w:bidi="ru-RU"/>
              </w:rPr>
              <w:t xml:space="preserve">и </w:t>
            </w:r>
            <w:r w:rsidR="00A254A3" w:rsidRPr="00A254A3">
              <w:rPr>
                <w:rFonts w:ascii="Times New Roman" w:eastAsia="Courier New" w:hAnsi="Times New Roman" w:cs="Times New Roman"/>
                <w:spacing w:val="-3"/>
                <w:sz w:val="24"/>
                <w:szCs w:val="24"/>
                <w:lang w:eastAsia="ru-RU" w:bidi="ru-RU"/>
              </w:rPr>
              <w:t xml:space="preserve">внедрять </w:t>
            </w:r>
            <w:r w:rsidR="00A254A3" w:rsidRPr="00A254A3">
              <w:rPr>
                <w:rFonts w:ascii="Times New Roman" w:eastAsia="Courier New" w:hAnsi="Times New Roman" w:cs="Times New Roman"/>
                <w:spacing w:val="-4"/>
                <w:sz w:val="24"/>
                <w:szCs w:val="24"/>
                <w:lang w:eastAsia="ru-RU" w:bidi="ru-RU"/>
              </w:rPr>
              <w:t>инновации,</w:t>
            </w:r>
            <w:r w:rsidR="00A254A3" w:rsidRPr="00A254A3">
              <w:rPr>
                <w:rFonts w:ascii="Times New Roman" w:eastAsia="Times New Roman" w:hAnsi="Times New Roman" w:cs="Times New Roman"/>
                <w:sz w:val="24"/>
                <w:szCs w:val="24"/>
                <w:lang w:val="ky-KG" w:eastAsia="ru-RU"/>
              </w:rPr>
              <w:t xml:space="preserve"> обосновывать   инновационные проекты</w:t>
            </w:r>
            <w:r w:rsidR="00A254A3" w:rsidRPr="00A254A3">
              <w:rPr>
                <w:rFonts w:ascii="Times New Roman" w:eastAsia="Courier New" w:hAnsi="Times New Roman" w:cs="Times New Roman"/>
                <w:spacing w:val="-4"/>
                <w:sz w:val="24"/>
                <w:szCs w:val="24"/>
                <w:lang w:eastAsia="ru-RU" w:bidi="ru-RU"/>
              </w:rPr>
              <w:t xml:space="preserve"> осуществлять </w:t>
            </w:r>
            <w:r w:rsidR="00A254A3" w:rsidRPr="00A254A3">
              <w:rPr>
                <w:rFonts w:ascii="Times New Roman" w:eastAsia="Courier New" w:hAnsi="Times New Roman" w:cs="Times New Roman"/>
                <w:spacing w:val="-3"/>
                <w:sz w:val="24"/>
                <w:szCs w:val="24"/>
                <w:lang w:eastAsia="ru-RU" w:bidi="ru-RU"/>
              </w:rPr>
              <w:t>расчет</w:t>
            </w:r>
            <w:r w:rsidR="00A254A3" w:rsidRPr="00A254A3">
              <w:rPr>
                <w:rFonts w:ascii="Times New Roman" w:eastAsia="Courier New" w:hAnsi="Times New Roman" w:cs="Times New Roman"/>
                <w:spacing w:val="138"/>
                <w:sz w:val="24"/>
                <w:szCs w:val="24"/>
                <w:lang w:eastAsia="ru-RU" w:bidi="ru-RU"/>
              </w:rPr>
              <w:t xml:space="preserve"> </w:t>
            </w:r>
            <w:r w:rsidR="00A254A3" w:rsidRPr="00A254A3">
              <w:rPr>
                <w:rFonts w:ascii="Times New Roman" w:eastAsia="Courier New" w:hAnsi="Times New Roman" w:cs="Times New Roman"/>
                <w:spacing w:val="-4"/>
                <w:sz w:val="24"/>
                <w:szCs w:val="24"/>
                <w:lang w:eastAsia="ru-RU" w:bidi="ru-RU"/>
              </w:rPr>
              <w:t>социально-экономической эффективности инноваций</w:t>
            </w:r>
            <w:r w:rsidR="00A254A3" w:rsidRPr="00A254A3">
              <w:rPr>
                <w:rFonts w:ascii="Times New Roman" w:eastAsia="Courier New" w:hAnsi="Times New Roman" w:cs="Times New Roman"/>
                <w:spacing w:val="-3"/>
                <w:sz w:val="24"/>
                <w:szCs w:val="24"/>
                <w:lang w:eastAsia="ru-RU" w:bidi="ru-RU"/>
              </w:rPr>
              <w:t>;</w:t>
            </w:r>
            <w:r w:rsidR="003C24D6">
              <w:rPr>
                <w:rFonts w:ascii="Times New Roman" w:eastAsia="Courier New" w:hAnsi="Times New Roman" w:cs="Times New Roman"/>
                <w:spacing w:val="-3"/>
                <w:sz w:val="24"/>
                <w:szCs w:val="24"/>
                <w:lang w:eastAsia="ru-RU" w:bidi="ru-RU"/>
              </w:rPr>
              <w:t xml:space="preserve"> с</w:t>
            </w:r>
            <w:r w:rsidR="00A254A3" w:rsidRPr="00A254A3">
              <w:rPr>
                <w:rFonts w:ascii="Times New Roman" w:eastAsia="Courier New" w:hAnsi="Times New Roman" w:cs="Times New Roman"/>
                <w:spacing w:val="-3"/>
                <w:sz w:val="24"/>
                <w:szCs w:val="24"/>
                <w:lang w:eastAsia="ru-RU" w:bidi="ru-RU"/>
              </w:rPr>
              <w:t xml:space="preserve">пособен </w:t>
            </w:r>
            <w:r w:rsidR="00A254A3" w:rsidRPr="00A254A3">
              <w:rPr>
                <w:rFonts w:ascii="Times New Roman" w:eastAsia="Courier New" w:hAnsi="Times New Roman" w:cs="Times New Roman"/>
                <w:spacing w:val="-4"/>
                <w:sz w:val="24"/>
                <w:szCs w:val="24"/>
                <w:lang w:eastAsia="ru-RU" w:bidi="ru-RU"/>
              </w:rPr>
              <w:t xml:space="preserve">использовать </w:t>
            </w:r>
            <w:r w:rsidR="00A254A3" w:rsidRPr="00A254A3">
              <w:rPr>
                <w:rFonts w:ascii="Times New Roman" w:eastAsia="Courier New" w:hAnsi="Times New Roman" w:cs="Times New Roman"/>
                <w:spacing w:val="-3"/>
                <w:sz w:val="24"/>
                <w:szCs w:val="24"/>
                <w:lang w:eastAsia="ru-RU" w:bidi="ru-RU"/>
              </w:rPr>
              <w:t xml:space="preserve">основные методы </w:t>
            </w:r>
            <w:r w:rsidR="00A254A3" w:rsidRPr="00A254A3">
              <w:rPr>
                <w:rFonts w:ascii="Times New Roman" w:eastAsia="Courier New" w:hAnsi="Times New Roman" w:cs="Times New Roman"/>
                <w:spacing w:val="-4"/>
                <w:sz w:val="24"/>
                <w:szCs w:val="24"/>
                <w:lang w:eastAsia="ru-RU" w:bidi="ru-RU"/>
              </w:rPr>
              <w:t xml:space="preserve">финансового менеджмента </w:t>
            </w:r>
            <w:r w:rsidR="00A254A3" w:rsidRPr="00A254A3">
              <w:rPr>
                <w:rFonts w:ascii="Times New Roman" w:eastAsia="Courier New" w:hAnsi="Times New Roman" w:cs="Times New Roman"/>
                <w:sz w:val="24"/>
                <w:szCs w:val="24"/>
                <w:lang w:eastAsia="ru-RU" w:bidi="ru-RU"/>
              </w:rPr>
              <w:t xml:space="preserve">для </w:t>
            </w:r>
            <w:r w:rsidR="00A254A3" w:rsidRPr="00A254A3">
              <w:rPr>
                <w:rFonts w:ascii="Times New Roman" w:eastAsia="Courier New" w:hAnsi="Times New Roman" w:cs="Times New Roman"/>
                <w:spacing w:val="-4"/>
                <w:sz w:val="24"/>
                <w:szCs w:val="24"/>
                <w:lang w:eastAsia="ru-RU" w:bidi="ru-RU"/>
              </w:rPr>
              <w:t xml:space="preserve">стоимостной </w:t>
            </w:r>
            <w:r w:rsidR="00A254A3" w:rsidRPr="00A254A3">
              <w:rPr>
                <w:rFonts w:ascii="Times New Roman" w:eastAsia="Courier New" w:hAnsi="Times New Roman" w:cs="Times New Roman"/>
                <w:spacing w:val="-3"/>
                <w:sz w:val="24"/>
                <w:szCs w:val="24"/>
                <w:lang w:eastAsia="ru-RU" w:bidi="ru-RU"/>
              </w:rPr>
              <w:t xml:space="preserve">оценки активов, </w:t>
            </w:r>
            <w:r w:rsidR="00A254A3" w:rsidRPr="00A254A3">
              <w:rPr>
                <w:rFonts w:ascii="Times New Roman" w:eastAsia="Courier New" w:hAnsi="Times New Roman" w:cs="Times New Roman"/>
                <w:spacing w:val="-4"/>
                <w:sz w:val="24"/>
                <w:szCs w:val="24"/>
                <w:lang w:eastAsia="ru-RU" w:bidi="ru-RU"/>
              </w:rPr>
              <w:t xml:space="preserve">управления оборотным капиталом, </w:t>
            </w:r>
            <w:r w:rsidR="00A254A3" w:rsidRPr="00A254A3">
              <w:rPr>
                <w:rFonts w:ascii="Times New Roman" w:eastAsia="Courier New" w:hAnsi="Times New Roman" w:cs="Times New Roman"/>
                <w:spacing w:val="-3"/>
                <w:sz w:val="24"/>
                <w:szCs w:val="24"/>
                <w:lang w:eastAsia="ru-RU" w:bidi="ru-RU"/>
              </w:rPr>
              <w:t xml:space="preserve">принятия решений </w:t>
            </w:r>
            <w:r w:rsidR="00A254A3" w:rsidRPr="00A254A3">
              <w:rPr>
                <w:rFonts w:ascii="Times New Roman" w:eastAsia="Courier New" w:hAnsi="Times New Roman" w:cs="Times New Roman"/>
                <w:sz w:val="24"/>
                <w:szCs w:val="24"/>
                <w:lang w:eastAsia="ru-RU" w:bidi="ru-RU"/>
              </w:rPr>
              <w:t xml:space="preserve">по </w:t>
            </w:r>
            <w:r w:rsidR="00A254A3" w:rsidRPr="00A254A3">
              <w:rPr>
                <w:rFonts w:ascii="Times New Roman" w:eastAsia="Courier New" w:hAnsi="Times New Roman" w:cs="Times New Roman"/>
                <w:spacing w:val="-4"/>
                <w:sz w:val="24"/>
                <w:szCs w:val="24"/>
                <w:lang w:eastAsia="ru-RU" w:bidi="ru-RU"/>
              </w:rPr>
              <w:t xml:space="preserve">финансированию, формированию дивидендной </w:t>
            </w:r>
            <w:r w:rsidR="00A254A3" w:rsidRPr="00A254A3">
              <w:rPr>
                <w:rFonts w:ascii="Times New Roman" w:eastAsia="Courier New" w:hAnsi="Times New Roman" w:cs="Times New Roman"/>
                <w:spacing w:val="-3"/>
                <w:sz w:val="24"/>
                <w:szCs w:val="24"/>
                <w:lang w:eastAsia="ru-RU" w:bidi="ru-RU"/>
              </w:rPr>
              <w:t xml:space="preserve">политики </w:t>
            </w:r>
            <w:r w:rsidR="00A254A3" w:rsidRPr="00A254A3">
              <w:rPr>
                <w:rFonts w:ascii="Times New Roman" w:eastAsia="Courier New" w:hAnsi="Times New Roman" w:cs="Times New Roman"/>
                <w:sz w:val="24"/>
                <w:szCs w:val="24"/>
                <w:lang w:eastAsia="ru-RU" w:bidi="ru-RU"/>
              </w:rPr>
              <w:t xml:space="preserve">и </w:t>
            </w:r>
            <w:r w:rsidR="00A254A3" w:rsidRPr="00A254A3">
              <w:rPr>
                <w:rFonts w:ascii="Times New Roman" w:eastAsia="Courier New" w:hAnsi="Times New Roman" w:cs="Times New Roman"/>
                <w:spacing w:val="-4"/>
                <w:sz w:val="24"/>
                <w:szCs w:val="24"/>
                <w:lang w:eastAsia="ru-RU" w:bidi="ru-RU"/>
              </w:rPr>
              <w:t>структуре капитала;</w:t>
            </w:r>
            <w:r w:rsidR="003C24D6">
              <w:rPr>
                <w:rFonts w:ascii="Times New Roman" w:eastAsia="Times New Roman" w:hAnsi="Times New Roman" w:cs="Times New Roman"/>
                <w:color w:val="000000"/>
                <w:sz w:val="24"/>
                <w:szCs w:val="24"/>
                <w:lang w:eastAsia="ru-RU"/>
              </w:rPr>
              <w:t xml:space="preserve"> в</w:t>
            </w:r>
            <w:r w:rsidR="00A254A3" w:rsidRPr="00A254A3">
              <w:rPr>
                <w:rFonts w:ascii="Times New Roman" w:eastAsia="Calibri" w:hAnsi="Times New Roman" w:cs="Times New Roman"/>
                <w:sz w:val="24"/>
                <w:szCs w:val="24"/>
              </w:rPr>
              <w:t>ладеет методами принятия и реализации стратегических, тактических и оперативных решений, умеет оценивать их условия и последствия, способен участвовать в разработке программ и стратегий развития</w:t>
            </w:r>
            <w:r w:rsidR="003C24D6">
              <w:rPr>
                <w:rFonts w:ascii="Times New Roman" w:eastAsia="Times New Roman" w:hAnsi="Times New Roman" w:cs="Times New Roman"/>
                <w:color w:val="000000"/>
                <w:sz w:val="24"/>
                <w:szCs w:val="24"/>
                <w:lang w:eastAsia="ru-RU"/>
              </w:rPr>
              <w:t>.</w:t>
            </w:r>
          </w:p>
          <w:p w14:paraId="74774085" w14:textId="2CD5C115" w:rsidR="00714088" w:rsidRDefault="00FC2C96" w:rsidP="004C14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D7A04" w:rsidRPr="00315FF4">
              <w:rPr>
                <w:rFonts w:ascii="Times New Roman" w:eastAsia="Times New Roman" w:hAnsi="Times New Roman" w:cs="Times New Roman"/>
                <w:sz w:val="24"/>
                <w:szCs w:val="24"/>
              </w:rPr>
              <w:t>Система обеспечения качества образования КГТУ</w:t>
            </w:r>
            <w:r w:rsidR="009D7A04">
              <w:rPr>
                <w:rFonts w:ascii="Times New Roman" w:eastAsia="Times New Roman" w:hAnsi="Times New Roman" w:cs="Times New Roman"/>
                <w:sz w:val="24"/>
                <w:szCs w:val="24"/>
              </w:rPr>
              <w:t xml:space="preserve"> отражена в Руководстве по </w:t>
            </w:r>
            <w:proofErr w:type="gramStart"/>
            <w:r w:rsidR="009D7A04">
              <w:rPr>
                <w:rFonts w:ascii="Times New Roman" w:eastAsia="Times New Roman" w:hAnsi="Times New Roman" w:cs="Times New Roman"/>
                <w:sz w:val="24"/>
                <w:szCs w:val="24"/>
              </w:rPr>
              <w:t>качеству  и</w:t>
            </w:r>
            <w:proofErr w:type="gramEnd"/>
            <w:r w:rsidR="009D7A04">
              <w:rPr>
                <w:rFonts w:ascii="Times New Roman" w:eastAsia="Times New Roman" w:hAnsi="Times New Roman" w:cs="Times New Roman"/>
                <w:sz w:val="24"/>
                <w:szCs w:val="24"/>
              </w:rPr>
              <w:t xml:space="preserve"> нормативных документах, размещенных  на сайте КГТУ, </w:t>
            </w:r>
            <w:r w:rsidR="00714088">
              <w:rPr>
                <w:rFonts w:ascii="Times New Roman" w:eastAsia="Times New Roman" w:hAnsi="Times New Roman" w:cs="Times New Roman"/>
                <w:sz w:val="24"/>
                <w:szCs w:val="24"/>
              </w:rPr>
              <w:t xml:space="preserve"> на </w:t>
            </w:r>
            <w:r w:rsidR="009D7A04">
              <w:rPr>
                <w:rFonts w:ascii="Times New Roman" w:eastAsia="Times New Roman" w:hAnsi="Times New Roman" w:cs="Times New Roman"/>
                <w:sz w:val="24"/>
                <w:szCs w:val="24"/>
              </w:rPr>
              <w:t>страницах отдела качества образования</w:t>
            </w:r>
            <w:r w:rsidR="00714088">
              <w:rPr>
                <w:rFonts w:ascii="Times New Roman" w:eastAsia="Times New Roman" w:hAnsi="Times New Roman" w:cs="Times New Roman"/>
                <w:sz w:val="24"/>
                <w:szCs w:val="24"/>
              </w:rPr>
              <w:t xml:space="preserve"> - </w:t>
            </w:r>
            <w:hyperlink r:id="rId67" w:history="1">
              <w:r w:rsidR="00714088" w:rsidRPr="002F5376">
                <w:rPr>
                  <w:rStyle w:val="a4"/>
                  <w:rFonts w:ascii="Times New Roman" w:eastAsia="Times New Roman" w:hAnsi="Times New Roman" w:cs="Times New Roman"/>
                  <w:sz w:val="24"/>
                  <w:szCs w:val="24"/>
                </w:rPr>
                <w:t>https://kstu.kg/otdely/otdel-kachestva-obrazovanija</w:t>
              </w:r>
            </w:hyperlink>
            <w:r w:rsidR="00714088">
              <w:rPr>
                <w:rFonts w:ascii="Times New Roman" w:eastAsia="Times New Roman" w:hAnsi="Times New Roman" w:cs="Times New Roman"/>
                <w:sz w:val="24"/>
                <w:szCs w:val="24"/>
              </w:rPr>
              <w:t xml:space="preserve"> </w:t>
            </w:r>
          </w:p>
          <w:p w14:paraId="0FFC68A2" w14:textId="761908EF" w:rsidR="009D7A04" w:rsidRPr="00296C92" w:rsidRDefault="00A254A3" w:rsidP="004C1414">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Имеется так же сайт кафедры - </w:t>
            </w:r>
            <w:hyperlink r:id="rId68" w:history="1">
              <w:r w:rsidRPr="00066EA1">
                <w:rPr>
                  <w:rStyle w:val="a4"/>
                  <w:rFonts w:ascii="Times New Roman" w:eastAsia="Times New Roman" w:hAnsi="Times New Roman" w:cs="Times New Roman"/>
                  <w:sz w:val="24"/>
                  <w:szCs w:val="24"/>
                </w:rPr>
                <w:t>https://kstu.kg/fakultety/inzhenerno-ehkonomicheskii-fakultet/menedzhment</w:t>
              </w:r>
            </w:hyperlink>
            <w:r w:rsidR="009C1DD1">
              <w:rPr>
                <w:rFonts w:ascii="Times New Roman" w:eastAsia="Times New Roman" w:hAnsi="Times New Roman" w:cs="Times New Roman"/>
                <w:sz w:val="24"/>
                <w:szCs w:val="24"/>
              </w:rPr>
              <w:t xml:space="preserve">. </w:t>
            </w:r>
            <w:r w:rsidR="009C1DD1" w:rsidRPr="009C1DD1">
              <w:rPr>
                <w:rFonts w:ascii="Times New Roman" w:eastAsia="Times New Roman" w:hAnsi="Times New Roman" w:cs="Times New Roman"/>
                <w:sz w:val="24"/>
                <w:szCs w:val="24"/>
              </w:rPr>
              <w:t>На сайте кафедры и</w:t>
            </w:r>
            <w:r w:rsidR="009C1DD1">
              <w:rPr>
                <w:rFonts w:ascii="Times New Roman" w:eastAsia="Times New Roman" w:hAnsi="Times New Roman" w:cs="Times New Roman"/>
                <w:sz w:val="24"/>
                <w:szCs w:val="24"/>
              </w:rPr>
              <w:t>меются</w:t>
            </w:r>
            <w:r w:rsidR="009D7A04" w:rsidRPr="009C1DD1">
              <w:rPr>
                <w:rFonts w:ascii="Times New Roman" w:hAnsi="Times New Roman" w:cs="Times New Roman"/>
                <w:sz w:val="24"/>
                <w:szCs w:val="24"/>
              </w:rPr>
              <w:t xml:space="preserve"> </w:t>
            </w:r>
            <w:r w:rsidR="009C1DD1">
              <w:rPr>
                <w:rFonts w:ascii="Times New Roman" w:hAnsi="Times New Roman" w:cs="Times New Roman"/>
                <w:sz w:val="24"/>
                <w:szCs w:val="24"/>
              </w:rPr>
              <w:t>такие</w:t>
            </w:r>
            <w:r w:rsidR="009C1DD1" w:rsidRPr="009C1DD1">
              <w:rPr>
                <w:rFonts w:ascii="Times New Roman" w:hAnsi="Times New Roman" w:cs="Times New Roman"/>
                <w:sz w:val="24"/>
                <w:szCs w:val="24"/>
              </w:rPr>
              <w:t xml:space="preserve"> </w:t>
            </w:r>
            <w:r w:rsidR="009D7A04" w:rsidRPr="009C1DD1">
              <w:rPr>
                <w:rFonts w:ascii="Times New Roman" w:hAnsi="Times New Roman" w:cs="Times New Roman"/>
                <w:sz w:val="24"/>
                <w:szCs w:val="24"/>
              </w:rPr>
              <w:t>страниц</w:t>
            </w:r>
            <w:r w:rsidR="009C1DD1">
              <w:rPr>
                <w:rFonts w:ascii="Times New Roman" w:hAnsi="Times New Roman" w:cs="Times New Roman"/>
                <w:sz w:val="24"/>
                <w:szCs w:val="24"/>
              </w:rPr>
              <w:t xml:space="preserve">ы как: история кафедры, состав кафедры, учебная работа, воспитательная работа, партнеры индустрии, научная работа </w:t>
            </w:r>
            <w:r w:rsidR="009C1DD1" w:rsidRPr="009C1DD1">
              <w:rPr>
                <w:rFonts w:ascii="Times New Roman" w:hAnsi="Times New Roman" w:cs="Times New Roman"/>
                <w:sz w:val="24"/>
                <w:szCs w:val="24"/>
              </w:rPr>
              <w:t>образовательной организации, о</w:t>
            </w:r>
            <w:r w:rsidR="009D7A04" w:rsidRPr="009C1DD1">
              <w:rPr>
                <w:rFonts w:ascii="Times New Roman" w:hAnsi="Times New Roman" w:cs="Times New Roman"/>
                <w:sz w:val="24"/>
                <w:szCs w:val="24"/>
              </w:rPr>
              <w:t xml:space="preserve">публикованы </w:t>
            </w:r>
            <w:r w:rsidR="009D7A04" w:rsidRPr="009C1DD1">
              <w:rPr>
                <w:rFonts w:ascii="Times New Roman" w:eastAsia="Calibri" w:hAnsi="Times New Roman" w:cs="Times New Roman"/>
                <w:bCs/>
                <w:sz w:val="24"/>
                <w:szCs w:val="24"/>
              </w:rPr>
              <w:t>миссия, стратегический и текущие планы, образовательные цели, результаты обучения, система менеджмента качества образования</w:t>
            </w:r>
            <w:r w:rsidR="009C1DD1">
              <w:rPr>
                <w:rFonts w:ascii="Times New Roman" w:hAnsi="Times New Roman" w:cs="Times New Roman"/>
                <w:sz w:val="24"/>
                <w:szCs w:val="24"/>
              </w:rPr>
              <w:t>.</w:t>
            </w:r>
          </w:p>
        </w:tc>
        <w:tc>
          <w:tcPr>
            <w:tcW w:w="2127" w:type="dxa"/>
          </w:tcPr>
          <w:p w14:paraId="6146BBF5"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 xml:space="preserve">Выполняется </w:t>
            </w:r>
          </w:p>
        </w:tc>
      </w:tr>
      <w:tr w:rsidR="009D7A04" w:rsidRPr="00320E3C" w14:paraId="39F1EC2C" w14:textId="77777777" w:rsidTr="009D7A04">
        <w:tc>
          <w:tcPr>
            <w:tcW w:w="12866" w:type="dxa"/>
          </w:tcPr>
          <w:p w14:paraId="78DF384E" w14:textId="77777777" w:rsidR="009D7A04" w:rsidRDefault="009D7A04" w:rsidP="004C1414">
            <w:pPr>
              <w:shd w:val="clear" w:color="auto" w:fill="FFFFFF"/>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К</w:t>
            </w:r>
            <w:r w:rsidRPr="00B81171">
              <w:rPr>
                <w:rFonts w:ascii="Times New Roman" w:eastAsia="Times New Roman" w:hAnsi="Times New Roman" w:cs="Times New Roman"/>
                <w:b/>
                <w:sz w:val="24"/>
                <w:szCs w:val="24"/>
              </w:rPr>
              <w:t>ритерий 1.7.</w:t>
            </w:r>
            <w:r>
              <w:rPr>
                <w:rFonts w:ascii="Times New Roman" w:eastAsia="Times New Roman" w:hAnsi="Times New Roman" w:cs="Times New Roman"/>
                <w:b/>
                <w:sz w:val="24"/>
                <w:szCs w:val="24"/>
              </w:rPr>
              <w:t xml:space="preserve"> (5п.)</w:t>
            </w:r>
            <w:r w:rsidRPr="00B81171">
              <w:rPr>
                <w:rFonts w:ascii="Times New Roman" w:eastAsia="Times New Roman" w:hAnsi="Times New Roman" w:cs="Times New Roman"/>
                <w:sz w:val="24"/>
                <w:szCs w:val="24"/>
              </w:rPr>
              <w:t xml:space="preserve"> </w:t>
            </w:r>
            <w:r w:rsidRPr="006227A3">
              <w:rPr>
                <w:rFonts w:ascii="Times New Roman" w:eastAsia="Times New Roman" w:hAnsi="Times New Roman" w:cs="Times New Roman"/>
                <w:b/>
                <w:bCs/>
                <w:sz w:val="24"/>
                <w:szCs w:val="24"/>
              </w:rPr>
              <w:t>Образовательной организацией предпринимаются действия для повышения своей академической репутации и обеспечения академической свободы.</w:t>
            </w:r>
          </w:p>
          <w:p w14:paraId="267FF429" w14:textId="77777777" w:rsidR="009D7A04" w:rsidRPr="00B32066" w:rsidRDefault="009D7A04" w:rsidP="004C1414">
            <w:pPr>
              <w:ind w:firstLine="720"/>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Академическая репутация и обеспечение академической свободы в КГТУ осуществляется посредством внедрения системы качества образования, инновационных технологий обучения, интеграции в международное образовательное пространство, сотрудничества с вузами ближнего и дальнего зарубежья, </w:t>
            </w:r>
            <w:proofErr w:type="gramStart"/>
            <w:r w:rsidRPr="00B32066">
              <w:rPr>
                <w:rFonts w:ascii="Times New Roman" w:eastAsia="Times New Roman" w:hAnsi="Times New Roman" w:cs="Times New Roman"/>
                <w:sz w:val="24"/>
                <w:szCs w:val="24"/>
              </w:rPr>
              <w:t>академической  мобильности</w:t>
            </w:r>
            <w:proofErr w:type="gramEnd"/>
            <w:r w:rsidRPr="00B32066">
              <w:rPr>
                <w:rFonts w:ascii="Times New Roman" w:eastAsia="Times New Roman" w:hAnsi="Times New Roman" w:cs="Times New Roman"/>
                <w:sz w:val="24"/>
                <w:szCs w:val="24"/>
              </w:rPr>
              <w:t xml:space="preserve"> и сотрудничества в области совместных образовательных программ. (</w:t>
            </w:r>
            <w:r w:rsidRPr="00B32066">
              <w:rPr>
                <w:rFonts w:ascii="Times New Roman" w:eastAsia="Times New Roman" w:hAnsi="Times New Roman" w:cs="Times New Roman"/>
                <w:i/>
                <w:sz w:val="24"/>
                <w:szCs w:val="24"/>
              </w:rPr>
              <w:t>сайт КГТУ:</w:t>
            </w:r>
            <w:r w:rsidRPr="00B32066">
              <w:rPr>
                <w:rFonts w:ascii="Times New Roman" w:eastAsia="Times New Roman" w:hAnsi="Times New Roman" w:cs="Times New Roman"/>
                <w:sz w:val="24"/>
                <w:szCs w:val="24"/>
              </w:rPr>
              <w:t xml:space="preserve"> </w:t>
            </w:r>
            <w:hyperlink r:id="rId69" w:history="1">
              <w:r w:rsidRPr="00B32066">
                <w:rPr>
                  <w:rFonts w:ascii="Times New Roman" w:eastAsia="Times New Roman" w:hAnsi="Times New Roman" w:cs="Times New Roman"/>
                  <w:color w:val="0000FF"/>
                  <w:sz w:val="24"/>
                  <w:szCs w:val="24"/>
                  <w:u w:val="single"/>
                </w:rPr>
                <w:t>https://kstu.kg/category/main/</w:t>
              </w:r>
            </w:hyperlink>
            <w:r w:rsidRPr="00B32066">
              <w:rPr>
                <w:rFonts w:ascii="Times New Roman" w:eastAsia="Times New Roman" w:hAnsi="Times New Roman" w:cs="Times New Roman"/>
                <w:color w:val="FF0000"/>
                <w:sz w:val="24"/>
                <w:szCs w:val="24"/>
              </w:rPr>
              <w:t xml:space="preserve"> </w:t>
            </w:r>
            <w:r w:rsidRPr="00B32066">
              <w:rPr>
                <w:rFonts w:ascii="Times New Roman" w:eastAsia="Times New Roman" w:hAnsi="Times New Roman" w:cs="Times New Roman"/>
                <w:sz w:val="24"/>
                <w:szCs w:val="24"/>
              </w:rPr>
              <w:t>)</w:t>
            </w:r>
          </w:p>
          <w:p w14:paraId="15C68B0F" w14:textId="067A83BB" w:rsidR="009D7A04" w:rsidRPr="00B32066" w:rsidRDefault="009D7A04" w:rsidP="004C1414">
            <w:pPr>
              <w:ind w:firstLine="720"/>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КГТУ участвует в разных международных проектах, таких как </w:t>
            </w:r>
            <w:r w:rsidRPr="00B32066">
              <w:rPr>
                <w:rFonts w:ascii="Times New Roman" w:eastAsia="Times New Roman" w:hAnsi="Times New Roman" w:cs="Times New Roman"/>
                <w:sz w:val="24"/>
                <w:szCs w:val="24"/>
                <w:lang w:val="en-US"/>
              </w:rPr>
              <w:t>Tempus</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Erasmus</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DAAD</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GIZ</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Volkswagen</w:t>
            </w:r>
            <w:r w:rsidRPr="00B32066">
              <w:rPr>
                <w:rFonts w:ascii="Times New Roman" w:eastAsia="Times New Roman" w:hAnsi="Times New Roman" w:cs="Times New Roman"/>
                <w:sz w:val="24"/>
                <w:szCs w:val="24"/>
              </w:rPr>
              <w:t xml:space="preserve">, </w:t>
            </w:r>
            <w:r w:rsidRPr="00B32066">
              <w:rPr>
                <w:rFonts w:ascii="Times New Roman" w:eastAsia="Times New Roman" w:hAnsi="Times New Roman" w:cs="Times New Roman"/>
                <w:sz w:val="24"/>
                <w:szCs w:val="24"/>
                <w:lang w:val="en-US"/>
              </w:rPr>
              <w:t>JAICA</w:t>
            </w:r>
            <w:r w:rsidRPr="00B32066">
              <w:rPr>
                <w:rFonts w:ascii="Times New Roman" w:eastAsia="Times New Roman" w:hAnsi="Times New Roman" w:cs="Times New Roman"/>
                <w:sz w:val="24"/>
                <w:szCs w:val="24"/>
              </w:rPr>
              <w:t xml:space="preserve">, ШОСС, Правительства Китая и др. За последние три года в КГТУ реализуются  12 международных проектов для развития потенциала университета и интернационализации вуза.  ППС и студенты КГТУ имеют возможность участвовать в программах по академической мобильности, которая </w:t>
            </w:r>
            <w:proofErr w:type="gramStart"/>
            <w:r w:rsidRPr="00B32066">
              <w:rPr>
                <w:rFonts w:ascii="Times New Roman" w:eastAsia="Times New Roman" w:hAnsi="Times New Roman" w:cs="Times New Roman"/>
                <w:sz w:val="24"/>
                <w:szCs w:val="24"/>
              </w:rPr>
              <w:t>осуществляется  с</w:t>
            </w:r>
            <w:proofErr w:type="gramEnd"/>
            <w:r w:rsidRPr="00B32066">
              <w:rPr>
                <w:rFonts w:ascii="Times New Roman" w:eastAsia="Times New Roman" w:hAnsi="Times New Roman" w:cs="Times New Roman"/>
                <w:sz w:val="24"/>
                <w:szCs w:val="24"/>
              </w:rPr>
              <w:t xml:space="preserve"> вузами-партнерами из  России, Германии, США, Казахстана, Франции, Италии, Словакии, Чехии, Польши, Японии, Китая, Южной Кореи и др., в рамках стажировок, чтения лекций, практик, проведения конференций, семинаров, издания научных статей и проведение исследований (</w:t>
            </w:r>
            <w:r w:rsidRPr="00B32066">
              <w:rPr>
                <w:rFonts w:ascii="Times New Roman" w:eastAsia="Times New Roman" w:hAnsi="Times New Roman" w:cs="Times New Roman"/>
                <w:i/>
                <w:sz w:val="24"/>
                <w:szCs w:val="24"/>
              </w:rPr>
              <w:t>сайт:</w:t>
            </w:r>
            <w:r w:rsidRPr="00B32066">
              <w:rPr>
                <w:rFonts w:ascii="Times New Roman" w:eastAsia="Times New Roman" w:hAnsi="Times New Roman" w:cs="Times New Roman"/>
                <w:sz w:val="24"/>
                <w:szCs w:val="24"/>
              </w:rPr>
              <w:t xml:space="preserve">  </w:t>
            </w:r>
            <w:hyperlink r:id="rId70" w:history="1">
              <w:r w:rsidRPr="00B32066">
                <w:rPr>
                  <w:rFonts w:ascii="Times New Roman" w:eastAsia="Times New Roman" w:hAnsi="Times New Roman" w:cs="Times New Roman"/>
                  <w:color w:val="0000FF"/>
                  <w:sz w:val="24"/>
                  <w:szCs w:val="24"/>
                  <w:u w:val="single"/>
                  <w:lang w:val="en-US"/>
                </w:rPr>
                <w:t>www</w:t>
              </w:r>
              <w:r w:rsidRPr="00B32066">
                <w:rPr>
                  <w:rFonts w:ascii="Times New Roman" w:eastAsia="Times New Roman" w:hAnsi="Times New Roman" w:cs="Times New Roman"/>
                  <w:color w:val="0000FF"/>
                  <w:sz w:val="24"/>
                  <w:szCs w:val="24"/>
                  <w:u w:val="single"/>
                </w:rPr>
                <w:t>.</w:t>
              </w:r>
              <w:r w:rsidRPr="00B32066">
                <w:rPr>
                  <w:rFonts w:ascii="Times New Roman" w:eastAsia="Times New Roman" w:hAnsi="Times New Roman" w:cs="Times New Roman"/>
                  <w:color w:val="0000FF"/>
                  <w:sz w:val="24"/>
                  <w:szCs w:val="24"/>
                  <w:u w:val="single"/>
                  <w:lang w:val="en-US"/>
                </w:rPr>
                <w:t>kstu</w:t>
              </w:r>
              <w:r w:rsidRPr="00B32066">
                <w:rPr>
                  <w:rFonts w:ascii="Times New Roman" w:eastAsia="Times New Roman" w:hAnsi="Times New Roman" w:cs="Times New Roman"/>
                  <w:color w:val="0000FF"/>
                  <w:sz w:val="24"/>
                  <w:szCs w:val="24"/>
                  <w:u w:val="single"/>
                </w:rPr>
                <w:t>.</w:t>
              </w:r>
              <w:r w:rsidRPr="00B32066">
                <w:rPr>
                  <w:rFonts w:ascii="Times New Roman" w:eastAsia="Times New Roman" w:hAnsi="Times New Roman" w:cs="Times New Roman"/>
                  <w:color w:val="0000FF"/>
                  <w:sz w:val="24"/>
                  <w:szCs w:val="24"/>
                  <w:u w:val="single"/>
                  <w:lang w:val="en-US"/>
                </w:rPr>
                <w:t>kg</w:t>
              </w:r>
              <w:r w:rsidRPr="00B32066">
                <w:rPr>
                  <w:rFonts w:ascii="Times New Roman" w:eastAsia="Times New Roman" w:hAnsi="Times New Roman" w:cs="Times New Roman"/>
                  <w:color w:val="0000FF"/>
                  <w:sz w:val="24"/>
                  <w:szCs w:val="24"/>
                  <w:u w:val="single"/>
                </w:rPr>
                <w:t>/</w:t>
              </w:r>
              <w:r w:rsidRPr="00B32066">
                <w:rPr>
                  <w:rFonts w:ascii="Times New Roman" w:eastAsia="Times New Roman" w:hAnsi="Times New Roman" w:cs="Times New Roman"/>
                  <w:color w:val="0000FF"/>
                  <w:sz w:val="24"/>
                  <w:szCs w:val="24"/>
                  <w:u w:val="single"/>
                  <w:lang w:val="en-US"/>
                </w:rPr>
                <w:t>international</w:t>
              </w:r>
            </w:hyperlink>
            <w:r w:rsidRPr="00B32066">
              <w:rPr>
                <w:rFonts w:ascii="Times New Roman" w:eastAsia="Times New Roman" w:hAnsi="Times New Roman" w:cs="Times New Roman"/>
                <w:sz w:val="24"/>
                <w:szCs w:val="24"/>
              </w:rPr>
              <w:t xml:space="preserve">).   В настоящее время действуют 9 проектов по </w:t>
            </w:r>
            <w:proofErr w:type="gramStart"/>
            <w:r w:rsidRPr="00B32066">
              <w:rPr>
                <w:rFonts w:ascii="Times New Roman" w:eastAsia="Times New Roman" w:hAnsi="Times New Roman" w:cs="Times New Roman"/>
                <w:sz w:val="24"/>
                <w:szCs w:val="24"/>
              </w:rPr>
              <w:t>мобильности  в</w:t>
            </w:r>
            <w:proofErr w:type="gramEnd"/>
            <w:r w:rsidRPr="00B32066">
              <w:rPr>
                <w:rFonts w:ascii="Times New Roman" w:eastAsia="Times New Roman" w:hAnsi="Times New Roman" w:cs="Times New Roman"/>
                <w:sz w:val="24"/>
                <w:szCs w:val="24"/>
              </w:rPr>
              <w:t xml:space="preserve"> области образовательных и научных программ.  (</w:t>
            </w:r>
            <w:proofErr w:type="gramStart"/>
            <w:r w:rsidRPr="00B32066">
              <w:rPr>
                <w:rFonts w:ascii="Times New Roman" w:eastAsia="Times New Roman" w:hAnsi="Times New Roman" w:cs="Times New Roman"/>
                <w:i/>
                <w:sz w:val="24"/>
                <w:szCs w:val="24"/>
              </w:rPr>
              <w:t>сайт</w:t>
            </w:r>
            <w:proofErr w:type="gramEnd"/>
            <w:r w:rsidRPr="00B32066">
              <w:rPr>
                <w:rFonts w:ascii="Times New Roman" w:eastAsia="Times New Roman" w:hAnsi="Times New Roman" w:cs="Times New Roman"/>
                <w:i/>
                <w:sz w:val="24"/>
                <w:szCs w:val="24"/>
              </w:rPr>
              <w:t>:</w:t>
            </w:r>
            <w:r w:rsidRPr="00B32066">
              <w:rPr>
                <w:rFonts w:ascii="Calibri" w:eastAsia="Calibri" w:hAnsi="Calibri" w:cs="Times New Roman"/>
              </w:rPr>
              <w:t xml:space="preserve"> </w:t>
            </w:r>
            <w:hyperlink r:id="rId71" w:history="1">
              <w:r w:rsidR="00B26526" w:rsidRPr="00B26526">
                <w:rPr>
                  <w:rStyle w:val="a4"/>
                  <w:rFonts w:ascii="Times New Roman" w:hAnsi="Times New Roman" w:cs="Times New Roman"/>
                  <w:sz w:val="24"/>
                  <w:szCs w:val="24"/>
                </w:rPr>
                <w:t>https://kstu.kg/glavnoe-menju/vneshnie-svjazi</w:t>
              </w:r>
            </w:hyperlink>
            <w:r w:rsidRPr="00B32066">
              <w:rPr>
                <w:rFonts w:ascii="Times New Roman" w:eastAsia="Times New Roman" w:hAnsi="Times New Roman" w:cs="Times New Roman"/>
                <w:sz w:val="24"/>
                <w:szCs w:val="24"/>
              </w:rPr>
              <w:t xml:space="preserve">).    </w:t>
            </w:r>
          </w:p>
          <w:p w14:paraId="7CD180D5" w14:textId="77777777" w:rsidR="009D7A04" w:rsidRPr="00B32066" w:rsidRDefault="009D7A04" w:rsidP="004C1414">
            <w:pPr>
              <w:ind w:firstLine="720"/>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Расширяются географические территории международного сотрудничества не только с вузами, которые вошли в Российско-Кыргызский консорциум технических вузов, </w:t>
            </w:r>
            <w:proofErr w:type="gramStart"/>
            <w:r w:rsidRPr="00B32066">
              <w:rPr>
                <w:rFonts w:ascii="Times New Roman" w:eastAsia="Times New Roman" w:hAnsi="Times New Roman" w:cs="Times New Roman"/>
                <w:sz w:val="24"/>
                <w:szCs w:val="24"/>
              </w:rPr>
              <w:t>но  с</w:t>
            </w:r>
            <w:proofErr w:type="gramEnd"/>
            <w:r w:rsidRPr="00B32066">
              <w:rPr>
                <w:rFonts w:ascii="Times New Roman" w:eastAsia="Times New Roman" w:hAnsi="Times New Roman" w:cs="Times New Roman"/>
                <w:sz w:val="24"/>
                <w:szCs w:val="24"/>
              </w:rPr>
              <w:t xml:space="preserve"> Китаем, Индией, Украиной и др.  (</w:t>
            </w:r>
            <w:r w:rsidRPr="00B32066">
              <w:rPr>
                <w:rFonts w:ascii="Times New Roman" w:eastAsia="Times New Roman" w:hAnsi="Times New Roman" w:cs="Times New Roman"/>
                <w:i/>
                <w:sz w:val="24"/>
                <w:szCs w:val="24"/>
              </w:rPr>
              <w:t>сайт:</w:t>
            </w:r>
            <w:r w:rsidRPr="00B32066">
              <w:rPr>
                <w:rFonts w:ascii="Times New Roman" w:eastAsia="Times New Roman" w:hAnsi="Times New Roman" w:cs="Times New Roman"/>
                <w:sz w:val="24"/>
                <w:szCs w:val="24"/>
              </w:rPr>
              <w:t xml:space="preserve"> </w:t>
            </w:r>
            <w:hyperlink r:id="rId72" w:history="1">
              <w:r w:rsidRPr="00B32066">
                <w:rPr>
                  <w:rFonts w:ascii="Times New Roman" w:eastAsia="Times New Roman" w:hAnsi="Times New Roman" w:cs="Times New Roman"/>
                  <w:color w:val="0000FF"/>
                  <w:sz w:val="24"/>
                  <w:szCs w:val="24"/>
                  <w:u w:val="single"/>
                </w:rPr>
                <w:t>https://kstu.kg/international/</w:t>
              </w:r>
            </w:hyperlink>
            <w:r w:rsidRPr="00B32066">
              <w:rPr>
                <w:rFonts w:ascii="Times New Roman" w:eastAsia="Times New Roman" w:hAnsi="Times New Roman" w:cs="Times New Roman"/>
                <w:sz w:val="24"/>
                <w:szCs w:val="24"/>
              </w:rPr>
              <w:t>)</w:t>
            </w:r>
            <w:r w:rsidRPr="00B32066">
              <w:rPr>
                <w:rFonts w:ascii="Times New Roman" w:eastAsia="Times New Roman" w:hAnsi="Times New Roman" w:cs="Times New Roman"/>
                <w:color w:val="FF0000"/>
                <w:sz w:val="24"/>
                <w:szCs w:val="24"/>
              </w:rPr>
              <w:t xml:space="preserve"> </w:t>
            </w:r>
          </w:p>
          <w:p w14:paraId="0C48690A" w14:textId="77777777" w:rsidR="009D7A04" w:rsidRPr="00B32066" w:rsidRDefault="009D7A04" w:rsidP="004C1414">
            <w:pPr>
              <w:ind w:firstLine="720"/>
              <w:jc w:val="both"/>
              <w:rPr>
                <w:rFonts w:ascii="Times New Roman" w:eastAsia="Times New Roman" w:hAnsi="Times New Roman" w:cs="Times New Roman"/>
                <w:color w:val="FF0000"/>
                <w:sz w:val="24"/>
                <w:szCs w:val="24"/>
                <w:lang w:val="ky-KG"/>
              </w:rPr>
            </w:pPr>
            <w:r w:rsidRPr="00B32066">
              <w:rPr>
                <w:rFonts w:ascii="Times New Roman" w:eastAsia="Times New Roman" w:hAnsi="Times New Roman" w:cs="Times New Roman"/>
                <w:sz w:val="24"/>
                <w:szCs w:val="24"/>
                <w:lang w:val="ky-KG"/>
              </w:rPr>
              <w:t>В КГТУ обучаются студенты и магистранты из Пакистана, Индии, Бангладеш, России, Казахстана, Таджикистана, Туркменистана, Узбекистана и др</w:t>
            </w:r>
            <w:r w:rsidRPr="00B32066">
              <w:rPr>
                <w:rFonts w:ascii="Times New Roman" w:eastAsia="Times New Roman" w:hAnsi="Times New Roman" w:cs="Times New Roman"/>
                <w:color w:val="000000"/>
                <w:sz w:val="24"/>
                <w:szCs w:val="24"/>
                <w:lang w:val="ky-KG"/>
              </w:rPr>
              <w:t xml:space="preserve">., тем самым подтверждая свою репутацию на просторах СНГ и Центральной Азии.  </w:t>
            </w:r>
          </w:p>
          <w:p w14:paraId="50F24946" w14:textId="77777777" w:rsidR="009D7A04" w:rsidRPr="00B32066" w:rsidRDefault="009D7A04" w:rsidP="004C1414">
            <w:pPr>
              <w:ind w:firstLine="720"/>
              <w:jc w:val="both"/>
              <w:rPr>
                <w:rFonts w:ascii="Times New Roman" w:eastAsia="Times New Roman" w:hAnsi="Times New Roman" w:cs="Times New Roman"/>
                <w:color w:val="000000"/>
                <w:sz w:val="24"/>
                <w:szCs w:val="24"/>
                <w:lang w:val="ky-KG"/>
              </w:rPr>
            </w:pPr>
            <w:r w:rsidRPr="00B32066">
              <w:rPr>
                <w:rFonts w:ascii="Times New Roman" w:eastAsia="Times New Roman" w:hAnsi="Times New Roman" w:cs="Times New Roman"/>
                <w:color w:val="000000"/>
                <w:sz w:val="24"/>
                <w:szCs w:val="24"/>
                <w:lang w:val="ky-KG"/>
              </w:rPr>
              <w:t xml:space="preserve">КГТУ участвует во многих образовательных пилотных проектах МОиН </w:t>
            </w:r>
            <w:r>
              <w:rPr>
                <w:rFonts w:ascii="Times New Roman" w:eastAsia="Times New Roman" w:hAnsi="Times New Roman" w:cs="Times New Roman"/>
                <w:color w:val="000000"/>
                <w:sz w:val="24"/>
                <w:szCs w:val="24"/>
                <w:lang w:val="ky-KG"/>
              </w:rPr>
              <w:t>КР по внедрению и развитию прог</w:t>
            </w:r>
            <w:r w:rsidRPr="00B32066">
              <w:rPr>
                <w:rFonts w:ascii="Times New Roman" w:eastAsia="Times New Roman" w:hAnsi="Times New Roman" w:cs="Times New Roman"/>
                <w:color w:val="000000"/>
                <w:sz w:val="24"/>
                <w:szCs w:val="24"/>
                <w:lang w:val="ky-KG"/>
              </w:rPr>
              <w:t xml:space="preserve">рамм </w:t>
            </w:r>
            <w:r w:rsidRPr="00B32066">
              <w:rPr>
                <w:rFonts w:ascii="Times New Roman" w:eastAsia="Times New Roman" w:hAnsi="Times New Roman" w:cs="Times New Roman"/>
                <w:color w:val="000000"/>
                <w:sz w:val="24"/>
                <w:szCs w:val="24"/>
                <w:lang w:val="en-US"/>
              </w:rPr>
              <w:t>PhD</w:t>
            </w:r>
            <w:r w:rsidRPr="00B32066">
              <w:rPr>
                <w:rFonts w:ascii="Times New Roman" w:eastAsia="Times New Roman" w:hAnsi="Times New Roman" w:cs="Times New Roman"/>
                <w:color w:val="000000"/>
                <w:sz w:val="24"/>
                <w:szCs w:val="24"/>
              </w:rPr>
              <w:t xml:space="preserve">, международных конференциях, проводимых </w:t>
            </w:r>
            <w:r w:rsidRPr="00B32066">
              <w:rPr>
                <w:rFonts w:ascii="Times New Roman" w:eastAsia="Times New Roman" w:hAnsi="Times New Roman" w:cs="Times New Roman"/>
                <w:color w:val="000000"/>
                <w:sz w:val="24"/>
                <w:szCs w:val="24"/>
                <w:lang w:val="ky-KG"/>
              </w:rPr>
              <w:t xml:space="preserve"> вузами КР и вузами-партнерами, подтверждая свой высокий статус технического образовательного учреждения. </w:t>
            </w:r>
          </w:p>
          <w:p w14:paraId="79F1D572" w14:textId="77777777" w:rsidR="009D7A04" w:rsidRPr="00B32066" w:rsidRDefault="009D7A04" w:rsidP="004C1414">
            <w:pPr>
              <w:ind w:firstLine="720"/>
              <w:jc w:val="both"/>
              <w:rPr>
                <w:rFonts w:ascii="Times New Roman" w:eastAsia="Times New Roman" w:hAnsi="Times New Roman" w:cs="Times New Roman"/>
                <w:color w:val="FF0000"/>
                <w:sz w:val="24"/>
                <w:szCs w:val="24"/>
                <w:lang w:val="ky-KG"/>
              </w:rPr>
            </w:pPr>
            <w:r w:rsidRPr="00B32066">
              <w:rPr>
                <w:rFonts w:ascii="Times New Roman" w:eastAsia="Times New Roman" w:hAnsi="Times New Roman" w:cs="Times New Roman"/>
                <w:color w:val="000000"/>
                <w:sz w:val="24"/>
                <w:szCs w:val="24"/>
                <w:lang w:val="ky-KG"/>
              </w:rPr>
              <w:t>КГТУ является базовым вузом в составе Учебно-методического  объединения по образованию в области техники и технологий, куда входят   13 секциях по  35 направлениям бакалавриата и магистратуры, по 4 специальностям</w:t>
            </w:r>
          </w:p>
          <w:p w14:paraId="4D968082" w14:textId="77777777" w:rsidR="009D7A04" w:rsidRPr="00B32066" w:rsidRDefault="009D7A04" w:rsidP="004C1414">
            <w:pPr>
              <w:shd w:val="clear" w:color="auto" w:fill="FFFFFF"/>
              <w:ind w:firstLine="567"/>
              <w:jc w:val="both"/>
              <w:rPr>
                <w:rFonts w:ascii="Times New Roman" w:eastAsia="Calibri" w:hAnsi="Times New Roman" w:cs="Times New Roman"/>
                <w:color w:val="333333"/>
                <w:sz w:val="24"/>
                <w:szCs w:val="24"/>
                <w:shd w:val="clear" w:color="auto" w:fill="FFFFFF"/>
              </w:rPr>
            </w:pPr>
            <w:r w:rsidRPr="00B32066">
              <w:rPr>
                <w:rFonts w:ascii="Times New Roman" w:eastAsia="Times New Roman" w:hAnsi="Times New Roman" w:cs="Times New Roman"/>
                <w:sz w:val="24"/>
                <w:szCs w:val="24"/>
              </w:rPr>
              <w:t xml:space="preserve">Для развития образовательных программ, многие кафедры сотрудничают на международном уровне с вузами-партнерами ближнего и дальнего зарубежья. </w:t>
            </w:r>
            <w:r w:rsidRPr="00B32066">
              <w:rPr>
                <w:rFonts w:ascii="Times New Roman" w:eastAsia="Calibri" w:hAnsi="Times New Roman" w:cs="Times New Roman"/>
                <w:color w:val="333333"/>
                <w:sz w:val="24"/>
                <w:szCs w:val="24"/>
                <w:shd w:val="clear" w:color="auto" w:fill="FFFFFF"/>
              </w:rPr>
              <w:t xml:space="preserve">Реализация совместных образовательных программ с выдачей двух дипломов  и академическая мобильность осуществляется на базе Института совместных образовательных программ (ИСОП):  с вузами стран Шанхайской организации сотрудничества (ШОС)  по магистерским программам с 2010 года – Университет Шанхайской организации сотрудничества (УШОС);     с вузами РФ в рамках Российско-Кыргызского Консорциума </w:t>
            </w:r>
            <w:r w:rsidRPr="00B32066">
              <w:rPr>
                <w:rFonts w:ascii="Times New Roman" w:eastAsia="Calibri" w:hAnsi="Times New Roman" w:cs="Times New Roman"/>
                <w:color w:val="333333"/>
                <w:sz w:val="24"/>
                <w:szCs w:val="24"/>
                <w:shd w:val="clear" w:color="auto" w:fill="FFFFFF"/>
              </w:rPr>
              <w:lastRenderedPageBreak/>
              <w:t>технических университетов  (РККТУ) с 2012 года;     с вузами СНГ в рамках Сетевого университета Стран независимых государств  (СУ СНГ) с 2017 года (</w:t>
            </w:r>
            <w:r w:rsidRPr="00B32066">
              <w:rPr>
                <w:rFonts w:ascii="Times New Roman" w:eastAsia="Calibri" w:hAnsi="Times New Roman" w:cs="Times New Roman"/>
                <w:i/>
                <w:color w:val="333333"/>
                <w:sz w:val="24"/>
                <w:szCs w:val="24"/>
                <w:shd w:val="clear" w:color="auto" w:fill="FFFFFF"/>
              </w:rPr>
              <w:t xml:space="preserve">сайт КГТУ: </w:t>
            </w:r>
            <w:hyperlink r:id="rId73" w:history="1">
              <w:r w:rsidRPr="00B32066">
                <w:rPr>
                  <w:rFonts w:ascii="Times New Roman" w:eastAsia="Calibri" w:hAnsi="Times New Roman" w:cs="Times New Roman"/>
                  <w:color w:val="0000FF"/>
                  <w:sz w:val="24"/>
                  <w:szCs w:val="24"/>
                  <w:u w:val="single"/>
                  <w:shd w:val="clear" w:color="auto" w:fill="FFFFFF"/>
                </w:rPr>
                <w:t>https://kstu.kg/институт-совместных-образовательных/</w:t>
              </w:r>
            </w:hyperlink>
            <w:r w:rsidRPr="00B32066">
              <w:rPr>
                <w:rFonts w:ascii="Times New Roman" w:eastAsia="Calibri" w:hAnsi="Times New Roman" w:cs="Times New Roman"/>
                <w:color w:val="333333"/>
                <w:sz w:val="24"/>
                <w:szCs w:val="24"/>
                <w:shd w:val="clear" w:color="auto" w:fill="FFFFFF"/>
              </w:rPr>
              <w:t xml:space="preserve"> )</w:t>
            </w:r>
          </w:p>
          <w:p w14:paraId="21CCCC14" w14:textId="77777777" w:rsidR="009D7A04" w:rsidRPr="00B32066" w:rsidRDefault="009D7A04" w:rsidP="004C1414">
            <w:pPr>
              <w:shd w:val="clear" w:color="auto" w:fill="FFFFFF"/>
              <w:ind w:firstLine="567"/>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Активное развитие международного сотрудничества ведется через Кыргызско-Германский технический институт (КГТИ) с вузами Германии </w:t>
            </w:r>
            <w:r w:rsidRPr="00B32066">
              <w:rPr>
                <w:rFonts w:ascii="Times New Roman" w:eastAsia="Calibri" w:hAnsi="Times New Roman" w:cs="Times New Roman"/>
                <w:color w:val="333333"/>
                <w:sz w:val="24"/>
                <w:szCs w:val="24"/>
                <w:shd w:val="clear" w:color="auto" w:fill="FFFFFF"/>
              </w:rPr>
              <w:t>в рамках проекта DAAD  с 2001 года на базе  кафедр;  (</w:t>
            </w:r>
            <w:r w:rsidRPr="00B32066">
              <w:rPr>
                <w:rFonts w:ascii="Times New Roman" w:eastAsia="Calibri" w:hAnsi="Times New Roman" w:cs="Times New Roman"/>
                <w:i/>
                <w:color w:val="333333"/>
                <w:sz w:val="24"/>
                <w:szCs w:val="24"/>
                <w:shd w:val="clear" w:color="auto" w:fill="FFFFFF"/>
              </w:rPr>
              <w:t>сайт КГТУ:</w:t>
            </w:r>
            <w:r w:rsidRPr="00B32066">
              <w:rPr>
                <w:rFonts w:ascii="Times New Roman" w:eastAsia="Calibri" w:hAnsi="Times New Roman" w:cs="Times New Roman"/>
                <w:color w:val="333333"/>
                <w:sz w:val="24"/>
                <w:szCs w:val="24"/>
                <w:shd w:val="clear" w:color="auto" w:fill="FFFFFF"/>
              </w:rPr>
              <w:t xml:space="preserve"> </w:t>
            </w:r>
            <w:hyperlink r:id="rId74" w:history="1">
              <w:r w:rsidRPr="00B32066">
                <w:rPr>
                  <w:rFonts w:ascii="Times New Roman" w:eastAsia="Calibri" w:hAnsi="Times New Roman" w:cs="Times New Roman"/>
                  <w:color w:val="0000FF"/>
                  <w:sz w:val="24"/>
                  <w:szCs w:val="24"/>
                  <w:u w:val="single"/>
                  <w:shd w:val="clear" w:color="auto" w:fill="FFFFFF"/>
                </w:rPr>
                <w:t>https://kstu.kg/international/</w:t>
              </w:r>
            </w:hyperlink>
            <w:r w:rsidRPr="00B32066">
              <w:rPr>
                <w:rFonts w:ascii="Times New Roman" w:eastAsia="Calibri" w:hAnsi="Times New Roman" w:cs="Times New Roman"/>
                <w:color w:val="333333"/>
                <w:sz w:val="24"/>
                <w:szCs w:val="24"/>
                <w:shd w:val="clear" w:color="auto" w:fill="FFFFFF"/>
              </w:rPr>
              <w:t>)</w:t>
            </w:r>
          </w:p>
          <w:p w14:paraId="48BDCE5E" w14:textId="77777777" w:rsidR="009D7A04" w:rsidRPr="00B32066" w:rsidRDefault="009D7A04" w:rsidP="004C1414">
            <w:pPr>
              <w:shd w:val="clear" w:color="auto" w:fill="FFFFFF"/>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        Многие учебные структуры </w:t>
            </w:r>
            <w:r w:rsidRPr="00B32066">
              <w:rPr>
                <w:rFonts w:ascii="Times New Roman" w:eastAsia="Calibri" w:hAnsi="Times New Roman" w:cs="Times New Roman"/>
                <w:color w:val="333333"/>
                <w:sz w:val="24"/>
                <w:szCs w:val="24"/>
                <w:shd w:val="clear" w:color="auto" w:fill="FFFFFF"/>
              </w:rPr>
              <w:t xml:space="preserve"> сотрудничают  с вузами Европы и Азии  в рамках проекта  ERASMUS+  и индивидуальных международных проектов (</w:t>
            </w:r>
            <w:r w:rsidRPr="00B32066">
              <w:rPr>
                <w:rFonts w:ascii="Times New Roman" w:eastAsia="Calibri" w:hAnsi="Times New Roman" w:cs="Times New Roman"/>
                <w:i/>
                <w:color w:val="333333"/>
                <w:sz w:val="24"/>
                <w:szCs w:val="24"/>
                <w:shd w:val="clear" w:color="auto" w:fill="FFFFFF"/>
              </w:rPr>
              <w:t>сайт КГТУ:</w:t>
            </w:r>
            <w:r w:rsidRPr="00B32066">
              <w:rPr>
                <w:rFonts w:ascii="Times New Roman" w:eastAsia="Calibri" w:hAnsi="Times New Roman" w:cs="Times New Roman"/>
                <w:color w:val="333333"/>
                <w:sz w:val="24"/>
                <w:szCs w:val="24"/>
                <w:shd w:val="clear" w:color="auto" w:fill="FFFFFF"/>
              </w:rPr>
              <w:t xml:space="preserve"> </w:t>
            </w:r>
            <w:hyperlink r:id="rId75" w:history="1">
              <w:r w:rsidRPr="00B32066">
                <w:rPr>
                  <w:rFonts w:ascii="Times New Roman" w:eastAsia="Calibri" w:hAnsi="Times New Roman" w:cs="Times New Roman"/>
                  <w:color w:val="0000FF"/>
                  <w:sz w:val="24"/>
                  <w:szCs w:val="24"/>
                  <w:u w:val="single"/>
                  <w:shd w:val="clear" w:color="auto" w:fill="FFFFFF"/>
                </w:rPr>
                <w:t>https://kstu.kg/проекты/</w:t>
              </w:r>
            </w:hyperlink>
            <w:r w:rsidRPr="00B32066">
              <w:rPr>
                <w:rFonts w:ascii="Times New Roman" w:eastAsia="Calibri" w:hAnsi="Times New Roman" w:cs="Times New Roman"/>
                <w:color w:val="333333"/>
                <w:sz w:val="24"/>
                <w:szCs w:val="24"/>
                <w:shd w:val="clear" w:color="auto" w:fill="FFFFFF"/>
              </w:rPr>
              <w:t xml:space="preserve"> )</w:t>
            </w:r>
          </w:p>
          <w:p w14:paraId="34A2C158" w14:textId="77777777" w:rsidR="009D7A04" w:rsidRPr="00B32066" w:rsidRDefault="009D7A04" w:rsidP="004C1414">
            <w:pPr>
              <w:ind w:firstLine="720"/>
              <w:jc w:val="both"/>
              <w:rPr>
                <w:rFonts w:ascii="Times New Roman" w:eastAsia="Times New Roman" w:hAnsi="Times New Roman" w:cs="Times New Roman"/>
                <w:color w:val="000000"/>
                <w:sz w:val="24"/>
                <w:szCs w:val="24"/>
                <w:lang w:val="ky-KG"/>
              </w:rPr>
            </w:pPr>
            <w:r w:rsidRPr="00B32066">
              <w:rPr>
                <w:rFonts w:ascii="Times New Roman" w:eastAsia="Times New Roman" w:hAnsi="Times New Roman" w:cs="Times New Roman"/>
                <w:color w:val="000000"/>
                <w:sz w:val="24"/>
                <w:szCs w:val="24"/>
                <w:lang w:val="ky-KG"/>
              </w:rPr>
              <w:t>С целью развития совместных программ на иностранных языках, в частности, в КГТИ для реализации программ на немецком языке, совместно с Германией  открыт Центр немецкого языка, где могут обучаться ППС, студенты, магистранты. Реализуется одно из направлений факультета информационных технологий “Программная инженерия” на английском языке. Имеются  дополнительные курсы английского, русского, кыргызского языков. Центр конфуций позволяет изучать китайский язык. С 2017 года открыты курсы турецкого языка.</w:t>
            </w:r>
          </w:p>
          <w:p w14:paraId="29F60357" w14:textId="2E6257FB" w:rsidR="00CB75F2" w:rsidRPr="00B32066" w:rsidRDefault="009D7A04" w:rsidP="004C1414">
            <w:pPr>
              <w:shd w:val="clear" w:color="auto" w:fill="FFFFFF"/>
              <w:ind w:firstLine="708"/>
              <w:jc w:val="both"/>
              <w:rPr>
                <w:rFonts w:ascii="Times New Roman" w:eastAsia="Times New Roman" w:hAnsi="Times New Roman" w:cs="Times New Roman"/>
                <w:sz w:val="24"/>
                <w:szCs w:val="24"/>
              </w:rPr>
            </w:pPr>
            <w:r w:rsidRPr="00B32066">
              <w:rPr>
                <w:rFonts w:ascii="Times New Roman" w:eastAsia="Times New Roman" w:hAnsi="Times New Roman" w:cs="Times New Roman"/>
                <w:color w:val="000000"/>
                <w:sz w:val="24"/>
                <w:szCs w:val="24"/>
                <w:lang w:val="ky-KG"/>
              </w:rPr>
              <w:t>В</w:t>
            </w:r>
            <w:r w:rsidR="00CB75F2" w:rsidRPr="00B32066">
              <w:rPr>
                <w:rFonts w:ascii="Times New Roman" w:eastAsia="Times New Roman" w:hAnsi="Times New Roman" w:cs="Times New Roman"/>
                <w:sz w:val="24"/>
                <w:szCs w:val="24"/>
              </w:rPr>
              <w:t xml:space="preserve"> КГТУ ежегодно проводит олимпиады по математике, информатике, химии </w:t>
            </w:r>
            <w:r w:rsidR="00CB75F2">
              <w:rPr>
                <w:rFonts w:ascii="Times New Roman" w:eastAsia="Times New Roman" w:hAnsi="Times New Roman" w:cs="Times New Roman"/>
                <w:sz w:val="24"/>
                <w:szCs w:val="24"/>
              </w:rPr>
              <w:t xml:space="preserve">для школьников и студентов 1 курса </w:t>
            </w:r>
            <w:r w:rsidR="00CB75F2" w:rsidRPr="00B32066">
              <w:rPr>
                <w:rFonts w:ascii="Times New Roman" w:eastAsia="Times New Roman" w:hAnsi="Times New Roman" w:cs="Times New Roman"/>
                <w:sz w:val="24"/>
                <w:szCs w:val="24"/>
              </w:rPr>
              <w:t xml:space="preserve">на республиканском и межвузовском уровне, для абитуриентов День открытых дверей, где демонстрируются научные и академические достижения студентов, научные конференции, семинары. Вуз посещают выдающиеся деятели КР, представители </w:t>
            </w:r>
            <w:r w:rsidR="009C1DD1" w:rsidRPr="00B32066">
              <w:rPr>
                <w:rFonts w:ascii="Times New Roman" w:eastAsia="Times New Roman" w:hAnsi="Times New Roman" w:cs="Times New Roman"/>
                <w:sz w:val="24"/>
                <w:szCs w:val="24"/>
              </w:rPr>
              <w:t>индустрии, академического</w:t>
            </w:r>
            <w:r w:rsidR="00CB75F2" w:rsidRPr="00B32066">
              <w:rPr>
                <w:rFonts w:ascii="Times New Roman" w:eastAsia="Times New Roman" w:hAnsi="Times New Roman" w:cs="Times New Roman"/>
                <w:sz w:val="24"/>
                <w:szCs w:val="24"/>
              </w:rPr>
              <w:t xml:space="preserve"> сообщества ближнего и дальнего зарубежья, тем самым повышая академическую репутацию КГТУ. Новостная лента на сайте КГТУ постоянно обновляется (</w:t>
            </w:r>
            <w:r w:rsidR="00CB75F2" w:rsidRPr="00B32066">
              <w:rPr>
                <w:rFonts w:ascii="Times New Roman" w:eastAsia="Times New Roman" w:hAnsi="Times New Roman" w:cs="Times New Roman"/>
                <w:i/>
                <w:sz w:val="24"/>
                <w:szCs w:val="24"/>
              </w:rPr>
              <w:t>сайт КГТУ</w:t>
            </w:r>
            <w:r w:rsidR="00CB75F2" w:rsidRPr="00B32066">
              <w:rPr>
                <w:rFonts w:ascii="Times New Roman" w:eastAsia="Times New Roman" w:hAnsi="Times New Roman" w:cs="Times New Roman"/>
                <w:sz w:val="24"/>
                <w:szCs w:val="24"/>
              </w:rPr>
              <w:t xml:space="preserve">: </w:t>
            </w:r>
            <w:hyperlink r:id="rId76" w:history="1">
              <w:r w:rsidR="00CB75F2" w:rsidRPr="00B32066">
                <w:rPr>
                  <w:rFonts w:ascii="Times New Roman" w:eastAsia="Calibri" w:hAnsi="Times New Roman" w:cs="Times New Roman"/>
                  <w:color w:val="0000FF"/>
                  <w:sz w:val="24"/>
                  <w:szCs w:val="24"/>
                  <w:u w:val="single"/>
                </w:rPr>
                <w:t>https://kstu.kg/</w:t>
              </w:r>
            </w:hyperlink>
            <w:r w:rsidR="00CB75F2" w:rsidRPr="00B32066">
              <w:rPr>
                <w:rFonts w:ascii="Times New Roman" w:eastAsia="Calibri" w:hAnsi="Times New Roman" w:cs="Times New Roman"/>
                <w:color w:val="0000FF"/>
                <w:sz w:val="24"/>
                <w:szCs w:val="24"/>
                <w:u w:val="single"/>
              </w:rPr>
              <w:t>).</w:t>
            </w:r>
          </w:p>
          <w:p w14:paraId="4983244C" w14:textId="079890AA" w:rsidR="009D7A04" w:rsidRPr="00E837D1" w:rsidRDefault="009D7A04" w:rsidP="004C1414">
            <w:pPr>
              <w:ind w:firstLine="720"/>
              <w:jc w:val="both"/>
              <w:rPr>
                <w:rFonts w:ascii="Times New Roman" w:eastAsia="Times New Roman" w:hAnsi="Times New Roman" w:cs="Times New Roman"/>
                <w:b/>
                <w:color w:val="000000"/>
                <w:sz w:val="24"/>
                <w:szCs w:val="24"/>
                <w:u w:val="single"/>
                <w:lang w:val="ky-KG"/>
              </w:rPr>
            </w:pPr>
            <w:r w:rsidRPr="00B32066">
              <w:rPr>
                <w:rFonts w:ascii="Times New Roman" w:eastAsia="Times New Roman" w:hAnsi="Times New Roman" w:cs="Times New Roman"/>
                <w:color w:val="000000"/>
                <w:sz w:val="24"/>
                <w:szCs w:val="24"/>
                <w:lang w:val="ky-KG"/>
              </w:rPr>
              <w:t>КГТУ  с 2018 года  участвует в рейтинге вузов  агентства  НААР,  заявка  была подана по 12  направлениям бакалавриата, по 6 направлениям магистратуры, по 2 специальностям.  По результатам рейтинга  заняли первые места образовательные программы по направлению “Технология и производство продовольственных продуктов и потребительских товаров”, “Электроника, радиотехника и связь”, “Материаловедение, металлургия и машиностроение”, “Автоматизация и управление”; вторые места – “Энергетика и электроэнергетика”, “Вычислительная техника и информационные технологии” (</w:t>
            </w:r>
            <w:r w:rsidRPr="00B32066">
              <w:rPr>
                <w:rFonts w:ascii="Times New Roman" w:eastAsia="Times New Roman" w:hAnsi="Times New Roman" w:cs="Times New Roman"/>
                <w:i/>
                <w:color w:val="000000"/>
                <w:sz w:val="24"/>
                <w:szCs w:val="24"/>
                <w:lang w:val="ky-KG"/>
              </w:rPr>
              <w:t xml:space="preserve">сайт КГТУ: </w:t>
            </w:r>
            <w:hyperlink r:id="rId77" w:history="1">
              <w:r w:rsidRPr="00B32066">
                <w:rPr>
                  <w:rFonts w:ascii="Times New Roman" w:eastAsia="Times New Roman" w:hAnsi="Times New Roman" w:cs="Times New Roman"/>
                  <w:color w:val="0000FF"/>
                  <w:sz w:val="24"/>
                  <w:szCs w:val="24"/>
                  <w:u w:val="single"/>
                </w:rPr>
                <w:t>https://kstu.kg/отдел-качества-образования/</w:t>
              </w:r>
            </w:hyperlink>
            <w:r w:rsidRPr="00B32066">
              <w:rPr>
                <w:rFonts w:ascii="Times New Roman" w:eastAsia="Times New Roman" w:hAnsi="Times New Roman" w:cs="Times New Roman"/>
                <w:color w:val="0000FF"/>
                <w:sz w:val="24"/>
                <w:szCs w:val="24"/>
                <w:u w:val="single"/>
              </w:rPr>
              <w:t xml:space="preserve"> </w:t>
            </w:r>
            <w:r w:rsidRPr="00B32066">
              <w:rPr>
                <w:rFonts w:ascii="Times New Roman" w:eastAsia="Times New Roman" w:hAnsi="Times New Roman" w:cs="Times New Roman"/>
                <w:i/>
                <w:color w:val="000000"/>
                <w:sz w:val="24"/>
                <w:szCs w:val="24"/>
                <w:lang w:val="ky-KG"/>
              </w:rPr>
              <w:t>Рейтинг НААР</w:t>
            </w:r>
            <w:r w:rsidRPr="00B32066">
              <w:rPr>
                <w:rFonts w:ascii="Times New Roman" w:eastAsia="Times New Roman" w:hAnsi="Times New Roman" w:cs="Times New Roman"/>
                <w:sz w:val="24"/>
                <w:szCs w:val="24"/>
                <w:lang w:val="ky-KG"/>
              </w:rPr>
              <w:t>)</w:t>
            </w:r>
            <w:r w:rsidRPr="00B32066">
              <w:rPr>
                <w:rFonts w:ascii="Times New Roman" w:eastAsia="Times New Roman" w:hAnsi="Times New Roman" w:cs="Times New Roman"/>
                <w:color w:val="FF0000"/>
                <w:sz w:val="24"/>
                <w:szCs w:val="24"/>
                <w:lang w:val="ky-KG"/>
              </w:rPr>
              <w:t xml:space="preserve">. </w:t>
            </w:r>
          </w:p>
          <w:p w14:paraId="471454F8" w14:textId="619C2F03" w:rsidR="009D7A04" w:rsidRPr="008C384C" w:rsidRDefault="009D7A04" w:rsidP="004C1414">
            <w:pPr>
              <w:ind w:firstLine="720"/>
              <w:jc w:val="both"/>
              <w:rPr>
                <w:rFonts w:ascii="Times New Roman" w:eastAsia="Times New Roman" w:hAnsi="Times New Roman" w:cs="Times New Roman"/>
                <w:sz w:val="24"/>
                <w:szCs w:val="24"/>
              </w:rPr>
            </w:pPr>
            <w:r w:rsidRPr="008C384C">
              <w:rPr>
                <w:rFonts w:ascii="Times New Roman" w:eastAsia="Times New Roman" w:hAnsi="Times New Roman" w:cs="Times New Roman"/>
                <w:sz w:val="24"/>
                <w:szCs w:val="24"/>
                <w:lang w:val="ky-KG"/>
              </w:rPr>
              <w:t xml:space="preserve"> В 2018 году 16 программ магистратуры КГТУ  успешно прошли национальную независимую  аккредитацию в агенстве ААОПО. Ранее некоторые программы проходили международную аккредитацию: получены сертификаты качества </w:t>
            </w:r>
            <w:r w:rsidRPr="008C384C">
              <w:rPr>
                <w:rFonts w:ascii="Times New Roman" w:eastAsia="Times New Roman" w:hAnsi="Times New Roman" w:cs="Times New Roman"/>
                <w:sz w:val="24"/>
                <w:szCs w:val="24"/>
                <w:lang w:val="en-US"/>
              </w:rPr>
              <w:t>ACQUIN</w:t>
            </w:r>
            <w:r w:rsidRPr="008C384C">
              <w:rPr>
                <w:rFonts w:ascii="Times New Roman" w:eastAsia="Times New Roman" w:hAnsi="Times New Roman" w:cs="Times New Roman"/>
                <w:sz w:val="24"/>
                <w:szCs w:val="24"/>
                <w:lang w:val="ky-KG"/>
              </w:rPr>
              <w:t xml:space="preserve"> по программе    “Технология и производство продуктов питания животного происхождения” бакалавриата в 2014 году</w:t>
            </w:r>
            <w:r w:rsidRPr="008C384C">
              <w:rPr>
                <w:rFonts w:ascii="Times New Roman" w:eastAsia="Times New Roman" w:hAnsi="Times New Roman" w:cs="Times New Roman"/>
                <w:sz w:val="24"/>
                <w:szCs w:val="24"/>
              </w:rPr>
              <w:t xml:space="preserve">,  магистратура - в 2015 году; сертификат </w:t>
            </w:r>
            <w:r w:rsidRPr="008C384C">
              <w:rPr>
                <w:rFonts w:ascii="Times New Roman" w:eastAsia="Times New Roman" w:hAnsi="Times New Roman" w:cs="Times New Roman"/>
                <w:sz w:val="24"/>
                <w:szCs w:val="24"/>
                <w:lang w:val="en-US"/>
              </w:rPr>
              <w:t>ENAEE</w:t>
            </w:r>
            <w:r w:rsidRPr="008C384C">
              <w:rPr>
                <w:rFonts w:ascii="Times New Roman" w:eastAsia="Times New Roman" w:hAnsi="Times New Roman" w:cs="Times New Roman"/>
                <w:sz w:val="24"/>
                <w:szCs w:val="24"/>
              </w:rPr>
              <w:t xml:space="preserve"> (Европа) и </w:t>
            </w:r>
            <w:r w:rsidRPr="008C384C">
              <w:rPr>
                <w:rFonts w:ascii="Times New Roman" w:eastAsia="Times New Roman" w:hAnsi="Times New Roman" w:cs="Times New Roman"/>
                <w:sz w:val="24"/>
                <w:szCs w:val="24"/>
                <w:lang w:val="en-US"/>
              </w:rPr>
              <w:t>AEER</w:t>
            </w:r>
            <w:r w:rsidRPr="008C384C">
              <w:rPr>
                <w:rFonts w:ascii="Times New Roman" w:eastAsia="Times New Roman" w:hAnsi="Times New Roman" w:cs="Times New Roman"/>
                <w:sz w:val="24"/>
                <w:szCs w:val="24"/>
              </w:rPr>
              <w:t xml:space="preserve"> (Россия) получила программа «Инфокоммуникационные технологии и системы связи» -2015 год. </w:t>
            </w:r>
          </w:p>
          <w:p w14:paraId="5655129B" w14:textId="6F725329" w:rsidR="00CB75F2" w:rsidRDefault="006D26F6" w:rsidP="004C1414">
            <w:pPr>
              <w:shd w:val="clear" w:color="auto" w:fill="FFFFFF"/>
              <w:rPr>
                <w:rFonts w:ascii="Times New Roman" w:eastAsia="Times New Roman" w:hAnsi="Times New Roman" w:cs="Times New Roman"/>
                <w:bCs/>
                <w:sz w:val="24"/>
                <w:szCs w:val="24"/>
              </w:rPr>
            </w:pPr>
            <w:r w:rsidRPr="00E6342C">
              <w:rPr>
                <w:rFonts w:ascii="Times New Roman" w:eastAsia="Times New Roman" w:hAnsi="Times New Roman" w:cs="Times New Roman"/>
                <w:bCs/>
                <w:sz w:val="24"/>
                <w:szCs w:val="24"/>
              </w:rPr>
              <w:t xml:space="preserve">    </w:t>
            </w:r>
            <w:r w:rsidR="008C384C">
              <w:rPr>
                <w:rFonts w:ascii="Times New Roman" w:eastAsia="Times New Roman" w:hAnsi="Times New Roman" w:cs="Times New Roman"/>
                <w:bCs/>
                <w:sz w:val="24"/>
                <w:szCs w:val="24"/>
              </w:rPr>
              <w:t xml:space="preserve">       </w:t>
            </w:r>
            <w:r w:rsidR="00CB75F2">
              <w:rPr>
                <w:rFonts w:ascii="Times New Roman" w:eastAsia="Times New Roman" w:hAnsi="Times New Roman" w:cs="Times New Roman"/>
                <w:bCs/>
                <w:sz w:val="24"/>
                <w:szCs w:val="24"/>
              </w:rPr>
              <w:t>М</w:t>
            </w:r>
            <w:r w:rsidR="0008250C">
              <w:rPr>
                <w:rFonts w:ascii="Times New Roman" w:eastAsia="Times New Roman" w:hAnsi="Times New Roman" w:cs="Times New Roman"/>
                <w:bCs/>
                <w:sz w:val="24"/>
                <w:szCs w:val="24"/>
              </w:rPr>
              <w:t>иссия</w:t>
            </w:r>
            <w:r w:rsidR="00CB75F2">
              <w:rPr>
                <w:rFonts w:ascii="Times New Roman" w:eastAsia="Times New Roman" w:hAnsi="Times New Roman" w:cs="Times New Roman"/>
                <w:bCs/>
                <w:sz w:val="24"/>
                <w:szCs w:val="24"/>
              </w:rPr>
              <w:t>, цели и задачи КГТУ</w:t>
            </w:r>
            <w:r w:rsidR="0008250C">
              <w:rPr>
                <w:rFonts w:ascii="Times New Roman" w:eastAsia="Times New Roman" w:hAnsi="Times New Roman" w:cs="Times New Roman"/>
                <w:bCs/>
                <w:sz w:val="24"/>
                <w:szCs w:val="24"/>
              </w:rPr>
              <w:t xml:space="preserve">, политика в области </w:t>
            </w:r>
            <w:proofErr w:type="gramStart"/>
            <w:r w:rsidR="0008250C">
              <w:rPr>
                <w:rFonts w:ascii="Times New Roman" w:eastAsia="Times New Roman" w:hAnsi="Times New Roman" w:cs="Times New Roman"/>
                <w:bCs/>
                <w:sz w:val="24"/>
                <w:szCs w:val="24"/>
              </w:rPr>
              <w:t xml:space="preserve">качества </w:t>
            </w:r>
            <w:r w:rsidR="00CB75F2">
              <w:rPr>
                <w:rFonts w:ascii="Times New Roman" w:eastAsia="Times New Roman" w:hAnsi="Times New Roman" w:cs="Times New Roman"/>
                <w:bCs/>
                <w:sz w:val="24"/>
                <w:szCs w:val="24"/>
              </w:rPr>
              <w:t xml:space="preserve"> направлены</w:t>
            </w:r>
            <w:proofErr w:type="gramEnd"/>
            <w:r w:rsidR="00CB75F2">
              <w:rPr>
                <w:rFonts w:ascii="Times New Roman" w:eastAsia="Times New Roman" w:hAnsi="Times New Roman" w:cs="Times New Roman"/>
                <w:bCs/>
                <w:sz w:val="24"/>
                <w:szCs w:val="24"/>
              </w:rPr>
              <w:t xml:space="preserve"> на  формирование академической  репутации и обеспечения </w:t>
            </w:r>
            <w:r w:rsidR="0008250C">
              <w:rPr>
                <w:rFonts w:ascii="Times New Roman" w:eastAsia="Times New Roman" w:hAnsi="Times New Roman" w:cs="Times New Roman"/>
                <w:bCs/>
                <w:sz w:val="24"/>
                <w:szCs w:val="24"/>
              </w:rPr>
              <w:t>качества предоставляемых образовательных услуг.</w:t>
            </w:r>
          </w:p>
          <w:p w14:paraId="601E1839" w14:textId="5F45326B" w:rsidR="009D7A04" w:rsidRPr="00F85CD2" w:rsidRDefault="006D26F6" w:rsidP="004C1414">
            <w:pPr>
              <w:pStyle w:val="af1"/>
              <w:spacing w:after="0"/>
              <w:jc w:val="both"/>
              <w:rPr>
                <w:rFonts w:ascii="Times New Roman" w:eastAsia="Times New Roman" w:hAnsi="Times New Roman" w:cs="Times New Roman"/>
                <w:b/>
                <w:bCs/>
                <w:sz w:val="24"/>
                <w:szCs w:val="24"/>
              </w:rPr>
            </w:pPr>
            <w:r w:rsidRPr="00E6342C">
              <w:rPr>
                <w:rFonts w:ascii="Times New Roman" w:eastAsia="Times New Roman" w:hAnsi="Times New Roman" w:cs="Times New Roman"/>
                <w:bCs/>
                <w:sz w:val="24"/>
                <w:szCs w:val="24"/>
              </w:rPr>
              <w:t xml:space="preserve"> </w:t>
            </w:r>
            <w:r w:rsidR="008C384C">
              <w:rPr>
                <w:rFonts w:ascii="Times New Roman" w:eastAsia="Times New Roman" w:hAnsi="Times New Roman" w:cs="Times New Roman"/>
                <w:bCs/>
                <w:sz w:val="24"/>
                <w:szCs w:val="24"/>
              </w:rPr>
              <w:t xml:space="preserve">       </w:t>
            </w:r>
            <w:r w:rsidR="00E6342C" w:rsidRPr="00E6342C">
              <w:rPr>
                <w:rFonts w:ascii="Times New Roman" w:eastAsia="Times New Roman" w:hAnsi="Times New Roman" w:cs="Times New Roman"/>
                <w:bCs/>
                <w:sz w:val="24"/>
                <w:szCs w:val="24"/>
              </w:rPr>
              <w:t xml:space="preserve">Академическая свобода обеспечивается в КГТУ посредством документированных процедур, прав и обязанностей ППС и сотрудников. </w:t>
            </w:r>
            <w:r w:rsidR="009C3D86">
              <w:rPr>
                <w:rFonts w:ascii="Times New Roman" w:eastAsia="Times New Roman" w:hAnsi="Times New Roman" w:cs="Times New Roman"/>
                <w:bCs/>
                <w:sz w:val="24"/>
                <w:szCs w:val="24"/>
              </w:rPr>
              <w:t>Устав КГТУ (стр.14-15</w:t>
            </w:r>
            <w:r w:rsidR="009C3D86" w:rsidRPr="009C3D86">
              <w:rPr>
                <w:rFonts w:ascii="Times New Roman" w:eastAsia="Times New Roman" w:hAnsi="Times New Roman" w:cs="Times New Roman"/>
                <w:bCs/>
                <w:color w:val="0070C0"/>
                <w:sz w:val="24"/>
                <w:szCs w:val="24"/>
              </w:rPr>
              <w:t xml:space="preserve">)  </w:t>
            </w:r>
            <w:hyperlink r:id="rId78" w:history="1">
              <w:r w:rsidR="008C384C" w:rsidRPr="004B1874">
                <w:rPr>
                  <w:rStyle w:val="a4"/>
                  <w:rFonts w:ascii="Times New Roman" w:hAnsi="Times New Roman" w:cs="Times New Roman"/>
                  <w:sz w:val="24"/>
                  <w:szCs w:val="24"/>
                </w:rPr>
                <w:t>https://kstu.kg/fileadmin/user_upload/ustav_kgtu_im.i.razzakova_2018_g._nov_.pdf</w:t>
              </w:r>
            </w:hyperlink>
            <w:r w:rsidR="008C384C">
              <w:rPr>
                <w:rFonts w:ascii="Times New Roman" w:hAnsi="Times New Roman" w:cs="Times New Roman"/>
                <w:color w:val="0070C0"/>
                <w:sz w:val="24"/>
                <w:szCs w:val="24"/>
                <w:u w:val="single"/>
              </w:rPr>
              <w:t xml:space="preserve"> </w:t>
            </w:r>
            <w:r w:rsidR="009C3D86">
              <w:rPr>
                <w:rFonts w:ascii="Times New Roman" w:eastAsia="Times New Roman" w:hAnsi="Times New Roman" w:cs="Times New Roman"/>
                <w:bCs/>
                <w:sz w:val="24"/>
                <w:szCs w:val="24"/>
              </w:rPr>
              <w:t xml:space="preserve">и </w:t>
            </w:r>
            <w:r w:rsidR="00E6342C" w:rsidRPr="00E6342C">
              <w:rPr>
                <w:rFonts w:ascii="Times New Roman" w:eastAsia="Times New Roman" w:hAnsi="Times New Roman" w:cs="Times New Roman"/>
                <w:bCs/>
                <w:sz w:val="24"/>
                <w:szCs w:val="24"/>
              </w:rPr>
              <w:t>Правила внутреннего трудового распорядка КГТУ им. И.</w:t>
            </w:r>
            <w:r w:rsidR="008C384C">
              <w:rPr>
                <w:rFonts w:ascii="Times New Roman" w:eastAsia="Times New Roman" w:hAnsi="Times New Roman" w:cs="Times New Roman"/>
                <w:bCs/>
                <w:sz w:val="24"/>
                <w:szCs w:val="24"/>
              </w:rPr>
              <w:t xml:space="preserve"> </w:t>
            </w:r>
            <w:r w:rsidR="00E6342C" w:rsidRPr="00E6342C">
              <w:rPr>
                <w:rFonts w:ascii="Times New Roman" w:eastAsia="Times New Roman" w:hAnsi="Times New Roman" w:cs="Times New Roman"/>
                <w:bCs/>
                <w:sz w:val="24"/>
                <w:szCs w:val="24"/>
              </w:rPr>
              <w:t>Раззакова</w:t>
            </w:r>
            <w:r w:rsidR="00E6342C">
              <w:rPr>
                <w:rFonts w:ascii="Times New Roman" w:eastAsia="Times New Roman" w:hAnsi="Times New Roman" w:cs="Times New Roman"/>
                <w:b/>
                <w:bCs/>
                <w:sz w:val="24"/>
                <w:szCs w:val="24"/>
              </w:rPr>
              <w:t xml:space="preserve"> </w:t>
            </w:r>
            <w:r w:rsidR="00CB75F2">
              <w:rPr>
                <w:rFonts w:ascii="Times New Roman" w:eastAsia="Times New Roman" w:hAnsi="Times New Roman" w:cs="Times New Roman"/>
                <w:b/>
                <w:bCs/>
                <w:sz w:val="24"/>
                <w:szCs w:val="24"/>
              </w:rPr>
              <w:t>(</w:t>
            </w:r>
            <w:r w:rsidR="00CB75F2" w:rsidRPr="00E6342C">
              <w:rPr>
                <w:rFonts w:ascii="Times New Roman" w:eastAsia="Times New Roman" w:hAnsi="Times New Roman" w:cs="Times New Roman"/>
                <w:bCs/>
                <w:sz w:val="24"/>
                <w:szCs w:val="24"/>
              </w:rPr>
              <w:t>стр.6)</w:t>
            </w:r>
            <w:r w:rsidR="00CB75F2">
              <w:rPr>
                <w:rFonts w:ascii="Times New Roman" w:eastAsia="Times New Roman" w:hAnsi="Times New Roman" w:cs="Times New Roman"/>
                <w:bCs/>
                <w:sz w:val="24"/>
                <w:szCs w:val="24"/>
              </w:rPr>
              <w:t xml:space="preserve"> </w:t>
            </w:r>
            <w:r w:rsidR="00CB75F2" w:rsidRPr="00E6342C">
              <w:rPr>
                <w:rFonts w:ascii="Times New Roman" w:eastAsia="Times New Roman" w:hAnsi="Times New Roman" w:cs="Times New Roman"/>
                <w:bCs/>
                <w:sz w:val="24"/>
                <w:szCs w:val="24"/>
              </w:rPr>
              <w:t xml:space="preserve"> отражают академическую свободу  преподавател</w:t>
            </w:r>
            <w:r w:rsidR="0008250C">
              <w:rPr>
                <w:rFonts w:ascii="Times New Roman" w:eastAsia="Times New Roman" w:hAnsi="Times New Roman" w:cs="Times New Roman"/>
                <w:bCs/>
                <w:sz w:val="24"/>
                <w:szCs w:val="24"/>
              </w:rPr>
              <w:t>ей</w:t>
            </w:r>
            <w:r w:rsidR="00CB75F2" w:rsidRPr="00E6342C">
              <w:rPr>
                <w:rFonts w:ascii="Times New Roman" w:eastAsia="Times New Roman" w:hAnsi="Times New Roman" w:cs="Times New Roman"/>
                <w:bCs/>
                <w:sz w:val="24"/>
                <w:szCs w:val="24"/>
              </w:rPr>
              <w:t xml:space="preserve"> в самостоятельном выборе </w:t>
            </w:r>
            <w:r w:rsidR="009C3D86">
              <w:rPr>
                <w:rFonts w:ascii="Times New Roman" w:eastAsia="Times New Roman" w:hAnsi="Times New Roman" w:cs="Times New Roman"/>
                <w:bCs/>
                <w:sz w:val="24"/>
                <w:szCs w:val="24"/>
              </w:rPr>
              <w:t xml:space="preserve"> средств и </w:t>
            </w:r>
            <w:r w:rsidR="00CB75F2" w:rsidRPr="00E6342C">
              <w:rPr>
                <w:rFonts w:ascii="Times New Roman" w:eastAsia="Times New Roman" w:hAnsi="Times New Roman" w:cs="Times New Roman"/>
                <w:bCs/>
                <w:sz w:val="24"/>
                <w:szCs w:val="24"/>
              </w:rPr>
              <w:t>методов обучения</w:t>
            </w:r>
            <w:r w:rsidR="0008250C">
              <w:rPr>
                <w:rFonts w:ascii="Times New Roman" w:eastAsia="Times New Roman" w:hAnsi="Times New Roman" w:cs="Times New Roman"/>
                <w:bCs/>
                <w:sz w:val="24"/>
                <w:szCs w:val="24"/>
              </w:rPr>
              <w:t>,</w:t>
            </w:r>
            <w:r w:rsidR="009C3D86">
              <w:rPr>
                <w:rFonts w:ascii="Times New Roman" w:eastAsia="Times New Roman" w:hAnsi="Times New Roman" w:cs="Times New Roman"/>
                <w:bCs/>
                <w:sz w:val="24"/>
                <w:szCs w:val="24"/>
              </w:rPr>
              <w:t xml:space="preserve"> проведени</w:t>
            </w:r>
            <w:r w:rsidR="0008250C">
              <w:rPr>
                <w:rFonts w:ascii="Times New Roman" w:eastAsia="Times New Roman" w:hAnsi="Times New Roman" w:cs="Times New Roman"/>
                <w:bCs/>
                <w:sz w:val="24"/>
                <w:szCs w:val="24"/>
              </w:rPr>
              <w:t xml:space="preserve">я </w:t>
            </w:r>
            <w:r w:rsidR="009C3D86">
              <w:rPr>
                <w:rFonts w:ascii="Times New Roman" w:eastAsia="Times New Roman" w:hAnsi="Times New Roman" w:cs="Times New Roman"/>
                <w:bCs/>
                <w:sz w:val="24"/>
                <w:szCs w:val="24"/>
              </w:rPr>
              <w:t>научных исследований</w:t>
            </w:r>
            <w:r w:rsidR="00CB75F2" w:rsidRPr="00E6342C">
              <w:rPr>
                <w:rFonts w:ascii="Times New Roman" w:eastAsia="Times New Roman" w:hAnsi="Times New Roman" w:cs="Times New Roman"/>
                <w:bCs/>
                <w:sz w:val="24"/>
                <w:szCs w:val="24"/>
              </w:rPr>
              <w:t xml:space="preserve">, содержания  учебных курсов в соответствии с ГОС ВПО, направленных на обеспечение высокого качества </w:t>
            </w:r>
            <w:r w:rsidR="0008250C">
              <w:rPr>
                <w:rFonts w:ascii="Times New Roman" w:eastAsia="Times New Roman" w:hAnsi="Times New Roman" w:cs="Times New Roman"/>
                <w:bCs/>
                <w:sz w:val="24"/>
                <w:szCs w:val="24"/>
              </w:rPr>
              <w:t xml:space="preserve">учебного, научного процессов и </w:t>
            </w:r>
            <w:r w:rsidR="00CB75F2" w:rsidRPr="00E6342C">
              <w:rPr>
                <w:rFonts w:ascii="Times New Roman" w:eastAsia="Times New Roman" w:hAnsi="Times New Roman" w:cs="Times New Roman"/>
                <w:bCs/>
                <w:sz w:val="24"/>
                <w:szCs w:val="24"/>
              </w:rPr>
              <w:t>подготовки специали</w:t>
            </w:r>
            <w:r w:rsidR="00CB75F2">
              <w:rPr>
                <w:rFonts w:ascii="Times New Roman" w:eastAsia="Times New Roman" w:hAnsi="Times New Roman" w:cs="Times New Roman"/>
                <w:bCs/>
                <w:sz w:val="24"/>
                <w:szCs w:val="24"/>
              </w:rPr>
              <w:t>ст</w:t>
            </w:r>
            <w:r w:rsidR="00CB75F2" w:rsidRPr="00E6342C">
              <w:rPr>
                <w:rFonts w:ascii="Times New Roman" w:eastAsia="Times New Roman" w:hAnsi="Times New Roman" w:cs="Times New Roman"/>
                <w:bCs/>
                <w:sz w:val="24"/>
                <w:szCs w:val="24"/>
              </w:rPr>
              <w:t>ов</w:t>
            </w:r>
            <w:r w:rsidR="00CB75F2">
              <w:rPr>
                <w:rFonts w:ascii="Times New Roman" w:eastAsia="Times New Roman" w:hAnsi="Times New Roman" w:cs="Times New Roman"/>
                <w:b/>
                <w:bCs/>
                <w:sz w:val="24"/>
                <w:szCs w:val="24"/>
              </w:rPr>
              <w:t xml:space="preserve"> </w:t>
            </w:r>
            <w:hyperlink r:id="rId79" w:history="1">
              <w:r w:rsidR="00E6342C" w:rsidRPr="00E6342C">
                <w:rPr>
                  <w:rStyle w:val="a4"/>
                  <w:rFonts w:ascii="Times New Roman" w:eastAsia="Times New Roman" w:hAnsi="Times New Roman" w:cs="Times New Roman"/>
                  <w:bCs/>
                  <w:sz w:val="24"/>
                  <w:szCs w:val="24"/>
                </w:rPr>
                <w:t>https://kstu.kg/fileadmin/departments_folders/human_resources_department/sbornik.pdf</w:t>
              </w:r>
            </w:hyperlink>
            <w:r w:rsidR="00E6342C">
              <w:rPr>
                <w:rFonts w:ascii="Times New Roman" w:eastAsia="Times New Roman" w:hAnsi="Times New Roman" w:cs="Times New Roman"/>
                <w:b/>
                <w:bCs/>
                <w:sz w:val="24"/>
                <w:szCs w:val="24"/>
              </w:rPr>
              <w:t xml:space="preserve"> </w:t>
            </w:r>
            <w:r w:rsidR="00CB75F2">
              <w:rPr>
                <w:rFonts w:ascii="Times New Roman" w:eastAsia="Times New Roman" w:hAnsi="Times New Roman" w:cs="Times New Roman"/>
                <w:b/>
                <w:bCs/>
                <w:sz w:val="24"/>
                <w:szCs w:val="24"/>
              </w:rPr>
              <w:t>.</w:t>
            </w:r>
          </w:p>
        </w:tc>
        <w:tc>
          <w:tcPr>
            <w:tcW w:w="2127" w:type="dxa"/>
          </w:tcPr>
          <w:p w14:paraId="7D94363E"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lastRenderedPageBreak/>
              <w:t>Выполняется</w:t>
            </w:r>
          </w:p>
        </w:tc>
      </w:tr>
      <w:tr w:rsidR="009D7A04" w:rsidRPr="00320E3C" w14:paraId="6BBEC8B4" w14:textId="77777777" w:rsidTr="009D7A04">
        <w:tc>
          <w:tcPr>
            <w:tcW w:w="12866" w:type="dxa"/>
          </w:tcPr>
          <w:p w14:paraId="10FE335F" w14:textId="0A427C67" w:rsidR="009D7A04" w:rsidRDefault="009D7A04" w:rsidP="009D7A04">
            <w:pPr>
              <w:rPr>
                <w:rFonts w:ascii="Times New Roman" w:hAnsi="Times New Roman" w:cs="Times New Roman"/>
                <w:b/>
                <w:sz w:val="24"/>
                <w:szCs w:val="24"/>
              </w:rPr>
            </w:pPr>
            <w:r>
              <w:rPr>
                <w:rFonts w:ascii="Times New Roman" w:hAnsi="Times New Roman" w:cs="Times New Roman"/>
                <w:b/>
                <w:sz w:val="24"/>
                <w:szCs w:val="24"/>
              </w:rPr>
              <w:lastRenderedPageBreak/>
              <w:t>Сильные стороны:</w:t>
            </w:r>
          </w:p>
          <w:p w14:paraId="5E1C7697" w14:textId="77777777" w:rsidR="00003C1B" w:rsidRPr="00B32066" w:rsidRDefault="00003C1B" w:rsidP="00003C1B">
            <w:pPr>
              <w:numPr>
                <w:ilvl w:val="0"/>
                <w:numId w:val="16"/>
              </w:numPr>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В КГТУ для обеспечения качества образовательного процесса принята процессно-ориентированная модель системы обеспечения качества образования, введены внутренние механизмы мониторинга и оценки качества.      </w:t>
            </w:r>
          </w:p>
          <w:p w14:paraId="04FE6C1B" w14:textId="77777777" w:rsidR="00003C1B" w:rsidRPr="00B32066"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Разработано Руководство по качеству с указанием модели системы обеспечения качества КГТУ, институциональных и программных процессов, их владельцев, функциональной матрицы процессов с описанием.</w:t>
            </w:r>
          </w:p>
          <w:p w14:paraId="2F85F4D8" w14:textId="77777777" w:rsidR="00003C1B" w:rsidRPr="00B32066"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Разработана   Политика в области качества, цели и задачи по качеству.</w:t>
            </w:r>
          </w:p>
          <w:p w14:paraId="410EBC50" w14:textId="77777777" w:rsidR="00003C1B" w:rsidRPr="00B32066"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Действует Совет по качеству, назначены руководители и ответственные по качеству в КГТУ, его структурных подразделениях и филиалах.</w:t>
            </w:r>
          </w:p>
          <w:p w14:paraId="6D5B2B97" w14:textId="77777777" w:rsidR="00003C1B" w:rsidRPr="00B32066"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Проводится внутренний аудит и оценка качества КГТУ и структурных подразделений. Рейтинг ППС и учебных подразделений.</w:t>
            </w:r>
          </w:p>
          <w:p w14:paraId="5DA43A96" w14:textId="77777777" w:rsidR="00003C1B" w:rsidRPr="00B32066"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Внедряются механизмы взаимодействия с индустрией: создаются на факультетах Отраслевые советы, ведется соцопрос (анкетирование) по удовлетворению работодателей, привлекаются в оценку качества образовательной программы. </w:t>
            </w:r>
          </w:p>
          <w:p w14:paraId="00687AB7" w14:textId="77777777" w:rsidR="00003C1B" w:rsidRPr="00B32066"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Для оценки качества образования привлекаются заинтересованные стороны, Попечительский совет КГТУ.</w:t>
            </w:r>
          </w:p>
          <w:p w14:paraId="43387960" w14:textId="77777777" w:rsidR="00003C1B"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 xml:space="preserve">Документирование процессов. </w:t>
            </w:r>
          </w:p>
          <w:p w14:paraId="689528DF" w14:textId="77777777" w:rsidR="00003C1B" w:rsidRPr="00003C1B"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С</w:t>
            </w:r>
            <w:r w:rsidRPr="009610ED">
              <w:rPr>
                <w:rFonts w:ascii="Times New Roman" w:hAnsi="Times New Roman" w:cs="Times New Roman"/>
                <w:sz w:val="24"/>
                <w:szCs w:val="24"/>
              </w:rPr>
              <w:t xml:space="preserve">формирована </w:t>
            </w:r>
            <w:proofErr w:type="spellStart"/>
            <w:r w:rsidRPr="009610ED">
              <w:rPr>
                <w:rFonts w:ascii="Times New Roman" w:hAnsi="Times New Roman" w:cs="Times New Roman"/>
                <w:sz w:val="24"/>
                <w:szCs w:val="24"/>
              </w:rPr>
              <w:t>рефере</w:t>
            </w:r>
            <w:r>
              <w:rPr>
                <w:rFonts w:ascii="Times New Roman" w:hAnsi="Times New Roman" w:cs="Times New Roman"/>
                <w:sz w:val="24"/>
                <w:szCs w:val="24"/>
              </w:rPr>
              <w:t>нтная</w:t>
            </w:r>
            <w:proofErr w:type="spellEnd"/>
            <w:r>
              <w:rPr>
                <w:rFonts w:ascii="Times New Roman" w:hAnsi="Times New Roman" w:cs="Times New Roman"/>
                <w:sz w:val="24"/>
                <w:szCs w:val="24"/>
              </w:rPr>
              <w:t xml:space="preserve"> группа университетов, на </w:t>
            </w:r>
            <w:proofErr w:type="gramStart"/>
            <w:r>
              <w:rPr>
                <w:rFonts w:ascii="Times New Roman" w:hAnsi="Times New Roman" w:cs="Times New Roman"/>
                <w:sz w:val="24"/>
                <w:szCs w:val="24"/>
              </w:rPr>
              <w:t xml:space="preserve">основе </w:t>
            </w:r>
            <w:r w:rsidRPr="009B3C40">
              <w:rPr>
                <w:rFonts w:ascii="Times New Roman" w:hAnsi="Times New Roman" w:cs="Times New Roman"/>
                <w:sz w:val="24"/>
                <w:szCs w:val="24"/>
              </w:rPr>
              <w:t xml:space="preserve"> </w:t>
            </w:r>
            <w:proofErr w:type="spellStart"/>
            <w:r w:rsidRPr="009B3C40">
              <w:rPr>
                <w:rFonts w:ascii="Times New Roman" w:hAnsi="Times New Roman" w:cs="Times New Roman"/>
                <w:sz w:val="24"/>
                <w:szCs w:val="24"/>
              </w:rPr>
              <w:t>бенчмаркинга</w:t>
            </w:r>
            <w:proofErr w:type="spellEnd"/>
            <w:proofErr w:type="gramEnd"/>
            <w:r>
              <w:rPr>
                <w:rFonts w:ascii="Times New Roman" w:hAnsi="Times New Roman" w:cs="Times New Roman"/>
                <w:sz w:val="24"/>
                <w:szCs w:val="24"/>
              </w:rPr>
              <w:t>,</w:t>
            </w:r>
            <w:r w:rsidRPr="009B3C40">
              <w:rPr>
                <w:rFonts w:ascii="Times New Roman" w:hAnsi="Times New Roman" w:cs="Times New Roman"/>
                <w:sz w:val="24"/>
                <w:szCs w:val="24"/>
              </w:rPr>
              <w:t xml:space="preserve"> для более точного планирования перспективных показателей эффективности деятельности</w:t>
            </w:r>
            <w:r>
              <w:rPr>
                <w:rFonts w:ascii="Times New Roman" w:hAnsi="Times New Roman" w:cs="Times New Roman"/>
                <w:sz w:val="24"/>
                <w:szCs w:val="24"/>
              </w:rPr>
              <w:t xml:space="preserve"> КГТУ</w:t>
            </w:r>
          </w:p>
          <w:p w14:paraId="3D4DE8CD" w14:textId="1DD73CC8" w:rsidR="00003C1B" w:rsidRPr="00003C1B" w:rsidRDefault="00003C1B" w:rsidP="00003C1B">
            <w:pPr>
              <w:numPr>
                <w:ilvl w:val="0"/>
                <w:numId w:val="16"/>
              </w:numPr>
              <w:spacing w:line="259" w:lineRule="auto"/>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У</w:t>
            </w:r>
            <w:r w:rsidRPr="009610ED">
              <w:rPr>
                <w:rFonts w:ascii="Times New Roman" w:eastAsia="Calibri" w:hAnsi="Times New Roman" w:cs="Times New Roman"/>
                <w:sz w:val="24"/>
                <w:szCs w:val="24"/>
              </w:rPr>
              <w:t>твержден</w:t>
            </w:r>
            <w:r>
              <w:rPr>
                <w:rFonts w:ascii="Times New Roman" w:eastAsia="Calibri" w:hAnsi="Times New Roman" w:cs="Times New Roman"/>
                <w:sz w:val="24"/>
                <w:szCs w:val="24"/>
              </w:rPr>
              <w:t xml:space="preserve">а </w:t>
            </w:r>
            <w:proofErr w:type="gramStart"/>
            <w:r>
              <w:rPr>
                <w:rFonts w:ascii="Times New Roman" w:eastAsia="Calibri" w:hAnsi="Times New Roman" w:cs="Times New Roman"/>
                <w:sz w:val="24"/>
                <w:szCs w:val="24"/>
              </w:rPr>
              <w:t>новая  стратегия</w:t>
            </w:r>
            <w:proofErr w:type="gramEnd"/>
            <w:r>
              <w:rPr>
                <w:rFonts w:ascii="Times New Roman" w:eastAsia="Calibri" w:hAnsi="Times New Roman" w:cs="Times New Roman"/>
                <w:sz w:val="24"/>
                <w:szCs w:val="24"/>
              </w:rPr>
              <w:t xml:space="preserve"> развития КГТУ  на 2021-20</w:t>
            </w:r>
            <w:r w:rsidRPr="009610ED">
              <w:rPr>
                <w:rFonts w:ascii="Times New Roman" w:eastAsia="Calibri" w:hAnsi="Times New Roman" w:cs="Times New Roman"/>
                <w:sz w:val="24"/>
                <w:szCs w:val="24"/>
              </w:rPr>
              <w:t>30 годы</w:t>
            </w:r>
          </w:p>
          <w:p w14:paraId="472CE9CA" w14:textId="77777777" w:rsidR="00003C1B" w:rsidRPr="00003C1B" w:rsidRDefault="00003C1B" w:rsidP="00003C1B">
            <w:pPr>
              <w:pStyle w:val="a5"/>
              <w:numPr>
                <w:ilvl w:val="0"/>
                <w:numId w:val="16"/>
              </w:numPr>
              <w:rPr>
                <w:lang w:eastAsia="en-US"/>
              </w:rPr>
            </w:pPr>
            <w:r w:rsidRPr="00003C1B">
              <w:rPr>
                <w:lang w:eastAsia="en-US"/>
              </w:rPr>
              <w:t xml:space="preserve">Система качества позволяет подготовить вуз к прохождению международной сертификации качества. </w:t>
            </w:r>
          </w:p>
          <w:p w14:paraId="03057FC2" w14:textId="17BE89EA" w:rsidR="009D7A04" w:rsidRDefault="009D7A04" w:rsidP="009D7A04">
            <w:pPr>
              <w:rPr>
                <w:rFonts w:ascii="Times New Roman" w:hAnsi="Times New Roman" w:cs="Times New Roman"/>
                <w:b/>
                <w:sz w:val="24"/>
                <w:szCs w:val="24"/>
              </w:rPr>
            </w:pPr>
            <w:r w:rsidRPr="004624C5">
              <w:rPr>
                <w:rFonts w:ascii="Times New Roman" w:hAnsi="Times New Roman" w:cs="Times New Roman"/>
                <w:b/>
                <w:sz w:val="24"/>
                <w:szCs w:val="24"/>
              </w:rPr>
              <w:t>Слаб</w:t>
            </w:r>
            <w:r>
              <w:rPr>
                <w:rFonts w:ascii="Times New Roman" w:hAnsi="Times New Roman" w:cs="Times New Roman"/>
                <w:b/>
                <w:sz w:val="24"/>
                <w:szCs w:val="24"/>
              </w:rPr>
              <w:t>ые</w:t>
            </w:r>
            <w:r w:rsidRPr="004624C5">
              <w:rPr>
                <w:rFonts w:ascii="Times New Roman" w:hAnsi="Times New Roman" w:cs="Times New Roman"/>
                <w:b/>
                <w:sz w:val="24"/>
                <w:szCs w:val="24"/>
              </w:rPr>
              <w:t xml:space="preserve"> сторон</w:t>
            </w:r>
            <w:r>
              <w:rPr>
                <w:rFonts w:ascii="Times New Roman" w:hAnsi="Times New Roman" w:cs="Times New Roman"/>
                <w:b/>
                <w:sz w:val="24"/>
                <w:szCs w:val="24"/>
              </w:rPr>
              <w:t>ы</w:t>
            </w:r>
            <w:r w:rsidRPr="004624C5">
              <w:rPr>
                <w:rFonts w:ascii="Times New Roman" w:hAnsi="Times New Roman" w:cs="Times New Roman"/>
                <w:b/>
                <w:sz w:val="24"/>
                <w:szCs w:val="24"/>
              </w:rPr>
              <w:t xml:space="preserve">: </w:t>
            </w:r>
          </w:p>
          <w:p w14:paraId="188B073A" w14:textId="77777777" w:rsidR="00003C1B" w:rsidRPr="00B32066" w:rsidRDefault="00003C1B" w:rsidP="00003C1B">
            <w:pPr>
              <w:numPr>
                <w:ilvl w:val="0"/>
                <w:numId w:val="17"/>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Не достаточное привлечение к институциональным процессам студенческого комитета.</w:t>
            </w:r>
          </w:p>
          <w:p w14:paraId="28A0EFEC" w14:textId="77777777" w:rsidR="00003C1B" w:rsidRPr="00B32066" w:rsidRDefault="00003C1B" w:rsidP="00003C1B">
            <w:pPr>
              <w:numPr>
                <w:ilvl w:val="0"/>
                <w:numId w:val="17"/>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Не достаточное вовлечение персонала в систему обеспечения качества.</w:t>
            </w:r>
          </w:p>
          <w:p w14:paraId="4120FEE3" w14:textId="77777777" w:rsidR="00003C1B" w:rsidRPr="00B32066" w:rsidRDefault="00003C1B" w:rsidP="00003C1B">
            <w:pPr>
              <w:numPr>
                <w:ilvl w:val="0"/>
                <w:numId w:val="17"/>
              </w:numPr>
              <w:spacing w:line="259" w:lineRule="auto"/>
              <w:contextualSpacing/>
              <w:jc w:val="both"/>
              <w:rPr>
                <w:rFonts w:ascii="Times New Roman" w:eastAsia="Times New Roman" w:hAnsi="Times New Roman" w:cs="Times New Roman"/>
                <w:sz w:val="24"/>
                <w:szCs w:val="24"/>
              </w:rPr>
            </w:pPr>
            <w:r w:rsidRPr="00B32066">
              <w:rPr>
                <w:rFonts w:ascii="Times New Roman" w:eastAsia="Times New Roman" w:hAnsi="Times New Roman" w:cs="Times New Roman"/>
                <w:sz w:val="24"/>
                <w:szCs w:val="24"/>
              </w:rPr>
              <w:t>Не активно внедряется система качества образования в отделах и службах, лицее при КГТУ.</w:t>
            </w:r>
          </w:p>
          <w:p w14:paraId="0502EA74" w14:textId="6998ADE3" w:rsidR="009D7A04" w:rsidRDefault="009D7A04" w:rsidP="009D7A04">
            <w:pPr>
              <w:ind w:right="20"/>
              <w:jc w:val="both"/>
              <w:rPr>
                <w:rFonts w:ascii="Times New Roman" w:hAnsi="Times New Roman"/>
                <w:b/>
                <w:sz w:val="24"/>
                <w:szCs w:val="24"/>
              </w:rPr>
            </w:pPr>
            <w:r w:rsidRPr="00424E82">
              <w:rPr>
                <w:rFonts w:ascii="Times New Roman" w:hAnsi="Times New Roman"/>
                <w:b/>
                <w:sz w:val="24"/>
                <w:szCs w:val="24"/>
              </w:rPr>
              <w:t xml:space="preserve">Рекомендации: </w:t>
            </w:r>
          </w:p>
          <w:p w14:paraId="349AB1A1" w14:textId="63146603" w:rsidR="00003C1B" w:rsidRPr="00911A5E" w:rsidRDefault="003C24D6" w:rsidP="003C24D6">
            <w:pPr>
              <w:autoSpaceDE w:val="0"/>
              <w:autoSpaceDN w:val="0"/>
              <w:adjustRightInd w:val="0"/>
              <w:spacing w:line="259"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 </w:t>
            </w:r>
            <w:r w:rsidR="00003C1B" w:rsidRPr="00911A5E">
              <w:rPr>
                <w:rFonts w:ascii="Times New Roman" w:eastAsia="Calibri" w:hAnsi="Times New Roman" w:cs="Times New Roman"/>
                <w:color w:val="000000"/>
                <w:sz w:val="24"/>
                <w:szCs w:val="24"/>
              </w:rPr>
              <w:t>Подготовить университет для прохождения международной про</w:t>
            </w:r>
            <w:r w:rsidR="00911A5E">
              <w:rPr>
                <w:rFonts w:ascii="Times New Roman" w:eastAsia="Calibri" w:hAnsi="Times New Roman" w:cs="Times New Roman"/>
                <w:color w:val="000000"/>
                <w:sz w:val="24"/>
                <w:szCs w:val="24"/>
              </w:rPr>
              <w:t xml:space="preserve">граммной аккредитации по </w:t>
            </w:r>
            <w:r w:rsidR="00003C1B" w:rsidRPr="00911A5E">
              <w:rPr>
                <w:rFonts w:ascii="Times New Roman" w:eastAsia="Calibri" w:hAnsi="Times New Roman" w:cs="Times New Roman"/>
                <w:color w:val="000000"/>
                <w:sz w:val="24"/>
                <w:szCs w:val="24"/>
              </w:rPr>
              <w:t>направлениям бакалавриата и магистратуры.</w:t>
            </w:r>
          </w:p>
          <w:p w14:paraId="754C4D1D" w14:textId="5CF84A1F" w:rsidR="00911A5E" w:rsidRPr="00911A5E" w:rsidRDefault="003C24D6" w:rsidP="00911A5E">
            <w:pPr>
              <w:ind w:right="20"/>
              <w:jc w:val="both"/>
              <w:rPr>
                <w:rFonts w:ascii="Times New Roman" w:hAnsi="Times New Roman"/>
                <w:sz w:val="24"/>
                <w:szCs w:val="24"/>
              </w:rPr>
            </w:pPr>
            <w:r>
              <w:rPr>
                <w:rFonts w:ascii="Times New Roman" w:hAnsi="Times New Roman"/>
                <w:sz w:val="24"/>
                <w:szCs w:val="24"/>
              </w:rPr>
              <w:t>2</w:t>
            </w:r>
            <w:r w:rsidR="00911A5E" w:rsidRPr="00911A5E">
              <w:rPr>
                <w:rFonts w:ascii="Times New Roman" w:hAnsi="Times New Roman"/>
                <w:sz w:val="24"/>
                <w:szCs w:val="24"/>
              </w:rPr>
              <w:t>.</w:t>
            </w:r>
            <w:r w:rsidR="00911A5E" w:rsidRPr="00911A5E">
              <w:rPr>
                <w:rFonts w:ascii="Times New Roman" w:hAnsi="Times New Roman"/>
                <w:sz w:val="24"/>
                <w:szCs w:val="24"/>
              </w:rPr>
              <w:tab/>
              <w:t>Разработать механизмы поддержки для СОП, мобильности обучающихся и ППС</w:t>
            </w:r>
            <w:r w:rsidR="00911A5E">
              <w:rPr>
                <w:rFonts w:ascii="Times New Roman" w:hAnsi="Times New Roman"/>
                <w:sz w:val="24"/>
                <w:szCs w:val="24"/>
              </w:rPr>
              <w:t>.</w:t>
            </w:r>
          </w:p>
          <w:p w14:paraId="0B3735B8" w14:textId="10A2A88A" w:rsidR="00911A5E" w:rsidRPr="00911A5E" w:rsidRDefault="003C24D6" w:rsidP="00911A5E">
            <w:pPr>
              <w:ind w:right="20"/>
              <w:jc w:val="both"/>
              <w:rPr>
                <w:rFonts w:ascii="Times New Roman" w:hAnsi="Times New Roman"/>
                <w:sz w:val="24"/>
                <w:szCs w:val="24"/>
              </w:rPr>
            </w:pPr>
            <w:r>
              <w:rPr>
                <w:rFonts w:ascii="Times New Roman" w:hAnsi="Times New Roman"/>
                <w:sz w:val="24"/>
                <w:szCs w:val="24"/>
              </w:rPr>
              <w:t>3</w:t>
            </w:r>
            <w:r w:rsidR="00911A5E" w:rsidRPr="00911A5E">
              <w:rPr>
                <w:rFonts w:ascii="Times New Roman" w:hAnsi="Times New Roman"/>
                <w:sz w:val="24"/>
                <w:szCs w:val="24"/>
              </w:rPr>
              <w:t>.</w:t>
            </w:r>
            <w:r w:rsidR="00911A5E" w:rsidRPr="00911A5E">
              <w:rPr>
                <w:rFonts w:ascii="Times New Roman" w:hAnsi="Times New Roman"/>
                <w:sz w:val="24"/>
                <w:szCs w:val="24"/>
              </w:rPr>
              <w:tab/>
              <w:t>Привлеч</w:t>
            </w:r>
            <w:r w:rsidR="00911A5E">
              <w:rPr>
                <w:rFonts w:ascii="Times New Roman" w:hAnsi="Times New Roman"/>
                <w:sz w:val="24"/>
                <w:szCs w:val="24"/>
              </w:rPr>
              <w:t>ь</w:t>
            </w:r>
            <w:r w:rsidR="00911A5E" w:rsidRPr="00911A5E">
              <w:rPr>
                <w:rFonts w:ascii="Times New Roman" w:hAnsi="Times New Roman"/>
                <w:sz w:val="24"/>
                <w:szCs w:val="24"/>
              </w:rPr>
              <w:t xml:space="preserve"> студенческ</w:t>
            </w:r>
            <w:r w:rsidR="00911A5E">
              <w:rPr>
                <w:rFonts w:ascii="Times New Roman" w:hAnsi="Times New Roman"/>
                <w:sz w:val="24"/>
                <w:szCs w:val="24"/>
              </w:rPr>
              <w:t>ий комитет</w:t>
            </w:r>
            <w:r w:rsidR="00911A5E" w:rsidRPr="00911A5E">
              <w:rPr>
                <w:rFonts w:ascii="Times New Roman" w:hAnsi="Times New Roman"/>
                <w:sz w:val="24"/>
                <w:szCs w:val="24"/>
              </w:rPr>
              <w:t xml:space="preserve"> к системе обеспечения качества посредством участия в проведении соцопросов, оценки удовлетворенности заинтересованных сторон</w:t>
            </w:r>
            <w:r w:rsidR="00911A5E">
              <w:rPr>
                <w:rFonts w:ascii="Times New Roman" w:hAnsi="Times New Roman"/>
                <w:sz w:val="24"/>
                <w:szCs w:val="24"/>
              </w:rPr>
              <w:t>.</w:t>
            </w:r>
          </w:p>
          <w:p w14:paraId="2153D487" w14:textId="672F0570" w:rsidR="00003C1B" w:rsidRDefault="003C24D6" w:rsidP="00911A5E">
            <w:pPr>
              <w:ind w:right="20"/>
              <w:jc w:val="both"/>
              <w:rPr>
                <w:rFonts w:ascii="Times New Roman" w:hAnsi="Times New Roman"/>
                <w:sz w:val="24"/>
                <w:szCs w:val="24"/>
              </w:rPr>
            </w:pPr>
            <w:r>
              <w:rPr>
                <w:rFonts w:ascii="Times New Roman" w:hAnsi="Times New Roman"/>
                <w:sz w:val="24"/>
                <w:szCs w:val="24"/>
              </w:rPr>
              <w:t>4</w:t>
            </w:r>
            <w:r w:rsidR="00911A5E" w:rsidRPr="00911A5E">
              <w:rPr>
                <w:rFonts w:ascii="Times New Roman" w:hAnsi="Times New Roman"/>
                <w:sz w:val="24"/>
                <w:szCs w:val="24"/>
              </w:rPr>
              <w:t>.</w:t>
            </w:r>
            <w:r w:rsidR="00911A5E" w:rsidRPr="00911A5E">
              <w:rPr>
                <w:rFonts w:ascii="Times New Roman" w:hAnsi="Times New Roman"/>
                <w:sz w:val="24"/>
                <w:szCs w:val="24"/>
              </w:rPr>
              <w:tab/>
              <w:t xml:space="preserve">Вовлечение персонала </w:t>
            </w:r>
            <w:proofErr w:type="gramStart"/>
            <w:r w:rsidR="00911A5E" w:rsidRPr="00911A5E">
              <w:rPr>
                <w:rFonts w:ascii="Times New Roman" w:hAnsi="Times New Roman"/>
                <w:sz w:val="24"/>
                <w:szCs w:val="24"/>
              </w:rPr>
              <w:t>КГТУ  во</w:t>
            </w:r>
            <w:proofErr w:type="gramEnd"/>
            <w:r w:rsidR="00911A5E" w:rsidRPr="00911A5E">
              <w:rPr>
                <w:rFonts w:ascii="Times New Roman" w:hAnsi="Times New Roman"/>
                <w:sz w:val="24"/>
                <w:szCs w:val="24"/>
              </w:rPr>
              <w:t xml:space="preserve"> всех структурных подразделениях  в систему обеспечения качества</w:t>
            </w:r>
          </w:p>
          <w:p w14:paraId="63280DD9" w14:textId="548F058B" w:rsidR="00911A5E" w:rsidRPr="00911A5E" w:rsidRDefault="003C24D6" w:rsidP="00911A5E">
            <w:pPr>
              <w:ind w:right="20"/>
              <w:jc w:val="both"/>
              <w:rPr>
                <w:rFonts w:ascii="Times New Roman" w:hAnsi="Times New Roman"/>
                <w:sz w:val="24"/>
                <w:szCs w:val="24"/>
              </w:rPr>
            </w:pPr>
            <w:r>
              <w:rPr>
                <w:rFonts w:ascii="Times New Roman" w:hAnsi="Times New Roman"/>
                <w:sz w:val="24"/>
                <w:szCs w:val="24"/>
              </w:rPr>
              <w:t>5</w:t>
            </w:r>
            <w:r w:rsidR="00911A5E">
              <w:rPr>
                <w:rFonts w:ascii="Times New Roman" w:hAnsi="Times New Roman"/>
                <w:sz w:val="24"/>
                <w:szCs w:val="24"/>
              </w:rPr>
              <w:t xml:space="preserve">. </w:t>
            </w:r>
            <w:proofErr w:type="gramStart"/>
            <w:r w:rsidR="00911A5E">
              <w:rPr>
                <w:rFonts w:ascii="Times New Roman" w:hAnsi="Times New Roman"/>
                <w:sz w:val="24"/>
                <w:szCs w:val="24"/>
              </w:rPr>
              <w:t>Проработать  поэтапные</w:t>
            </w:r>
            <w:proofErr w:type="gramEnd"/>
            <w:r w:rsidR="00911A5E">
              <w:rPr>
                <w:rFonts w:ascii="Times New Roman" w:hAnsi="Times New Roman"/>
                <w:sz w:val="24"/>
                <w:szCs w:val="24"/>
              </w:rPr>
              <w:t xml:space="preserve"> мероприятия по подготовке вуза к участию в национальном и международном рейтингах</w:t>
            </w:r>
          </w:p>
          <w:p w14:paraId="5BE927BA" w14:textId="77777777" w:rsidR="009D7A04" w:rsidRPr="007F100C" w:rsidRDefault="009D7A04" w:rsidP="009D7A04">
            <w:pPr>
              <w:pStyle w:val="a5"/>
              <w:ind w:left="1080"/>
              <w:jc w:val="both"/>
            </w:pPr>
          </w:p>
        </w:tc>
        <w:tc>
          <w:tcPr>
            <w:tcW w:w="2127" w:type="dxa"/>
          </w:tcPr>
          <w:p w14:paraId="1AA5F543" w14:textId="77777777" w:rsidR="009D7A04" w:rsidRPr="00B81171" w:rsidRDefault="009D7A04" w:rsidP="009D7A04">
            <w:pPr>
              <w:rPr>
                <w:sz w:val="24"/>
                <w:szCs w:val="24"/>
              </w:rPr>
            </w:pPr>
            <w:r w:rsidRPr="00B81171">
              <w:rPr>
                <w:rFonts w:ascii="Times New Roman" w:eastAsia="Times New Roman" w:hAnsi="Times New Roman" w:cs="Times New Roman"/>
                <w:b/>
                <w:sz w:val="24"/>
                <w:szCs w:val="24"/>
              </w:rPr>
              <w:t xml:space="preserve">Стандарт 1 выполняется </w:t>
            </w:r>
          </w:p>
        </w:tc>
      </w:tr>
    </w:tbl>
    <w:p w14:paraId="37F7ED45" w14:textId="4F27E4E9" w:rsidR="003C24D6" w:rsidRDefault="003C24D6">
      <w:r>
        <w:br w:type="page"/>
      </w:r>
    </w:p>
    <w:p w14:paraId="3F1DD50C" w14:textId="77777777" w:rsidR="003C24D6" w:rsidRPr="003C24D6" w:rsidRDefault="003C24D6" w:rsidP="003C24D6">
      <w:pPr>
        <w:widowControl w:val="0"/>
        <w:spacing w:after="0" w:line="240" w:lineRule="auto"/>
        <w:ind w:left="708"/>
        <w:jc w:val="center"/>
        <w:rPr>
          <w:rFonts w:ascii="Times New Roman" w:eastAsia="Times New Roman" w:hAnsi="Times New Roman" w:cs="Times New Roman"/>
          <w:b/>
          <w:sz w:val="26"/>
          <w:szCs w:val="26"/>
        </w:rPr>
      </w:pPr>
    </w:p>
    <w:tbl>
      <w:tblPr>
        <w:tblStyle w:val="43"/>
        <w:tblW w:w="15167" w:type="dxa"/>
        <w:tblInd w:w="534" w:type="dxa"/>
        <w:tblLayout w:type="fixed"/>
        <w:tblLook w:val="04A0" w:firstRow="1" w:lastRow="0" w:firstColumn="1" w:lastColumn="0" w:noHBand="0" w:noVBand="1"/>
      </w:tblPr>
      <w:tblGrid>
        <w:gridCol w:w="12928"/>
        <w:gridCol w:w="2239"/>
      </w:tblGrid>
      <w:tr w:rsidR="003C24D6" w:rsidRPr="003C24D6" w14:paraId="4F81A8EB" w14:textId="77777777" w:rsidTr="007B41AA">
        <w:trPr>
          <w:cantSplit/>
          <w:trHeight w:val="824"/>
        </w:trPr>
        <w:tc>
          <w:tcPr>
            <w:tcW w:w="12928" w:type="dxa"/>
          </w:tcPr>
          <w:p w14:paraId="76831236" w14:textId="77777777" w:rsidR="003C24D6" w:rsidRPr="003C24D6" w:rsidRDefault="003C24D6" w:rsidP="003C24D6">
            <w:pPr>
              <w:contextualSpacing/>
              <w:jc w:val="center"/>
              <w:rPr>
                <w:rFonts w:ascii="Times New Roman" w:eastAsia="Calibri" w:hAnsi="Times New Roman" w:cs="Times New Roman"/>
                <w:b/>
                <w:bCs/>
                <w:sz w:val="24"/>
                <w:szCs w:val="24"/>
                <w:lang w:bidi="ru-RU"/>
              </w:rPr>
            </w:pPr>
            <w:r w:rsidRPr="003C24D6">
              <w:rPr>
                <w:rFonts w:ascii="Times New Roman" w:eastAsia="Calibri" w:hAnsi="Times New Roman" w:cs="Times New Roman"/>
                <w:b/>
                <w:bCs/>
                <w:sz w:val="24"/>
                <w:szCs w:val="24"/>
                <w:lang w:bidi="ru-RU"/>
              </w:rPr>
              <w:t>580800 «Управление персоналом»</w:t>
            </w:r>
          </w:p>
        </w:tc>
        <w:tc>
          <w:tcPr>
            <w:tcW w:w="2239" w:type="dxa"/>
          </w:tcPr>
          <w:p w14:paraId="1D5E8E31" w14:textId="77777777" w:rsidR="003C24D6" w:rsidRPr="003C24D6" w:rsidRDefault="003C24D6" w:rsidP="003C24D6">
            <w:pPr>
              <w:jc w:val="center"/>
              <w:rPr>
                <w:rFonts w:ascii="Times New Roman" w:eastAsia="Times New Roman" w:hAnsi="Times New Roman" w:cs="Times New Roman"/>
                <w:b/>
                <w:sz w:val="24"/>
                <w:szCs w:val="24"/>
              </w:rPr>
            </w:pPr>
            <w:r w:rsidRPr="003C24D6">
              <w:rPr>
                <w:rFonts w:ascii="Times New Roman" w:eastAsia="Times New Roman" w:hAnsi="Times New Roman" w:cs="Times New Roman"/>
                <w:b/>
                <w:sz w:val="20"/>
                <w:szCs w:val="24"/>
              </w:rPr>
              <w:t>Оценка выполнения стандарта / критерия</w:t>
            </w:r>
          </w:p>
        </w:tc>
      </w:tr>
      <w:tr w:rsidR="003C24D6" w:rsidRPr="003C24D6" w14:paraId="49825A4D" w14:textId="77777777" w:rsidTr="007B41AA">
        <w:tc>
          <w:tcPr>
            <w:tcW w:w="15167" w:type="dxa"/>
            <w:gridSpan w:val="2"/>
          </w:tcPr>
          <w:p w14:paraId="3C3A2546" w14:textId="77777777" w:rsidR="003C24D6" w:rsidRPr="003C24D6" w:rsidRDefault="003C24D6" w:rsidP="003C24D6">
            <w:pPr>
              <w:jc w:val="center"/>
              <w:rPr>
                <w:rFonts w:ascii="Times New Roman" w:eastAsia="Calibri" w:hAnsi="Times New Roman" w:cs="Times New Roman"/>
                <w:b/>
                <w:sz w:val="24"/>
                <w:szCs w:val="24"/>
              </w:rPr>
            </w:pPr>
          </w:p>
          <w:p w14:paraId="1DB4C978" w14:textId="77777777" w:rsidR="003C24D6" w:rsidRPr="003C24D6" w:rsidRDefault="003C24D6" w:rsidP="003C24D6">
            <w:pPr>
              <w:jc w:val="center"/>
              <w:rPr>
                <w:rFonts w:ascii="Times New Roman" w:eastAsia="Calibri" w:hAnsi="Times New Roman" w:cs="Times New Roman"/>
                <w:b/>
                <w:sz w:val="24"/>
                <w:szCs w:val="24"/>
              </w:rPr>
            </w:pPr>
            <w:r w:rsidRPr="003C24D6">
              <w:rPr>
                <w:rFonts w:ascii="Times New Roman" w:eastAsia="Calibri" w:hAnsi="Times New Roman" w:cs="Times New Roman"/>
                <w:b/>
                <w:sz w:val="24"/>
                <w:szCs w:val="24"/>
              </w:rPr>
              <w:t>Стандарт 2. Минимальные требования к разработке, утверждению, мониторингу и периодической оценке образовательных программ.</w:t>
            </w:r>
          </w:p>
          <w:p w14:paraId="3BA1CEAB" w14:textId="77777777" w:rsidR="003C24D6" w:rsidRPr="003C24D6" w:rsidRDefault="003C24D6" w:rsidP="003C24D6">
            <w:pPr>
              <w:jc w:val="center"/>
              <w:rPr>
                <w:rFonts w:ascii="Times New Roman" w:eastAsia="Calibri" w:hAnsi="Times New Roman" w:cs="Times New Roman"/>
                <w:b/>
                <w:sz w:val="24"/>
                <w:szCs w:val="24"/>
              </w:rPr>
            </w:pPr>
          </w:p>
        </w:tc>
      </w:tr>
      <w:tr w:rsidR="003C24D6" w:rsidRPr="003C24D6" w14:paraId="2E0CA387" w14:textId="77777777" w:rsidTr="007B41AA">
        <w:tc>
          <w:tcPr>
            <w:tcW w:w="12928" w:type="dxa"/>
          </w:tcPr>
          <w:p w14:paraId="28CF1032"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2.1.</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Наличие четко сформулированной, созвучной с миссией образовательной организации и соответствующей требованиям государственных образовательных стандартов, образовательной цели образовательной программы.</w:t>
            </w:r>
          </w:p>
          <w:p w14:paraId="2AAD07EF" w14:textId="77777777" w:rsidR="003C24D6" w:rsidRPr="003C24D6" w:rsidRDefault="003C24D6" w:rsidP="003C24D6">
            <w:pPr>
              <w:ind w:firstLine="709"/>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Цели ООП ВПО по направлению подготовки 580800 «Управление персоналом» в </w:t>
            </w:r>
            <w:r w:rsidRPr="003C24D6">
              <w:rPr>
                <w:rFonts w:ascii="Times New Roman" w:eastAsia="Calibri" w:hAnsi="Times New Roman" w:cs="Times New Roman"/>
                <w:b/>
                <w:sz w:val="24"/>
                <w:szCs w:val="24"/>
                <w:lang w:eastAsia="ru-RU"/>
              </w:rPr>
              <w:t>области обучения</w:t>
            </w:r>
            <w:r w:rsidRPr="003C24D6">
              <w:rPr>
                <w:rFonts w:ascii="Times New Roman" w:eastAsia="Calibri" w:hAnsi="Times New Roman" w:cs="Times New Roman"/>
                <w:sz w:val="24"/>
                <w:szCs w:val="24"/>
                <w:lang w:eastAsia="ru-RU"/>
              </w:rPr>
              <w:t xml:space="preserve"> является: «Подготовка в области гуманитарных, социальных, экономических, математических и естественнонаучных знаний, получение высшего профессионального профилированного (на уровне бакалавра) образования, позволяющего выпускнику успешно работать в избранной сфере деятельности, обладать универсальными и предметно-специализированными компетенциями, способствующими его социальной мобильности и устойчивости на рынке труда».</w:t>
            </w:r>
          </w:p>
          <w:p w14:paraId="4B163763" w14:textId="77777777" w:rsidR="003C24D6" w:rsidRPr="003C24D6" w:rsidRDefault="003C24D6" w:rsidP="003C24D6">
            <w:pPr>
              <w:ind w:firstLine="709"/>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В </w:t>
            </w:r>
            <w:r w:rsidRPr="003C24D6">
              <w:rPr>
                <w:rFonts w:ascii="Times New Roman" w:eastAsia="Calibri" w:hAnsi="Times New Roman" w:cs="Times New Roman"/>
                <w:b/>
                <w:sz w:val="24"/>
                <w:szCs w:val="24"/>
                <w:lang w:eastAsia="ru-RU"/>
              </w:rPr>
              <w:t>области воспитания личности</w:t>
            </w:r>
            <w:r w:rsidRPr="003C24D6">
              <w:rPr>
                <w:rFonts w:ascii="Times New Roman" w:eastAsia="Calibri" w:hAnsi="Times New Roman" w:cs="Times New Roman"/>
                <w:sz w:val="24"/>
                <w:szCs w:val="24"/>
                <w:lang w:eastAsia="ru-RU"/>
              </w:rPr>
              <w:t xml:space="preserve"> целью является: формирование социально-личностных качеств студентов: целеустремленности, организованности, трудолюбия, ответственности, гражданственности, </w:t>
            </w:r>
            <w:proofErr w:type="spellStart"/>
            <w:r w:rsidRPr="003C24D6">
              <w:rPr>
                <w:rFonts w:ascii="Times New Roman" w:eastAsia="Calibri" w:hAnsi="Times New Roman" w:cs="Times New Roman"/>
                <w:sz w:val="24"/>
                <w:szCs w:val="24"/>
                <w:lang w:eastAsia="ru-RU"/>
              </w:rPr>
              <w:t>коммуникативности</w:t>
            </w:r>
            <w:proofErr w:type="spellEnd"/>
            <w:r w:rsidRPr="003C24D6">
              <w:rPr>
                <w:rFonts w:ascii="Times New Roman" w:eastAsia="Calibri" w:hAnsi="Times New Roman" w:cs="Times New Roman"/>
                <w:sz w:val="24"/>
                <w:szCs w:val="24"/>
                <w:lang w:eastAsia="ru-RU"/>
              </w:rPr>
              <w:t>, толерантности, повышения общей культуры и т.д. (</w:t>
            </w:r>
            <w:hyperlink r:id="rId80" w:history="1">
              <w:r w:rsidRPr="003C24D6">
                <w:rPr>
                  <w:rFonts w:ascii="Times New Roman" w:eastAsia="Calibri" w:hAnsi="Times New Roman" w:cs="Times New Roman"/>
                  <w:color w:val="0000FF"/>
                  <w:sz w:val="24"/>
                  <w:szCs w:val="24"/>
                  <w:u w:val="single"/>
                  <w:lang w:eastAsia="ru-RU"/>
                </w:rPr>
                <w:t>https://kstu.kg/fileadmin/user_upload/oop_vpo_up__bakalvar_.pdf</w:t>
              </w:r>
            </w:hyperlink>
            <w:r w:rsidRPr="003C24D6">
              <w:rPr>
                <w:rFonts w:ascii="Times New Roman" w:eastAsia="Calibri" w:hAnsi="Times New Roman" w:cs="Times New Roman"/>
                <w:sz w:val="24"/>
                <w:szCs w:val="24"/>
                <w:lang w:eastAsia="ru-RU"/>
              </w:rPr>
              <w:t xml:space="preserve">). </w:t>
            </w:r>
          </w:p>
          <w:p w14:paraId="2E57A975" w14:textId="77777777" w:rsidR="003C24D6" w:rsidRPr="003C24D6" w:rsidRDefault="003C24D6" w:rsidP="003C24D6">
            <w:pPr>
              <w:ind w:firstLine="709"/>
              <w:rPr>
                <w:rFonts w:ascii="Times New Roman" w:eastAsia="Calibri" w:hAnsi="Times New Roman" w:cs="Times New Roman"/>
                <w:sz w:val="24"/>
                <w:szCs w:val="24"/>
                <w:lang w:eastAsia="ru-RU"/>
              </w:rPr>
            </w:pPr>
            <w:r w:rsidRPr="003C24D6">
              <w:rPr>
                <w:rFonts w:ascii="Times New Roman" w:eastAsia="Times New Roman" w:hAnsi="Times New Roman" w:cs="Times New Roman"/>
                <w:sz w:val="24"/>
                <w:szCs w:val="24"/>
                <w:lang w:eastAsia="ru-RU"/>
              </w:rPr>
              <w:t>Цель четко сформулирована, созвучна с миссией КГТУ им. И. Раззакова (</w:t>
            </w:r>
            <w:hyperlink r:id="rId81" w:history="1">
              <w:r w:rsidRPr="003C24D6">
                <w:rPr>
                  <w:rFonts w:ascii="Times New Roman" w:eastAsia="Times New Roman" w:hAnsi="Times New Roman" w:cs="Times New Roman"/>
                  <w:color w:val="0000FF"/>
                  <w:sz w:val="24"/>
                  <w:szCs w:val="24"/>
                  <w:u w:val="single"/>
                  <w:lang w:eastAsia="ru-RU"/>
                </w:rPr>
                <w:t>https://kstu.kg/universitet/2-kolonka/missija-universiteta/zagolovok-po-umolchaniju</w:t>
              </w:r>
            </w:hyperlink>
            <w:r w:rsidRPr="003C24D6">
              <w:rPr>
                <w:rFonts w:ascii="Times New Roman" w:eastAsia="Times New Roman" w:hAnsi="Times New Roman" w:cs="Times New Roman"/>
                <w:sz w:val="24"/>
                <w:szCs w:val="24"/>
                <w:lang w:eastAsia="ru-RU"/>
              </w:rPr>
              <w:t xml:space="preserve">), и четко прописана в стратегии развития кафедры «Менеджмент»  </w:t>
            </w:r>
            <w:hyperlink r:id="rId82" w:history="1">
              <w:r w:rsidRPr="003C24D6">
                <w:rPr>
                  <w:rFonts w:ascii="Times New Roman" w:eastAsia="Times New Roman" w:hAnsi="Times New Roman" w:cs="Times New Roman"/>
                  <w:color w:val="0000FF"/>
                  <w:sz w:val="24"/>
                  <w:szCs w:val="24"/>
                  <w:u w:val="single"/>
                  <w:lang w:eastAsia="ru-RU"/>
                </w:rPr>
                <w:t>https://kstu.kg/fileadmin/user_upload/strategija___razvitija_kafedry_menedzhment_do_2025g..pdf</w:t>
              </w:r>
            </w:hyperlink>
            <w:r w:rsidRPr="003C24D6">
              <w:rPr>
                <w:rFonts w:ascii="Times New Roman" w:eastAsia="Times New Roman" w:hAnsi="Times New Roman" w:cs="Times New Roman"/>
                <w:sz w:val="24"/>
                <w:szCs w:val="24"/>
                <w:lang w:eastAsia="ru-RU"/>
              </w:rPr>
              <w:t xml:space="preserve">). </w:t>
            </w:r>
          </w:p>
          <w:p w14:paraId="740CB4D5" w14:textId="77777777" w:rsidR="003C24D6" w:rsidRPr="003C24D6" w:rsidRDefault="003C24D6" w:rsidP="003C24D6">
            <w:pPr>
              <w:ind w:firstLine="709"/>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Разработка ООП по направлению «Управление персоналом» регулируется Положением об основной образовательной программы направление подготовки бакалавров и магистров КГТУ им. И. Раззакова (Утвержден ректором КГТУ от 01.10. 2015 г.)  </w:t>
            </w:r>
            <w:hyperlink r:id="rId83" w:history="1">
              <w:r w:rsidRPr="003C24D6">
                <w:rPr>
                  <w:rFonts w:ascii="Times New Roman" w:eastAsia="Times New Roman" w:hAnsi="Times New Roman" w:cs="Times New Roman"/>
                  <w:color w:val="0000FF"/>
                  <w:sz w:val="24"/>
                  <w:szCs w:val="24"/>
                  <w:u w:val="single"/>
                  <w:lang w:eastAsia="ru-RU"/>
                </w:rPr>
                <w:t>https://kstu.kg/fileadmin/user_upload/25polojenie_oop_kgtu.pdf</w:t>
              </w:r>
            </w:hyperlink>
            <w:r w:rsidRPr="003C24D6">
              <w:rPr>
                <w:rFonts w:ascii="Times New Roman" w:eastAsia="Times New Roman" w:hAnsi="Times New Roman" w:cs="Times New Roman"/>
                <w:sz w:val="24"/>
                <w:szCs w:val="24"/>
                <w:lang w:eastAsia="ru-RU"/>
              </w:rPr>
              <w:t xml:space="preserve"> </w:t>
            </w:r>
          </w:p>
          <w:p w14:paraId="26824C96" w14:textId="77777777" w:rsidR="003C24D6" w:rsidRPr="003C24D6" w:rsidRDefault="003C24D6" w:rsidP="003C24D6">
            <w:pPr>
              <w:ind w:firstLine="709"/>
              <w:jc w:val="both"/>
              <w:rPr>
                <w:rFonts w:ascii="Times New Roman" w:eastAsia="Times New Roman" w:hAnsi="Times New Roman" w:cs="Times New Roman"/>
                <w:i/>
                <w:sz w:val="24"/>
                <w:szCs w:val="24"/>
                <w:lang w:eastAsia="ru-RU"/>
              </w:rPr>
            </w:pPr>
            <w:r w:rsidRPr="003C24D6">
              <w:rPr>
                <w:rFonts w:ascii="Times New Roman" w:eastAsia="Times New Roman" w:hAnsi="Times New Roman" w:cs="Times New Roman"/>
                <w:sz w:val="24"/>
                <w:szCs w:val="24"/>
                <w:lang w:eastAsia="ru-RU"/>
              </w:rPr>
              <w:t>ООП направления 580800 «Управление персоналом» актуализирована и утверждена на заседании Ученого совета Вуза 22 ноября 2019 г.</w:t>
            </w:r>
            <w:r w:rsidRPr="003C24D6">
              <w:rPr>
                <w:rFonts w:ascii="Times New Roman" w:eastAsia="Times New Roman" w:hAnsi="Times New Roman" w:cs="Times New Roman"/>
                <w:i/>
                <w:sz w:val="24"/>
                <w:szCs w:val="24"/>
                <w:lang w:eastAsia="ru-RU"/>
              </w:rPr>
              <w:t xml:space="preserve"> (Протокол «2 заседания УМК ИЭФ от 25.10.2019 г. об утверждении основной образовательной программы подготовки по направлению «Управление персоналом») - </w:t>
            </w:r>
            <w:hyperlink r:id="rId84" w:history="1">
              <w:r w:rsidRPr="003C24D6">
                <w:rPr>
                  <w:rFonts w:ascii="Times New Roman" w:eastAsia="Times New Roman" w:hAnsi="Times New Roman" w:cs="Times New Roman"/>
                  <w:i/>
                  <w:color w:val="0000FF"/>
                  <w:sz w:val="24"/>
                  <w:szCs w:val="24"/>
                  <w:u w:val="single"/>
                  <w:lang w:eastAsia="ru-RU"/>
                </w:rPr>
                <w:t>https://kstu.kg/fileadmin/user_upload/oop_vpo_up__bakalvar_.pdf</w:t>
              </w:r>
            </w:hyperlink>
            <w:r w:rsidRPr="003C24D6">
              <w:rPr>
                <w:rFonts w:ascii="Times New Roman" w:eastAsia="Times New Roman" w:hAnsi="Times New Roman" w:cs="Times New Roman"/>
                <w:i/>
                <w:sz w:val="24"/>
                <w:szCs w:val="24"/>
                <w:lang w:eastAsia="ru-RU"/>
              </w:rPr>
              <w:t xml:space="preserve">. </w:t>
            </w:r>
          </w:p>
          <w:p w14:paraId="6FC0DE0C" w14:textId="77777777" w:rsidR="003C24D6" w:rsidRPr="003C24D6" w:rsidRDefault="003C24D6" w:rsidP="003C24D6">
            <w:pPr>
              <w:ind w:firstLine="709"/>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При разработке ООП по направлению «Управление персоналом» участвовали (внешняя рецензия) партнёры кафедры: Генеральный директор ОсОО «</w:t>
            </w:r>
            <w:proofErr w:type="spellStart"/>
            <w:r w:rsidRPr="003C24D6">
              <w:rPr>
                <w:rFonts w:ascii="Times New Roman" w:eastAsia="Times New Roman" w:hAnsi="Times New Roman" w:cs="Times New Roman"/>
                <w:sz w:val="24"/>
                <w:szCs w:val="24"/>
                <w:lang w:eastAsia="ru-RU"/>
              </w:rPr>
              <w:t>ДанАгроПродукт</w:t>
            </w:r>
            <w:proofErr w:type="spellEnd"/>
            <w:r w:rsidRPr="003C24D6">
              <w:rPr>
                <w:rFonts w:ascii="Times New Roman" w:eastAsia="Times New Roman" w:hAnsi="Times New Roman" w:cs="Times New Roman"/>
                <w:sz w:val="24"/>
                <w:szCs w:val="24"/>
                <w:lang w:eastAsia="ru-RU"/>
              </w:rPr>
              <w:t xml:space="preserve">» </w:t>
            </w:r>
            <w:proofErr w:type="spellStart"/>
            <w:r w:rsidRPr="003C24D6">
              <w:rPr>
                <w:rFonts w:ascii="Times New Roman" w:eastAsia="Times New Roman" w:hAnsi="Times New Roman" w:cs="Times New Roman"/>
                <w:sz w:val="24"/>
                <w:szCs w:val="24"/>
                <w:lang w:eastAsia="ru-RU"/>
              </w:rPr>
              <w:t>Ниязалиев</w:t>
            </w:r>
            <w:proofErr w:type="spellEnd"/>
            <w:r w:rsidRPr="003C24D6">
              <w:rPr>
                <w:rFonts w:ascii="Times New Roman" w:eastAsia="Times New Roman" w:hAnsi="Times New Roman" w:cs="Times New Roman"/>
                <w:sz w:val="24"/>
                <w:szCs w:val="24"/>
                <w:lang w:eastAsia="ru-RU"/>
              </w:rPr>
              <w:t xml:space="preserve"> У.С. (</w:t>
            </w:r>
            <w:r w:rsidRPr="003C24D6">
              <w:rPr>
                <w:rFonts w:ascii="Times New Roman" w:eastAsia="Times New Roman" w:hAnsi="Times New Roman" w:cs="Times New Roman"/>
                <w:i/>
                <w:sz w:val="24"/>
                <w:szCs w:val="24"/>
                <w:lang w:eastAsia="ru-RU"/>
              </w:rPr>
              <w:t>Приложение №2.1.1. – Рецензия на учебные план по направлению 580800 «Управление персоналом»</w:t>
            </w:r>
            <w:r w:rsidRPr="003C24D6">
              <w:rPr>
                <w:rFonts w:ascii="Times New Roman" w:eastAsia="Times New Roman" w:hAnsi="Times New Roman" w:cs="Times New Roman"/>
                <w:sz w:val="24"/>
                <w:szCs w:val="24"/>
                <w:lang w:eastAsia="ru-RU"/>
              </w:rPr>
              <w:t xml:space="preserve">), Кузнецова Ирина </w:t>
            </w:r>
            <w:proofErr w:type="spellStart"/>
            <w:r w:rsidRPr="003C24D6">
              <w:rPr>
                <w:rFonts w:ascii="Times New Roman" w:eastAsia="Times New Roman" w:hAnsi="Times New Roman" w:cs="Times New Roman"/>
                <w:sz w:val="24"/>
                <w:szCs w:val="24"/>
                <w:lang w:eastAsia="ru-RU"/>
              </w:rPr>
              <w:t>Гарриевна</w:t>
            </w:r>
            <w:proofErr w:type="spellEnd"/>
            <w:r w:rsidRPr="003C24D6">
              <w:rPr>
                <w:rFonts w:ascii="Times New Roman" w:eastAsia="Times New Roman" w:hAnsi="Times New Roman" w:cs="Times New Roman"/>
                <w:sz w:val="24"/>
                <w:szCs w:val="24"/>
                <w:lang w:eastAsia="ru-RU"/>
              </w:rPr>
              <w:t>, к.э.н., доцент кафедры «Экономика и управление организацией» Самарского государственного технического университета (</w:t>
            </w:r>
            <w:r w:rsidRPr="003C24D6">
              <w:rPr>
                <w:rFonts w:ascii="Times New Roman" w:eastAsia="Times New Roman" w:hAnsi="Times New Roman" w:cs="Times New Roman"/>
                <w:i/>
                <w:sz w:val="24"/>
                <w:szCs w:val="24"/>
                <w:lang w:eastAsia="ru-RU"/>
              </w:rPr>
              <w:t xml:space="preserve">Приложение №2.1.2. - Рецензия на ООП по направлению 580800 «Управление персоналом»). </w:t>
            </w:r>
            <w:r w:rsidRPr="003C24D6">
              <w:rPr>
                <w:rFonts w:ascii="Times New Roman" w:eastAsia="Times New Roman" w:hAnsi="Times New Roman" w:cs="Times New Roman"/>
                <w:sz w:val="24"/>
                <w:szCs w:val="24"/>
                <w:lang w:eastAsia="ru-RU"/>
              </w:rPr>
              <w:t>Так же, в 2020 году ООП направления «Управления персоналом» обсуждался на Отраслевом совете кафедры (</w:t>
            </w:r>
            <w:hyperlink r:id="rId85" w:history="1">
              <w:r w:rsidRPr="003C24D6">
                <w:rPr>
                  <w:rFonts w:ascii="Times New Roman" w:eastAsia="Times New Roman" w:hAnsi="Times New Roman" w:cs="Times New Roman"/>
                  <w:color w:val="0000FF"/>
                  <w:sz w:val="24"/>
                  <w:szCs w:val="24"/>
                  <w:u w:val="single"/>
                  <w:lang w:eastAsia="ru-RU"/>
                </w:rPr>
                <w:t>https://kstu.kg/fakultety/inzhenerno-ehkonomicheskii-fakultet/menedzhment/otraslevoi-sovet</w:t>
              </w:r>
            </w:hyperlink>
            <w:r w:rsidRPr="003C24D6">
              <w:rPr>
                <w:rFonts w:ascii="Times New Roman" w:eastAsia="Times New Roman" w:hAnsi="Times New Roman" w:cs="Times New Roman"/>
                <w:sz w:val="24"/>
                <w:szCs w:val="24"/>
                <w:lang w:eastAsia="ru-RU"/>
              </w:rPr>
              <w:t xml:space="preserve">)  и были так же учтены Резолюции круглого стола: «Выпускники глазами </w:t>
            </w:r>
            <w:r w:rsidRPr="003C24D6">
              <w:rPr>
                <w:rFonts w:ascii="Times New Roman" w:eastAsia="Times New Roman" w:hAnsi="Times New Roman" w:cs="Times New Roman"/>
                <w:sz w:val="24"/>
                <w:szCs w:val="24"/>
                <w:lang w:eastAsia="ru-RU"/>
              </w:rPr>
              <w:lastRenderedPageBreak/>
              <w:t>работодателя» (</w:t>
            </w:r>
            <w:hyperlink r:id="rId86" w:history="1">
              <w:r w:rsidRPr="003C24D6">
                <w:rPr>
                  <w:rFonts w:ascii="Times New Roman" w:eastAsia="Times New Roman" w:hAnsi="Times New Roman" w:cs="Times New Roman"/>
                  <w:color w:val="0000FF"/>
                  <w:sz w:val="24"/>
                  <w:szCs w:val="24"/>
                  <w:u w:val="single"/>
                  <w:lang w:eastAsia="ru-RU"/>
                </w:rPr>
                <w:t>https://kstu.kg/fakultety/inzhenerno-ehkonomicheskii-fakultet/menedzhment/otraslevoi-sovet</w:t>
              </w:r>
            </w:hyperlink>
            <w:r w:rsidRPr="003C24D6">
              <w:rPr>
                <w:rFonts w:ascii="Times New Roman" w:eastAsia="Times New Roman" w:hAnsi="Times New Roman" w:cs="Times New Roman"/>
                <w:sz w:val="24"/>
                <w:szCs w:val="24"/>
                <w:lang w:eastAsia="ru-RU"/>
              </w:rPr>
              <w:t>) выписка из заседания кафедры № 10 от 29 мая 2019 года.</w:t>
            </w:r>
          </w:p>
          <w:p w14:paraId="55135E1B" w14:textId="77777777" w:rsidR="003C24D6" w:rsidRPr="003C24D6" w:rsidRDefault="003C24D6" w:rsidP="003C24D6">
            <w:pPr>
              <w:jc w:val="both"/>
              <w:rPr>
                <w:rFonts w:ascii="Times New Roman" w:eastAsia="Times New Roman" w:hAnsi="Times New Roman" w:cs="Times New Roman"/>
                <w:bCs/>
                <w:sz w:val="24"/>
                <w:szCs w:val="24"/>
              </w:rPr>
            </w:pPr>
          </w:p>
        </w:tc>
        <w:tc>
          <w:tcPr>
            <w:tcW w:w="2239" w:type="dxa"/>
          </w:tcPr>
          <w:p w14:paraId="630E1370"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1C470F78" w14:textId="77777777" w:rsidTr="007B41AA">
        <w:tc>
          <w:tcPr>
            <w:tcW w:w="12928" w:type="dxa"/>
          </w:tcPr>
          <w:p w14:paraId="35EA44D7"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2.2.</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Наличие разработанных с участием представителей профессиональных, производственных организаций и организаций сферы услуг, отражающих рынок труда и соответствующих целям образовательной программы и сформулированных в универсальных и профессиональных терминах, ожидаемых результатов обучения.</w:t>
            </w:r>
          </w:p>
          <w:p w14:paraId="775FBAED"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rPr>
              <w:t xml:space="preserve">Развивая стратегическую систему управления качеством, кафедра «Менеджмент» намерена формировать у выпускников высокий уровень профессиональных знаний, максимально полно удовлетворять запросы много сегментного рынка труда, формировать у потребителей образовательных услуг и инновационных проектов новый взгляд на качество образования и научно-технической продукции. </w:t>
            </w:r>
            <w:r w:rsidRPr="003C24D6">
              <w:rPr>
                <w:rFonts w:ascii="Times New Roman" w:eastAsia="Calibri" w:hAnsi="Times New Roman" w:cs="Times New Roman"/>
                <w:sz w:val="24"/>
                <w:szCs w:val="24"/>
                <w:lang w:val="ky-KG"/>
              </w:rPr>
              <w:t>Ожидаемые результаты обучения подробно описаны в стратегии развития кафедры “Менеджмент” на 2020-2025 гг (раздел 6. 11-12 стр.) утвержденная на заседании УС ИЭФ протокол №2 от 25.10.2019 г. (</w:t>
            </w:r>
            <w:hyperlink r:id="rId87" w:history="1">
              <w:r w:rsidRPr="003C24D6">
                <w:rPr>
                  <w:rFonts w:ascii="Times New Roman" w:eastAsia="Calibri" w:hAnsi="Times New Roman" w:cs="Times New Roman"/>
                  <w:color w:val="0000FF"/>
                  <w:sz w:val="24"/>
                  <w:szCs w:val="24"/>
                  <w:u w:val="single"/>
                  <w:lang w:val="ky-KG"/>
                </w:rPr>
                <w:t>https://kstu.kg/fileadmin/user_upload/strategija___razvitija_kafedry_menedzhment_do_2025g..pdf</w:t>
              </w:r>
            </w:hyperlink>
            <w:r w:rsidRPr="003C24D6">
              <w:rPr>
                <w:rFonts w:ascii="Times New Roman" w:eastAsia="Calibri" w:hAnsi="Times New Roman" w:cs="Times New Roman"/>
                <w:sz w:val="24"/>
                <w:szCs w:val="24"/>
                <w:lang w:val="ky-KG"/>
              </w:rPr>
              <w:t xml:space="preserve">) </w:t>
            </w:r>
          </w:p>
          <w:p w14:paraId="2E931999"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Разработка целей и ожидаемые результаты обучения регулировались Методическим руководством по разработке Стратегии развития вуза - </w:t>
            </w:r>
            <w:hyperlink r:id="rId88" w:history="1">
              <w:r w:rsidRPr="003C24D6">
                <w:rPr>
                  <w:rFonts w:ascii="Times New Roman" w:eastAsia="Calibri" w:hAnsi="Times New Roman" w:cs="Times New Roman"/>
                  <w:color w:val="0000FF"/>
                  <w:sz w:val="24"/>
                  <w:szCs w:val="24"/>
                  <w:u w:val="single"/>
                </w:rPr>
                <w:t>https://kstu.kg/fileadmin/user_upload/metodicheskoe_rukovodstvo.doc</w:t>
              </w:r>
            </w:hyperlink>
            <w:r w:rsidRPr="003C24D6">
              <w:rPr>
                <w:rFonts w:ascii="Times New Roman" w:eastAsia="Calibri" w:hAnsi="Times New Roman" w:cs="Times New Roman"/>
                <w:sz w:val="24"/>
                <w:szCs w:val="24"/>
              </w:rPr>
              <w:t xml:space="preserve">. </w:t>
            </w:r>
          </w:p>
          <w:p w14:paraId="5C49D40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О</w:t>
            </w:r>
            <w:r w:rsidRPr="003C24D6">
              <w:rPr>
                <w:rFonts w:ascii="Times New Roman" w:eastAsia="Calibri" w:hAnsi="Times New Roman" w:cs="Times New Roman"/>
                <w:bCs/>
                <w:sz w:val="24"/>
                <w:szCs w:val="24"/>
              </w:rPr>
              <w:t xml:space="preserve">жидаемые результаты обучения </w:t>
            </w:r>
            <w:r w:rsidRPr="003C24D6">
              <w:rPr>
                <w:rFonts w:ascii="Times New Roman" w:eastAsia="Calibri" w:hAnsi="Times New Roman" w:cs="Times New Roman"/>
                <w:sz w:val="24"/>
                <w:szCs w:val="24"/>
              </w:rPr>
              <w:t>программы</w:t>
            </w:r>
            <w:r w:rsidRPr="003C24D6">
              <w:rPr>
                <w:rFonts w:ascii="Times New Roman" w:eastAsia="Calibri" w:hAnsi="Times New Roman" w:cs="Times New Roman"/>
                <w:bCs/>
                <w:sz w:val="24"/>
                <w:szCs w:val="24"/>
              </w:rPr>
              <w:t xml:space="preserve"> соответствуют </w:t>
            </w:r>
            <w:r w:rsidRPr="003C24D6">
              <w:rPr>
                <w:rFonts w:ascii="Times New Roman" w:eastAsia="Calibri" w:hAnsi="Times New Roman" w:cs="Times New Roman"/>
                <w:sz w:val="24"/>
                <w:szCs w:val="24"/>
              </w:rPr>
              <w:t>образовательным целям, таких как – подготовка выпускников к видам профессиональной деятельности, определяемых ГОС ВПО КР, всестороннее развития личности обучающихся, на основе формирования компетенции, указанных в ГОС ВПО (</w:t>
            </w:r>
            <w:hyperlink r:id="rId89" w:history="1">
              <w:r w:rsidRPr="003C24D6">
                <w:rPr>
                  <w:rFonts w:ascii="Times New Roman" w:eastAsia="Calibri" w:hAnsi="Times New Roman" w:cs="Times New Roman"/>
                  <w:color w:val="0000FF"/>
                  <w:sz w:val="24"/>
                  <w:szCs w:val="24"/>
                  <w:u w:val="single"/>
                </w:rPr>
                <w:t>https://kstu.kg/fileadmin/user_upload/oop_vpo_up__bakalvar_.pdf</w:t>
              </w:r>
            </w:hyperlink>
            <w:r w:rsidRPr="003C24D6">
              <w:rPr>
                <w:rFonts w:ascii="Times New Roman" w:eastAsia="Calibri" w:hAnsi="Times New Roman" w:cs="Times New Roman"/>
                <w:sz w:val="24"/>
                <w:szCs w:val="24"/>
              </w:rPr>
              <w:t>).</w:t>
            </w:r>
          </w:p>
          <w:p w14:paraId="1757FB65"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 xml:space="preserve">Ожидаемые результаты обучения были обсуждены на обсуждении Стратегии развития за 2021 год на УС КГТУ - </w:t>
            </w:r>
            <w:hyperlink r:id="rId90" w:history="1">
              <w:r w:rsidRPr="003C24D6">
                <w:rPr>
                  <w:rFonts w:ascii="Times New Roman" w:eastAsia="Calibri" w:hAnsi="Times New Roman" w:cs="Times New Roman"/>
                  <w:color w:val="0000FF"/>
                  <w:sz w:val="24"/>
                  <w:szCs w:val="24"/>
                  <w:u w:val="single"/>
                  <w:lang w:val="ky-KG"/>
                </w:rPr>
                <w:t>https://kstu.kg/fileadmin/user_upload/us_dekabr_sr_2021_g..pdf</w:t>
              </w:r>
            </w:hyperlink>
            <w:r w:rsidRPr="003C24D6">
              <w:rPr>
                <w:rFonts w:ascii="Times New Roman" w:eastAsia="Calibri" w:hAnsi="Times New Roman" w:cs="Times New Roman"/>
                <w:sz w:val="24"/>
                <w:szCs w:val="24"/>
                <w:lang w:val="ky-KG"/>
              </w:rPr>
              <w:t xml:space="preserve"> </w:t>
            </w:r>
          </w:p>
          <w:p w14:paraId="255405EB"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rPr>
              <w:t xml:space="preserve">Вопросы в разработке ожидаемых результатов обучения были рассмотрены в плане Отраслевого Совета кафедры </w:t>
            </w:r>
            <w:r w:rsidRPr="003C24D6">
              <w:rPr>
                <w:rFonts w:ascii="Times New Roman" w:eastAsia="Calibri" w:hAnsi="Times New Roman" w:cs="Times New Roman"/>
                <w:bCs/>
                <w:sz w:val="24"/>
                <w:szCs w:val="24"/>
              </w:rPr>
              <w:t>(План отраслевого совета кафедры «Менеджмент», Утвержден протокол №1 от 6 ноября 2020 г. -</w:t>
            </w:r>
            <w:r w:rsidRPr="003C24D6">
              <w:rPr>
                <w:rFonts w:ascii="Calibri" w:eastAsia="Calibri" w:hAnsi="Calibri" w:cs="Times New Roman"/>
              </w:rPr>
              <w:t xml:space="preserve"> </w:t>
            </w:r>
            <w:hyperlink r:id="rId91" w:history="1">
              <w:r w:rsidRPr="003C24D6">
                <w:rPr>
                  <w:rFonts w:ascii="Times New Roman" w:eastAsia="Calibri" w:hAnsi="Times New Roman" w:cs="Times New Roman"/>
                  <w:bCs/>
                  <w:color w:val="0000FF"/>
                  <w:sz w:val="24"/>
                  <w:szCs w:val="24"/>
                  <w:u w:val="single"/>
                </w:rPr>
                <w:t>https://kstu.kg/fileadmin/user_upload/plan_raboty_otraslevogo_soveta_men.docx</w:t>
              </w:r>
            </w:hyperlink>
            <w:r w:rsidRPr="003C24D6">
              <w:rPr>
                <w:rFonts w:ascii="Times New Roman" w:eastAsia="Calibri" w:hAnsi="Times New Roman" w:cs="Times New Roman"/>
                <w:bCs/>
                <w:sz w:val="24"/>
                <w:szCs w:val="24"/>
              </w:rPr>
              <w:t xml:space="preserve">). </w:t>
            </w:r>
          </w:p>
          <w:p w14:paraId="2373D300"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Постоянное повышение качества ОП “Управление персоналом” производится по схеме – Цель ОП, Модель выпускника : ожидаемые результаты, формирование содержания и структуры ОП, выбор подходов и обучение методов оценки, оценка на основе обратной связи</w:t>
            </w:r>
          </w:p>
        </w:tc>
        <w:tc>
          <w:tcPr>
            <w:tcW w:w="2239" w:type="dxa"/>
          </w:tcPr>
          <w:p w14:paraId="2D727D8B"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 с замечаниями</w:t>
            </w:r>
          </w:p>
        </w:tc>
      </w:tr>
      <w:tr w:rsidR="003C24D6" w:rsidRPr="003C24D6" w14:paraId="438AB489" w14:textId="77777777" w:rsidTr="007B41AA">
        <w:tc>
          <w:tcPr>
            <w:tcW w:w="12928" w:type="dxa"/>
          </w:tcPr>
          <w:p w14:paraId="6D293D7E" w14:textId="77777777" w:rsidR="003C24D6" w:rsidRPr="003C24D6" w:rsidRDefault="003C24D6" w:rsidP="003C24D6">
            <w:pPr>
              <w:rPr>
                <w:rFonts w:ascii="Times New Roman" w:eastAsia="Times New Roman" w:hAnsi="Times New Roman" w:cs="Times New Roman"/>
                <w:b/>
                <w:sz w:val="24"/>
                <w:szCs w:val="24"/>
                <w:lang w:eastAsia="ru-RU"/>
              </w:rPr>
            </w:pPr>
            <w:r w:rsidRPr="003C24D6">
              <w:rPr>
                <w:rFonts w:ascii="Times New Roman" w:eastAsia="Calibri" w:hAnsi="Times New Roman" w:cs="Times New Roman"/>
                <w:b/>
                <w:sz w:val="24"/>
                <w:szCs w:val="24"/>
              </w:rPr>
              <w:t>Критерий 2.3.</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Наличие четко определенной и соответствующей государственным образовательным стандартам учебной нагрузки по образовательной программе.</w:t>
            </w:r>
          </w:p>
          <w:p w14:paraId="6228EEE0" w14:textId="77777777" w:rsidR="003C24D6" w:rsidRPr="003C24D6" w:rsidRDefault="003C24D6" w:rsidP="003C24D6">
            <w:pPr>
              <w:ind w:firstLine="709"/>
              <w:jc w:val="both"/>
              <w:rPr>
                <w:rFonts w:ascii="Times New Roman" w:eastAsia="Times New Roman" w:hAnsi="Times New Roman" w:cs="Times New Roman"/>
                <w:sz w:val="18"/>
                <w:szCs w:val="18"/>
              </w:rPr>
            </w:pPr>
            <w:r w:rsidRPr="003C24D6">
              <w:rPr>
                <w:rFonts w:ascii="Times New Roman" w:eastAsia="Times New Roman" w:hAnsi="Times New Roman" w:cs="Times New Roman"/>
                <w:sz w:val="24"/>
                <w:szCs w:val="24"/>
              </w:rPr>
              <w:t xml:space="preserve">Учебная нагрузка по образовательной программе «Управление персоналом» рассчитывается в соответствии с Положением расчета и распределения учебной нагрузки - </w:t>
            </w:r>
            <w:hyperlink r:id="rId92" w:history="1">
              <w:r w:rsidRPr="003C24D6">
                <w:rPr>
                  <w:rFonts w:ascii="Times New Roman" w:eastAsia="Times New Roman" w:hAnsi="Times New Roman" w:cs="Times New Roman"/>
                  <w:color w:val="0000FF"/>
                  <w:sz w:val="24"/>
                  <w:szCs w:val="24"/>
                  <w:u w:val="single"/>
                </w:rPr>
                <w:t>https://kstu.kg/fileadmin/user_upload/polozhenie_raschet_i_raspred_uch.nagr_2020_isprav_24.11.20.pdf</w:t>
              </w:r>
            </w:hyperlink>
            <w:r w:rsidRPr="003C24D6">
              <w:rPr>
                <w:rFonts w:ascii="Times New Roman" w:eastAsia="Times New Roman" w:hAnsi="Times New Roman" w:cs="Times New Roman"/>
                <w:sz w:val="24"/>
                <w:szCs w:val="24"/>
              </w:rPr>
              <w:t xml:space="preserve">  и нормам времени - </w:t>
            </w:r>
            <w:hyperlink r:id="rId93" w:history="1">
              <w:r w:rsidRPr="003C24D6">
                <w:rPr>
                  <w:rFonts w:ascii="Times New Roman" w:eastAsia="Times New Roman" w:hAnsi="Times New Roman" w:cs="Times New Roman"/>
                  <w:color w:val="0000FF"/>
                  <w:sz w:val="24"/>
                  <w:szCs w:val="24"/>
                  <w:u w:val="single"/>
                </w:rPr>
                <w:t>https://kstu.kg/fileadmin/user_upload/normy_vremeni_2021g..pdf</w:t>
              </w:r>
            </w:hyperlink>
            <w:r w:rsidRPr="003C24D6">
              <w:rPr>
                <w:rFonts w:ascii="Times New Roman" w:eastAsia="Times New Roman" w:hAnsi="Times New Roman" w:cs="Times New Roman"/>
                <w:sz w:val="24"/>
                <w:szCs w:val="24"/>
              </w:rPr>
              <w:t xml:space="preserve"> </w:t>
            </w:r>
          </w:p>
          <w:p w14:paraId="5760FAFD" w14:textId="77777777" w:rsidR="003C24D6" w:rsidRPr="003C24D6" w:rsidRDefault="003C24D6" w:rsidP="003C24D6">
            <w:pPr>
              <w:ind w:firstLine="709"/>
              <w:jc w:val="both"/>
              <w:rPr>
                <w:rFonts w:ascii="Times New Roman" w:eastAsia="Times New Roman" w:hAnsi="Times New Roman" w:cs="Times New Roman"/>
                <w:sz w:val="24"/>
                <w:szCs w:val="24"/>
                <w:lang w:val="ky-KG"/>
              </w:rPr>
            </w:pPr>
            <w:r w:rsidRPr="003C24D6">
              <w:rPr>
                <w:rFonts w:ascii="Times New Roman" w:eastAsia="Times New Roman" w:hAnsi="Times New Roman" w:cs="Times New Roman"/>
                <w:sz w:val="24"/>
                <w:szCs w:val="24"/>
                <w:lang w:val="ky-KG" w:eastAsia="ru-RU"/>
              </w:rPr>
              <w:t xml:space="preserve">Согласно разработанному учебному плану по подготовке студентов по нпаравлению “Управление персоналом” общая трудоемкость соствляет 240 зачетных единиц (кредитов), где выдерживается семестровая нагрзука 60 кредитов. </w:t>
            </w:r>
            <w:r w:rsidRPr="003C24D6">
              <w:rPr>
                <w:rFonts w:ascii="Times New Roman" w:eastAsia="Times New Roman" w:hAnsi="Times New Roman" w:cs="Times New Roman"/>
                <w:sz w:val="24"/>
                <w:szCs w:val="24"/>
                <w:lang w:val="ky-KG" w:eastAsia="ru-RU"/>
              </w:rPr>
              <w:lastRenderedPageBreak/>
              <w:t>Учебная нагрузка образовательной программы соответствует требованиям ГОС ВПО.</w:t>
            </w:r>
            <w:r w:rsidRPr="003C24D6">
              <w:rPr>
                <w:rFonts w:ascii="Times New Roman" w:eastAsia="Calibri" w:hAnsi="Times New Roman" w:cs="Times New Roman"/>
                <w:sz w:val="24"/>
                <w:szCs w:val="24"/>
                <w:lang w:val="ky-KG"/>
              </w:rPr>
              <w:t xml:space="preserve"> </w:t>
            </w:r>
            <w:r w:rsidRPr="003C24D6">
              <w:rPr>
                <w:rFonts w:ascii="Times New Roman" w:eastAsia="Times New Roman" w:hAnsi="Times New Roman" w:cs="Times New Roman"/>
                <w:sz w:val="24"/>
                <w:szCs w:val="24"/>
                <w:lang w:val="ky-KG"/>
              </w:rPr>
              <w:t xml:space="preserve">С </w:t>
            </w:r>
            <w:r w:rsidRPr="003C24D6">
              <w:rPr>
                <w:rFonts w:ascii="Times New Roman" w:eastAsia="Times New Roman" w:hAnsi="Times New Roman" w:cs="Times New Roman"/>
                <w:sz w:val="24"/>
                <w:szCs w:val="24"/>
              </w:rPr>
              <w:t>учет</w:t>
            </w:r>
            <w:r w:rsidRPr="003C24D6">
              <w:rPr>
                <w:rFonts w:ascii="Times New Roman" w:eastAsia="Times New Roman" w:hAnsi="Times New Roman" w:cs="Times New Roman"/>
                <w:sz w:val="24"/>
                <w:szCs w:val="24"/>
                <w:lang w:val="ky-KG"/>
              </w:rPr>
              <w:t>ом</w:t>
            </w:r>
            <w:r w:rsidRPr="003C24D6">
              <w:rPr>
                <w:rFonts w:ascii="Times New Roman" w:eastAsia="Times New Roman" w:hAnsi="Times New Roman" w:cs="Times New Roman"/>
                <w:sz w:val="24"/>
                <w:szCs w:val="24"/>
              </w:rPr>
              <w:t xml:space="preserve"> педагогической нагрузки ППС ИЭ</w:t>
            </w:r>
            <w:r w:rsidRPr="003C24D6">
              <w:rPr>
                <w:rFonts w:ascii="Times New Roman" w:eastAsia="Times New Roman" w:hAnsi="Times New Roman" w:cs="Times New Roman"/>
                <w:sz w:val="24"/>
                <w:szCs w:val="24"/>
                <w:lang w:val="ky-KG"/>
              </w:rPr>
              <w:t>Ф</w:t>
            </w:r>
            <w:r w:rsidRPr="003C24D6">
              <w:rPr>
                <w:rFonts w:ascii="Times New Roman" w:eastAsia="Times New Roman" w:hAnsi="Times New Roman" w:cs="Times New Roman"/>
                <w:sz w:val="24"/>
                <w:szCs w:val="24"/>
              </w:rPr>
              <w:t xml:space="preserve"> утверждены учебные нагрузки: для профессора –15 часов в неделю, доцента – 18 часов, старшего преподавателя – 20часов, преподавателя – 22 часа.</w:t>
            </w:r>
            <w:r w:rsidRPr="003C24D6">
              <w:rPr>
                <w:rFonts w:ascii="Times New Roman" w:eastAsia="Times New Roman" w:hAnsi="Times New Roman" w:cs="Times New Roman"/>
                <w:sz w:val="24"/>
                <w:szCs w:val="24"/>
                <w:lang w:val="ky-KG"/>
              </w:rPr>
              <w:t xml:space="preserve"> Учебная нагрузка расчитывается по утвержденным Нормам времени. Анализ учебной нагрузки утверждается Проректором по УР и согласовывается УО КГТУ.</w:t>
            </w:r>
          </w:p>
          <w:p w14:paraId="3E89A02A" w14:textId="77777777" w:rsidR="003C24D6" w:rsidRPr="003C24D6" w:rsidRDefault="003C24D6" w:rsidP="003C24D6">
            <w:pPr>
              <w:ind w:firstLine="709"/>
              <w:jc w:val="both"/>
              <w:rPr>
                <w:rFonts w:ascii="Times New Roman" w:eastAsia="Times New Roman" w:hAnsi="Times New Roman" w:cs="Times New Roman"/>
                <w:sz w:val="24"/>
                <w:szCs w:val="24"/>
                <w:lang w:val="ky-KG"/>
              </w:rPr>
            </w:pPr>
            <w:r w:rsidRPr="003C24D6">
              <w:rPr>
                <w:rFonts w:ascii="Times New Roman" w:eastAsia="Times New Roman" w:hAnsi="Times New Roman" w:cs="Times New Roman"/>
                <w:sz w:val="24"/>
                <w:szCs w:val="24"/>
                <w:lang w:val="ky-KG"/>
              </w:rPr>
              <w:t xml:space="preserve">Расписание состовляется учебным отделом в соотвествии Инструкцией о порядке составления расписаний учебных занятий </w:t>
            </w:r>
            <w:hyperlink r:id="rId94" w:history="1">
              <w:r w:rsidRPr="003C24D6">
                <w:rPr>
                  <w:rFonts w:ascii="Times New Roman" w:eastAsia="Times New Roman" w:hAnsi="Times New Roman" w:cs="Times New Roman"/>
                  <w:color w:val="0000FF"/>
                  <w:sz w:val="24"/>
                  <w:szCs w:val="24"/>
                  <w:u w:val="single"/>
                  <w:lang w:val="ky-KG"/>
                </w:rPr>
                <w:t>https://kstu.kg/fileadmin/user_upload/instrukcija_o_porjadke_sostavlenija_raspisanii_uchebnykh_zanjatii_ds_281020.pdf</w:t>
              </w:r>
            </w:hyperlink>
          </w:p>
          <w:p w14:paraId="40D24672" w14:textId="77777777" w:rsidR="003C24D6" w:rsidRPr="003C24D6" w:rsidRDefault="003C24D6" w:rsidP="003C24D6">
            <w:pPr>
              <w:ind w:firstLine="709"/>
              <w:jc w:val="both"/>
              <w:rPr>
                <w:rFonts w:ascii="Times New Roman" w:eastAsia="Times New Roman" w:hAnsi="Times New Roman" w:cs="Times New Roman"/>
                <w:sz w:val="24"/>
                <w:szCs w:val="24"/>
                <w:lang w:val="ky-KG"/>
              </w:rPr>
            </w:pPr>
            <w:r w:rsidRPr="003C24D6">
              <w:rPr>
                <w:rFonts w:ascii="Times New Roman" w:eastAsia="Times New Roman" w:hAnsi="Times New Roman" w:cs="Times New Roman"/>
                <w:sz w:val="24"/>
                <w:szCs w:val="24"/>
                <w:lang w:val="ky-KG"/>
              </w:rPr>
              <w:t>При анализе распиания для групп УП(б)-1-18 выявлена что, для студентов нет перегруженности и ущерба здоровью не наносит (</w:t>
            </w:r>
            <w:r w:rsidRPr="003C24D6">
              <w:rPr>
                <w:rFonts w:ascii="Times New Roman" w:eastAsia="Times New Roman" w:hAnsi="Times New Roman" w:cs="Times New Roman"/>
                <w:i/>
                <w:sz w:val="24"/>
                <w:szCs w:val="24"/>
                <w:lang w:val="ky-KG"/>
              </w:rPr>
              <w:t>Приложение 2.3.1. Проткол №2 от 28.09.2021</w:t>
            </w:r>
            <w:r w:rsidRPr="003C24D6">
              <w:rPr>
                <w:rFonts w:ascii="Times New Roman" w:eastAsia="Times New Roman" w:hAnsi="Times New Roman" w:cs="Times New Roman"/>
                <w:sz w:val="24"/>
                <w:szCs w:val="24"/>
                <w:lang w:val="ky-KG"/>
              </w:rPr>
              <w:t xml:space="preserve">). </w:t>
            </w:r>
            <w:r w:rsidRPr="003C24D6">
              <w:rPr>
                <w:rFonts w:ascii="Times New Roman" w:eastAsia="Times New Roman" w:hAnsi="Times New Roman" w:cs="Times New Roman"/>
                <w:sz w:val="24"/>
                <w:szCs w:val="24"/>
              </w:rPr>
              <w:t>Расписание учебных занятий составляется по образовательным программам для студентов различных форм обучения и утверждается проректором по учебной работе. Изменения и дополнения в утвержденное расписание учебных занятий вносятся по представлению заведующего кафедрой и/или декана факультета (</w:t>
            </w:r>
            <w:hyperlink r:id="rId95" w:history="1">
              <w:r w:rsidRPr="003C24D6">
                <w:rPr>
                  <w:rFonts w:ascii="Times New Roman" w:eastAsia="Times New Roman" w:hAnsi="Times New Roman" w:cs="Times New Roman"/>
                  <w:color w:val="0000FF"/>
                  <w:sz w:val="24"/>
                  <w:szCs w:val="24"/>
                  <w:u w:val="single"/>
                </w:rPr>
                <w:t>https://kstu.kg/fileadmin/user_upload/raspisanie_pps_kafedry_menedzhment.xlsx</w:t>
              </w:r>
            </w:hyperlink>
            <w:r w:rsidRPr="003C24D6">
              <w:rPr>
                <w:rFonts w:ascii="Times New Roman" w:eastAsia="Times New Roman" w:hAnsi="Times New Roman" w:cs="Times New Roman"/>
                <w:sz w:val="24"/>
                <w:szCs w:val="24"/>
              </w:rPr>
              <w:t xml:space="preserve">). </w:t>
            </w:r>
          </w:p>
        </w:tc>
        <w:tc>
          <w:tcPr>
            <w:tcW w:w="2239" w:type="dxa"/>
          </w:tcPr>
          <w:p w14:paraId="5DE55F6D" w14:textId="77777777" w:rsidR="003C24D6" w:rsidRPr="003C24D6" w:rsidRDefault="003C24D6" w:rsidP="003C24D6">
            <w:pPr>
              <w:rPr>
                <w:rFonts w:ascii="Calibri" w:eastAsia="Calibri" w:hAnsi="Calibri" w:cs="Times New Roman"/>
                <w:sz w:val="24"/>
                <w:szCs w:val="24"/>
              </w:rPr>
            </w:pPr>
          </w:p>
        </w:tc>
      </w:tr>
      <w:tr w:rsidR="003C24D6" w:rsidRPr="003C24D6" w14:paraId="30BA955B" w14:textId="77777777" w:rsidTr="007B41AA">
        <w:tc>
          <w:tcPr>
            <w:tcW w:w="12928" w:type="dxa"/>
          </w:tcPr>
          <w:p w14:paraId="3B3CC0BD" w14:textId="77777777" w:rsidR="003C24D6" w:rsidRPr="003C24D6" w:rsidRDefault="003C24D6" w:rsidP="003C24D6">
            <w:pPr>
              <w:rPr>
                <w:rFonts w:ascii="Times New Roman" w:eastAsia="Calibri" w:hAnsi="Times New Roman" w:cs="Times New Roman"/>
                <w:b/>
                <w:sz w:val="24"/>
                <w:szCs w:val="24"/>
                <w:lang w:val="ky-KG"/>
              </w:rPr>
            </w:pPr>
            <w:r w:rsidRPr="003C24D6">
              <w:rPr>
                <w:rFonts w:ascii="Times New Roman" w:eastAsia="Calibri" w:hAnsi="Times New Roman" w:cs="Times New Roman"/>
                <w:b/>
                <w:sz w:val="24"/>
                <w:szCs w:val="24"/>
              </w:rPr>
              <w:lastRenderedPageBreak/>
              <w:t>Критерий</w:t>
            </w:r>
            <w:r w:rsidRPr="003C24D6">
              <w:rPr>
                <w:rFonts w:ascii="Times New Roman" w:eastAsia="Calibri" w:hAnsi="Times New Roman" w:cs="Times New Roman"/>
                <w:b/>
                <w:sz w:val="24"/>
                <w:szCs w:val="24"/>
                <w:lang w:val="ky-KG"/>
              </w:rPr>
              <w:t xml:space="preserve"> 2.4.</w:t>
            </w:r>
            <w:r w:rsidRPr="003C24D6">
              <w:rPr>
                <w:rFonts w:ascii="Times New Roman" w:eastAsia="Calibri" w:hAnsi="Times New Roman" w:cs="Times New Roman"/>
                <w:sz w:val="24"/>
                <w:szCs w:val="24"/>
                <w:lang w:val="ky-KG"/>
              </w:rPr>
              <w:t xml:space="preserve"> </w:t>
            </w:r>
            <w:r w:rsidRPr="003C24D6">
              <w:rPr>
                <w:rFonts w:ascii="Times New Roman" w:eastAsia="Calibri" w:hAnsi="Times New Roman" w:cs="Times New Roman"/>
                <w:b/>
                <w:sz w:val="24"/>
                <w:szCs w:val="24"/>
                <w:lang w:val="ky-KG"/>
              </w:rPr>
              <w:t>Проведение периодической оценки ожиданий, потребностей и удовлетворенности обучающихся и работодателей в целях совершенствования образовательной программы.</w:t>
            </w:r>
          </w:p>
          <w:p w14:paraId="24BAEBC0"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Главным механизмом обеспечения качества образовательного учреждения является система управления качеством. Оценка ожиданий, потребностей и удовлетворенности обучающихся и работодателей включает в себя получение информации из таких источников, как исследование удовлетворенности потребителей, данные от потребителей о качестве исследований мнений, благодарности. Самые актуальные вопросы, связанны с требованиями как внутренних, так и внешних потребителей, измерением и повышением уровня их удовлетворенности.</w:t>
            </w:r>
          </w:p>
          <w:p w14:paraId="31F2FD7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Для ежегодной оценки ожиданий, потребностей и удовлетворенности обучающихся используются:</w:t>
            </w:r>
          </w:p>
          <w:p w14:paraId="51F29A7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Анкеты для отзывов студентов по содержанию курса/дисциплины/практик (Приложение №2.4.1) </w:t>
            </w:r>
            <w:hyperlink r:id="rId96" w:history="1">
              <w:r w:rsidRPr="003C24D6">
                <w:rPr>
                  <w:rFonts w:ascii="Times New Roman" w:eastAsia="Calibri" w:hAnsi="Times New Roman" w:cs="Times New Roman"/>
                  <w:color w:val="0000FF"/>
                  <w:sz w:val="24"/>
                  <w:szCs w:val="24"/>
                  <w:u w:val="single"/>
                </w:rPr>
                <w:t>https://kstu.kg/fileadmin/user_upload/analiz_anketirovanija_po_dist_obuch.pdf</w:t>
              </w:r>
            </w:hyperlink>
            <w:r w:rsidRPr="003C24D6">
              <w:rPr>
                <w:rFonts w:ascii="Times New Roman" w:eastAsia="Calibri" w:hAnsi="Times New Roman" w:cs="Times New Roman"/>
                <w:sz w:val="24"/>
                <w:szCs w:val="24"/>
              </w:rPr>
              <w:t xml:space="preserve">. Результаты анкетирования изложены в протоколе №4 от 12.11.20 г. </w:t>
            </w:r>
            <w:r w:rsidRPr="003C24D6">
              <w:rPr>
                <w:rFonts w:ascii="Times New Roman" w:eastAsia="Calibri" w:hAnsi="Times New Roman" w:cs="Times New Roman"/>
                <w:bCs/>
                <w:sz w:val="24"/>
                <w:szCs w:val="24"/>
              </w:rPr>
              <w:t xml:space="preserve">Систематически проводится анкетирование студентов, его анализ, обсуждение сильных и слабых сторон </w:t>
            </w:r>
            <w:r w:rsidRPr="003C24D6">
              <w:rPr>
                <w:rFonts w:ascii="Times New Roman" w:eastAsia="Calibri" w:hAnsi="Times New Roman" w:cs="Times New Roman"/>
                <w:bCs/>
                <w:sz w:val="24"/>
                <w:szCs w:val="24"/>
                <w:lang w:val="ky-KG"/>
              </w:rPr>
              <w:t>образовательной</w:t>
            </w:r>
            <w:r w:rsidRPr="003C24D6">
              <w:rPr>
                <w:rFonts w:ascii="Times New Roman" w:eastAsia="Calibri" w:hAnsi="Times New Roman" w:cs="Times New Roman"/>
                <w:bCs/>
                <w:sz w:val="24"/>
                <w:szCs w:val="24"/>
              </w:rPr>
              <w:t xml:space="preserve"> программы, методики преподавания и качества преподавательской деятельности. Имеются все необходимые документальные доказательства в виде протоколов, отчет анализов и анкеты студентов - </w:t>
            </w:r>
            <w:hyperlink r:id="rId97" w:history="1">
              <w:r w:rsidRPr="003C24D6">
                <w:rPr>
                  <w:rFonts w:ascii="Times New Roman" w:eastAsia="Calibri" w:hAnsi="Times New Roman" w:cs="Times New Roman"/>
                  <w:bCs/>
                  <w:color w:val="0000FF"/>
                  <w:sz w:val="24"/>
                  <w:szCs w:val="24"/>
                  <w:u w:val="single"/>
                </w:rPr>
                <w:t>https://kstu.kg/fileadmin/user_upload/analiz_anketirovanija_studentov_po_distancionnomu_obucheniju.pdf</w:t>
              </w:r>
            </w:hyperlink>
            <w:r w:rsidRPr="003C24D6">
              <w:rPr>
                <w:rFonts w:ascii="Times New Roman" w:eastAsia="Calibri" w:hAnsi="Times New Roman" w:cs="Times New Roman"/>
                <w:bCs/>
                <w:sz w:val="24"/>
                <w:szCs w:val="24"/>
              </w:rPr>
              <w:t xml:space="preserve"> </w:t>
            </w:r>
          </w:p>
          <w:p w14:paraId="631CB81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Анкеты для отзывов студентов по качеству ППС – результаты анкетирования «Преподаватель глазами студентов» (Приложение №2.4.2.) Итоги обсуждались на заседании кафедры №4 от 16.11.21 г. Итоги анкетирования Преподаватель глазами студентов – Приложение №2.4.3. Общая сумма баллов составляет 50 баллов.</w:t>
            </w:r>
          </w:p>
          <w:p w14:paraId="5FCE798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Общая оценка студентов по программе и обучению показаны на заседании УС ИЭФ по итогам зимней сессии протокол №6 от февраля 2022 г.</w:t>
            </w:r>
            <w:r w:rsidRPr="003C24D6">
              <w:rPr>
                <w:rFonts w:ascii="Calibri" w:eastAsia="Calibri" w:hAnsi="Calibri" w:cs="Times New Roman"/>
              </w:rPr>
              <w:t xml:space="preserve"> </w:t>
            </w:r>
            <w:hyperlink r:id="rId98" w:history="1">
              <w:r w:rsidRPr="003C24D6">
                <w:rPr>
                  <w:rFonts w:ascii="Times New Roman" w:eastAsia="Calibri" w:hAnsi="Times New Roman" w:cs="Times New Roman"/>
                  <w:color w:val="0000FF"/>
                  <w:sz w:val="24"/>
                  <w:szCs w:val="24"/>
                  <w:u w:val="single"/>
                </w:rPr>
                <w:t>https://kstu.kg/fakultety-1/iehf/sovet-fakulteta</w:t>
              </w:r>
            </w:hyperlink>
            <w:r w:rsidRPr="003C24D6">
              <w:rPr>
                <w:rFonts w:ascii="Times New Roman" w:eastAsia="Calibri" w:hAnsi="Times New Roman" w:cs="Times New Roman"/>
                <w:sz w:val="24"/>
                <w:szCs w:val="24"/>
              </w:rPr>
              <w:t xml:space="preserve"> </w:t>
            </w:r>
          </w:p>
          <w:p w14:paraId="0F184A7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Оценка ППС по итогам рейтинга ППС 2 место заняла кафедра «Менеджмент» - ст. преп. </w:t>
            </w:r>
            <w:proofErr w:type="spellStart"/>
            <w:r w:rsidRPr="003C24D6">
              <w:rPr>
                <w:rFonts w:ascii="Times New Roman" w:eastAsia="Calibri" w:hAnsi="Times New Roman" w:cs="Times New Roman"/>
                <w:sz w:val="24"/>
                <w:szCs w:val="24"/>
              </w:rPr>
              <w:t>Изакова</w:t>
            </w:r>
            <w:proofErr w:type="spellEnd"/>
            <w:r w:rsidRPr="003C24D6">
              <w:rPr>
                <w:rFonts w:ascii="Times New Roman" w:eastAsia="Calibri" w:hAnsi="Times New Roman" w:cs="Times New Roman"/>
                <w:sz w:val="24"/>
                <w:szCs w:val="24"/>
              </w:rPr>
              <w:t xml:space="preserve"> Р.А. (</w:t>
            </w:r>
            <w:hyperlink r:id="rId99" w:history="1">
              <w:r w:rsidRPr="003C24D6">
                <w:rPr>
                  <w:rFonts w:ascii="Times New Roman" w:eastAsia="Calibri" w:hAnsi="Times New Roman" w:cs="Times New Roman"/>
                  <w:color w:val="0000FF"/>
                  <w:sz w:val="24"/>
                  <w:szCs w:val="24"/>
                  <w:u w:val="single"/>
                </w:rPr>
                <w:t>https://kstu.kg/fileadmin/user_upload/reiting_prikaz_16_mart_22020_g..pdf</w:t>
              </w:r>
            </w:hyperlink>
            <w:proofErr w:type="gramStart"/>
            <w:r w:rsidRPr="003C24D6">
              <w:rPr>
                <w:rFonts w:ascii="Times New Roman" w:eastAsia="Calibri" w:hAnsi="Times New Roman" w:cs="Times New Roman"/>
                <w:sz w:val="24"/>
                <w:szCs w:val="24"/>
              </w:rPr>
              <w:t>) ,</w:t>
            </w:r>
            <w:proofErr w:type="gramEnd"/>
            <w:r w:rsidRPr="003C24D6">
              <w:rPr>
                <w:rFonts w:ascii="Times New Roman" w:eastAsia="Calibri" w:hAnsi="Times New Roman" w:cs="Times New Roman"/>
                <w:sz w:val="24"/>
                <w:szCs w:val="24"/>
              </w:rPr>
              <w:t xml:space="preserve"> за 2020-21 года 1 место в рейтинге ППС – Риферт К.П. (Приложение №2.4.4. Приказ №1/44 от 7 марта 2022 года «Итоги рейтинга ППС»)</w:t>
            </w:r>
          </w:p>
          <w:p w14:paraId="31EC9F34" w14:textId="77777777" w:rsidR="003C24D6" w:rsidRPr="003C24D6" w:rsidRDefault="003C24D6" w:rsidP="003C24D6">
            <w:pPr>
              <w:ind w:left="720"/>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Анкеты для ППС по удовлетворенности учебным процессом и производственными условиями - </w:t>
            </w:r>
          </w:p>
          <w:p w14:paraId="5DA452AC"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Оценка удовлетворенности работодателей (17 мая 2019 году провели круглый стол на тему: «Качество образования глазами работодателей» - </w:t>
            </w:r>
            <w:hyperlink r:id="rId100" w:history="1">
              <w:r w:rsidRPr="003C24D6">
                <w:rPr>
                  <w:rFonts w:ascii="Times New Roman" w:eastAsia="Calibri" w:hAnsi="Times New Roman" w:cs="Times New Roman"/>
                  <w:color w:val="0000FF"/>
                  <w:sz w:val="24"/>
                  <w:szCs w:val="24"/>
                  <w:u w:val="single"/>
                </w:rPr>
                <w:t>https://kstu.kg/fileadmin/user_upload/rezoljucija_kruglogo_stola__1_.pdf</w:t>
              </w:r>
            </w:hyperlink>
            <w:r w:rsidRPr="003C24D6">
              <w:rPr>
                <w:rFonts w:ascii="Times New Roman" w:eastAsia="Calibri" w:hAnsi="Times New Roman" w:cs="Times New Roman"/>
                <w:sz w:val="24"/>
                <w:szCs w:val="24"/>
              </w:rPr>
              <w:t xml:space="preserve">), так же на заседаниях отраслевого совета кафедры - </w:t>
            </w:r>
            <w:hyperlink r:id="rId101" w:history="1">
              <w:r w:rsidRPr="003C24D6">
                <w:rPr>
                  <w:rFonts w:ascii="Times New Roman" w:eastAsia="Calibri" w:hAnsi="Times New Roman" w:cs="Times New Roman"/>
                  <w:color w:val="0000FF"/>
                  <w:sz w:val="24"/>
                  <w:szCs w:val="24"/>
                  <w:u w:val="single"/>
                </w:rPr>
                <w:t>https://kstu.kg/fakultety/inzhenerno-ehkonomicheskii-fakultet/menedzhment/otraslevoi-sovet</w:t>
              </w:r>
            </w:hyperlink>
            <w:r w:rsidRPr="003C24D6">
              <w:rPr>
                <w:rFonts w:ascii="Times New Roman" w:eastAsia="Calibri" w:hAnsi="Times New Roman" w:cs="Times New Roman"/>
                <w:sz w:val="24"/>
                <w:szCs w:val="24"/>
              </w:rPr>
              <w:t xml:space="preserve">. </w:t>
            </w:r>
          </w:p>
          <w:p w14:paraId="040486F3"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Оценка ожиданий, потребностей и удовлетворенности обучающихся и работодателей с целью совершенствования программы проводится и в период прохождения практики.</w:t>
            </w:r>
          </w:p>
          <w:p w14:paraId="3CB9D26C"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настоящее время на кафедре «Менеджмент» сложилась практика вовлечения работодателей в </w:t>
            </w:r>
            <w:r w:rsidRPr="003C24D6">
              <w:rPr>
                <w:rFonts w:ascii="Times New Roman" w:eastAsia="Calibri" w:hAnsi="Times New Roman" w:cs="Times New Roman"/>
                <w:sz w:val="24"/>
                <w:szCs w:val="24"/>
                <w:lang w:val="kk-KZ"/>
              </w:rPr>
              <w:t>реализацию образовательной программы «Управление персоналом»</w:t>
            </w:r>
            <w:r w:rsidRPr="003C24D6">
              <w:rPr>
                <w:rFonts w:ascii="Times New Roman" w:eastAsia="Calibri" w:hAnsi="Times New Roman" w:cs="Times New Roman"/>
                <w:sz w:val="24"/>
                <w:szCs w:val="24"/>
              </w:rPr>
              <w:t xml:space="preserve">, которая реализуется: </w:t>
            </w:r>
          </w:p>
          <w:p w14:paraId="3FCA5147" w14:textId="77777777" w:rsidR="003C24D6" w:rsidRPr="003C24D6" w:rsidRDefault="003C24D6" w:rsidP="003C24D6">
            <w:pPr>
              <w:ind w:firstLine="709"/>
              <w:jc w:val="both"/>
              <w:rPr>
                <w:rFonts w:ascii="Times New Roman" w:eastAsia="Calibri" w:hAnsi="Times New Roman" w:cs="Times New Roman"/>
                <w:sz w:val="24"/>
                <w:szCs w:val="24"/>
                <w:lang w:val="kk-KZ"/>
              </w:rPr>
            </w:pPr>
            <w:r w:rsidRPr="003C24D6">
              <w:rPr>
                <w:rFonts w:ascii="Times New Roman" w:eastAsia="Calibri" w:hAnsi="Times New Roman" w:cs="Times New Roman"/>
                <w:sz w:val="24"/>
                <w:szCs w:val="24"/>
              </w:rPr>
              <w:t>1) в рамках согласования учебных планов в части перечня специальных дисциплин, которые вводятся на основании рекомендаций работодателей;</w:t>
            </w:r>
          </w:p>
          <w:p w14:paraId="4F9CD4AD" w14:textId="77777777" w:rsidR="003C24D6" w:rsidRPr="003C24D6" w:rsidRDefault="003C24D6" w:rsidP="003C24D6">
            <w:pPr>
              <w:ind w:firstLine="709"/>
              <w:jc w:val="both"/>
              <w:rPr>
                <w:rFonts w:ascii="Times New Roman" w:eastAsia="Calibri" w:hAnsi="Times New Roman" w:cs="Times New Roman"/>
                <w:sz w:val="24"/>
                <w:szCs w:val="24"/>
                <w:lang w:val="kk-KZ"/>
              </w:rPr>
            </w:pPr>
            <w:r w:rsidRPr="003C24D6">
              <w:rPr>
                <w:rFonts w:ascii="Times New Roman" w:eastAsia="Calibri" w:hAnsi="Times New Roman" w:cs="Times New Roman"/>
                <w:sz w:val="24"/>
                <w:szCs w:val="24"/>
                <w:lang w:val="kk-KZ"/>
              </w:rPr>
              <w:t xml:space="preserve">2) </w:t>
            </w:r>
            <w:r w:rsidRPr="003C24D6">
              <w:rPr>
                <w:rFonts w:ascii="Times New Roman" w:eastAsia="Calibri" w:hAnsi="Times New Roman" w:cs="Times New Roman"/>
                <w:sz w:val="24"/>
                <w:szCs w:val="24"/>
              </w:rPr>
              <w:t>в рамках</w:t>
            </w:r>
            <w:r w:rsidRPr="003C24D6">
              <w:rPr>
                <w:rFonts w:ascii="Times New Roman" w:eastAsia="Calibri" w:hAnsi="Times New Roman" w:cs="Times New Roman"/>
                <w:sz w:val="24"/>
                <w:szCs w:val="24"/>
                <w:lang w:val="kk-KZ"/>
              </w:rPr>
              <w:t xml:space="preserve"> сотрудничества в сфере организации и</w:t>
            </w:r>
            <w:r w:rsidRPr="003C24D6">
              <w:rPr>
                <w:rFonts w:ascii="Times New Roman" w:eastAsia="Calibri" w:hAnsi="Times New Roman" w:cs="Times New Roman"/>
                <w:sz w:val="24"/>
                <w:szCs w:val="24"/>
              </w:rPr>
              <w:t xml:space="preserve"> проведения профессиональных практик на действующих предприятиях и в коммерческих структурах. Работодатель,</w:t>
            </w:r>
            <w:r w:rsidRPr="003C24D6">
              <w:rPr>
                <w:rFonts w:ascii="Times New Roman" w:eastAsia="Calibri" w:hAnsi="Times New Roman" w:cs="Times New Roman"/>
                <w:sz w:val="24"/>
                <w:szCs w:val="24"/>
                <w:lang w:val="kk-KZ"/>
              </w:rPr>
              <w:t xml:space="preserve"> заключая договор с вузом,</w:t>
            </w:r>
            <w:r w:rsidRPr="003C24D6">
              <w:rPr>
                <w:rFonts w:ascii="Times New Roman" w:eastAsia="Calibri" w:hAnsi="Times New Roman" w:cs="Times New Roman"/>
                <w:sz w:val="24"/>
                <w:szCs w:val="24"/>
              </w:rPr>
              <w:t xml:space="preserve"> имеет возможность участвовать в </w:t>
            </w:r>
            <w:r w:rsidRPr="003C24D6">
              <w:rPr>
                <w:rFonts w:ascii="Times New Roman" w:eastAsia="Calibri" w:hAnsi="Times New Roman" w:cs="Times New Roman"/>
                <w:sz w:val="24"/>
                <w:szCs w:val="24"/>
                <w:lang w:val="kk-KZ"/>
              </w:rPr>
              <w:t>процесс планирования организации и релизации образовательной программы</w:t>
            </w:r>
            <w:r w:rsidRPr="003C24D6">
              <w:rPr>
                <w:rFonts w:ascii="Times New Roman" w:eastAsia="Calibri" w:hAnsi="Times New Roman" w:cs="Times New Roman"/>
                <w:i/>
                <w:sz w:val="24"/>
                <w:szCs w:val="24"/>
                <w:lang w:val="kk-KZ"/>
              </w:rPr>
              <w:t xml:space="preserve">- </w:t>
            </w:r>
            <w:hyperlink r:id="rId102" w:history="1">
              <w:r w:rsidRPr="003C24D6">
                <w:rPr>
                  <w:rFonts w:ascii="Times New Roman" w:eastAsia="Calibri" w:hAnsi="Times New Roman" w:cs="Times New Roman"/>
                  <w:color w:val="0000FF"/>
                  <w:sz w:val="24"/>
                  <w:szCs w:val="24"/>
                  <w:u w:val="single"/>
                  <w:lang w:val="kk-KZ"/>
                </w:rPr>
                <w:t>https://kstu.kg/fakultety/inzhenerno-ehkonomicheskii-fakultet/menedzhment/partnjory-industrii</w:t>
              </w:r>
            </w:hyperlink>
            <w:r w:rsidRPr="003C24D6">
              <w:rPr>
                <w:rFonts w:ascii="Times New Roman" w:eastAsia="Calibri" w:hAnsi="Times New Roman" w:cs="Times New Roman"/>
                <w:sz w:val="24"/>
                <w:szCs w:val="24"/>
                <w:lang w:val="kk-KZ"/>
              </w:rPr>
              <w:t xml:space="preserve"> </w:t>
            </w:r>
          </w:p>
        </w:tc>
        <w:tc>
          <w:tcPr>
            <w:tcW w:w="2239" w:type="dxa"/>
          </w:tcPr>
          <w:p w14:paraId="4E97E06A"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Выполняется</w:t>
            </w:r>
          </w:p>
          <w:p w14:paraId="33892E1B" w14:textId="77777777" w:rsidR="003C24D6" w:rsidRPr="003C24D6" w:rsidRDefault="003C24D6" w:rsidP="003C24D6">
            <w:pPr>
              <w:rPr>
                <w:rFonts w:ascii="Calibri" w:eastAsia="Calibri" w:hAnsi="Calibri" w:cs="Times New Roman"/>
                <w:sz w:val="24"/>
                <w:szCs w:val="24"/>
              </w:rPr>
            </w:pPr>
          </w:p>
        </w:tc>
      </w:tr>
      <w:tr w:rsidR="003C24D6" w:rsidRPr="003C24D6" w14:paraId="049E1FF5" w14:textId="77777777" w:rsidTr="007B41AA">
        <w:tc>
          <w:tcPr>
            <w:tcW w:w="12928" w:type="dxa"/>
          </w:tcPr>
          <w:p w14:paraId="01008BD8" w14:textId="77777777" w:rsidR="003C24D6" w:rsidRPr="003C24D6" w:rsidRDefault="003C24D6" w:rsidP="003C24D6">
            <w:pPr>
              <w:rPr>
                <w:rFonts w:ascii="Times New Roman" w:eastAsia="Calibri" w:hAnsi="Times New Roman" w:cs="Times New Roman"/>
                <w:b/>
                <w:sz w:val="24"/>
                <w:szCs w:val="24"/>
                <w:lang w:val="ky-KG"/>
              </w:rPr>
            </w:pPr>
            <w:r w:rsidRPr="003C24D6">
              <w:rPr>
                <w:rFonts w:ascii="Times New Roman" w:eastAsia="Calibri" w:hAnsi="Times New Roman" w:cs="Times New Roman"/>
                <w:b/>
                <w:sz w:val="24"/>
                <w:szCs w:val="24"/>
              </w:rPr>
              <w:lastRenderedPageBreak/>
              <w:t>Критерий</w:t>
            </w:r>
            <w:r w:rsidRPr="003C24D6">
              <w:rPr>
                <w:rFonts w:ascii="Times New Roman" w:eastAsia="Calibri" w:hAnsi="Times New Roman" w:cs="Times New Roman"/>
                <w:b/>
                <w:sz w:val="24"/>
                <w:szCs w:val="24"/>
                <w:lang w:val="ky-KG"/>
              </w:rPr>
              <w:t xml:space="preserve"> 2.5.</w:t>
            </w:r>
            <w:r w:rsidRPr="003C24D6">
              <w:rPr>
                <w:rFonts w:ascii="Times New Roman" w:eastAsia="Calibri" w:hAnsi="Times New Roman" w:cs="Times New Roman"/>
                <w:sz w:val="24"/>
                <w:szCs w:val="24"/>
                <w:lang w:val="ky-KG"/>
              </w:rPr>
              <w:t xml:space="preserve"> </w:t>
            </w:r>
            <w:r w:rsidRPr="003C24D6">
              <w:rPr>
                <w:rFonts w:ascii="Times New Roman" w:eastAsia="Calibri" w:hAnsi="Times New Roman" w:cs="Times New Roman"/>
                <w:b/>
                <w:sz w:val="24"/>
                <w:szCs w:val="24"/>
                <w:lang w:val="ky-KG"/>
              </w:rPr>
              <w:t>Предоставление образовательной программой мест для прохождения всех предусмотренных учебным планом видов практик.</w:t>
            </w:r>
          </w:p>
          <w:p w14:paraId="0D019166"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lang w:val="ky-KG"/>
              </w:rPr>
              <w:t xml:space="preserve"> </w:t>
            </w:r>
            <w:r w:rsidRPr="003C24D6">
              <w:rPr>
                <w:rFonts w:ascii="Times New Roman" w:eastAsia="Calibri" w:hAnsi="Times New Roman" w:cs="Times New Roman"/>
                <w:sz w:val="24"/>
                <w:szCs w:val="24"/>
              </w:rPr>
              <w:t xml:space="preserve">В соответствии с ГОС ВПО и с учебным планом предусмотрены </w:t>
            </w:r>
            <w:r w:rsidRPr="003C24D6">
              <w:rPr>
                <w:rFonts w:ascii="Times New Roman" w:eastAsia="Calibri" w:hAnsi="Times New Roman" w:cs="Times New Roman"/>
                <w:sz w:val="24"/>
                <w:szCs w:val="24"/>
                <w:lang w:val="ky-KG"/>
              </w:rPr>
              <w:t>учебная</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sz w:val="24"/>
                <w:szCs w:val="24"/>
                <w:lang w:val="ky-KG"/>
              </w:rPr>
              <w:t>производственная и предквалификационной</w:t>
            </w:r>
            <w:r w:rsidRPr="003C24D6">
              <w:rPr>
                <w:rFonts w:ascii="Times New Roman" w:eastAsia="Calibri" w:hAnsi="Times New Roman" w:cs="Times New Roman"/>
                <w:sz w:val="24"/>
                <w:szCs w:val="24"/>
              </w:rPr>
              <w:t xml:space="preserve"> практики. В соответствии с учебным процессом разработаны программы практики. Программа практики содержит подробный перечень заданий студентам, требования к прохождению практики, содержание практики, виды отчетной документации, образцы оформления отчетных документов и т.д. </w:t>
            </w:r>
          </w:p>
          <w:p w14:paraId="1033A4D0"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По всем видам практик в соответствии с Положением “О практике в КГТУ им. И Раззакова” в университете разработаны программы всех видов практик (</w:t>
            </w:r>
            <w:hyperlink r:id="rId103" w:history="1">
              <w:r w:rsidRPr="003C24D6">
                <w:rPr>
                  <w:rFonts w:ascii="Times New Roman" w:eastAsia="Calibri" w:hAnsi="Times New Roman" w:cs="Times New Roman"/>
                  <w:color w:val="0000FF"/>
                  <w:sz w:val="24"/>
                  <w:szCs w:val="24"/>
                  <w:u w:val="single"/>
                  <w:lang w:val="ky-KG"/>
                </w:rPr>
                <w:t>https://kstu.kg/fileadmin/user_upload/10polozhenie_po_praktike_kgtu_2016.pdf</w:t>
              </w:r>
            </w:hyperlink>
            <w:r w:rsidRPr="003C24D6">
              <w:rPr>
                <w:rFonts w:ascii="Times New Roman" w:eastAsia="Calibri" w:hAnsi="Times New Roman" w:cs="Times New Roman"/>
                <w:sz w:val="24"/>
                <w:szCs w:val="24"/>
                <w:lang w:val="ky-KG"/>
              </w:rPr>
              <w:t>).</w:t>
            </w:r>
          </w:p>
          <w:p w14:paraId="28468BBB" w14:textId="77777777" w:rsidR="003C24D6" w:rsidRPr="003C24D6" w:rsidRDefault="003C24D6" w:rsidP="003C24D6">
            <w:pPr>
              <w:jc w:val="both"/>
              <w:rPr>
                <w:rFonts w:ascii="Times New Roman" w:eastAsia="Calibri" w:hAnsi="Times New Roman" w:cs="Times New Roman"/>
                <w:i/>
                <w:sz w:val="24"/>
                <w:szCs w:val="24"/>
              </w:rPr>
            </w:pPr>
            <w:r w:rsidRPr="003C24D6">
              <w:rPr>
                <w:rFonts w:ascii="Times New Roman" w:eastAsia="Calibri" w:hAnsi="Times New Roman" w:cs="Times New Roman"/>
                <w:sz w:val="24"/>
                <w:szCs w:val="24"/>
              </w:rPr>
              <w:t>Для успешного прохождении практики подписан ряд соглашений и меморандум о сотрудничестве. За период обучения программа по возможности, согласно договорам и заявкам работодателей, предоставляет обучающимся места для прохождения производственной практике. Заключены договора о сотрудничестве. Работодатели, принимающие участие в разработке и реализации программ</w:t>
            </w:r>
            <w:r w:rsidRPr="003C24D6">
              <w:rPr>
                <w:rFonts w:ascii="Times New Roman" w:eastAsia="Calibri" w:hAnsi="Times New Roman" w:cs="Times New Roman"/>
                <w:sz w:val="24"/>
                <w:szCs w:val="24"/>
                <w:lang w:val="ky-KG"/>
              </w:rPr>
              <w:t xml:space="preserve"> бакалавров</w:t>
            </w:r>
            <w:r w:rsidRPr="003C24D6">
              <w:rPr>
                <w:rFonts w:ascii="Times New Roman" w:eastAsia="Calibri" w:hAnsi="Times New Roman" w:cs="Times New Roman"/>
                <w:sz w:val="24"/>
                <w:szCs w:val="24"/>
              </w:rPr>
              <w:t>, являются типичными представителями внешней среды и выражают интересы и взгляды, характерные для большинства работодателей.</w:t>
            </w:r>
            <w:r w:rsidRPr="003C24D6">
              <w:rPr>
                <w:rFonts w:ascii="Times New Roman" w:eastAsia="Calibri" w:hAnsi="Times New Roman" w:cs="Times New Roman"/>
                <w:sz w:val="24"/>
                <w:szCs w:val="24"/>
                <w:lang w:val="ky-KG"/>
              </w:rPr>
              <w:t xml:space="preserve"> </w:t>
            </w:r>
            <w:r w:rsidRPr="003C24D6">
              <w:rPr>
                <w:rFonts w:ascii="Times New Roman" w:eastAsia="Calibri" w:hAnsi="Times New Roman" w:cs="Times New Roman"/>
                <w:sz w:val="24"/>
                <w:szCs w:val="24"/>
              </w:rPr>
              <w:t>Имеются необходимые документы (соглашения, договоры с работодателями, анкетирование работодателей, анализ анкетирования работодателей и соответствующие протоколы заседания УС для определения сильных и слабых сторон</w:t>
            </w:r>
            <w:r w:rsidRPr="003C24D6">
              <w:rPr>
                <w:rFonts w:ascii="Times New Roman" w:eastAsia="Calibri" w:hAnsi="Times New Roman" w:cs="Times New Roman"/>
                <w:sz w:val="24"/>
                <w:szCs w:val="24"/>
                <w:lang w:val="ky-KG"/>
              </w:rPr>
              <w:t>.</w:t>
            </w:r>
            <w:r w:rsidRPr="003C24D6">
              <w:rPr>
                <w:rFonts w:ascii="Times New Roman" w:eastAsia="Calibri" w:hAnsi="Times New Roman" w:cs="Times New Roman"/>
                <w:i/>
                <w:sz w:val="24"/>
                <w:szCs w:val="24"/>
                <w:lang w:val="ky-KG"/>
              </w:rPr>
              <w:t xml:space="preserve"> Приложение №2.5.1. </w:t>
            </w:r>
            <w:r w:rsidRPr="003C24D6">
              <w:rPr>
                <w:rFonts w:ascii="Times New Roman" w:eastAsia="Calibri" w:hAnsi="Times New Roman" w:cs="Times New Roman"/>
                <w:i/>
                <w:sz w:val="24"/>
                <w:szCs w:val="24"/>
              </w:rPr>
              <w:t>Договора с базами практик, Приложение №2.5.2. Методические рекомендации по прохождению практики</w:t>
            </w:r>
          </w:p>
          <w:p w14:paraId="356B3DB1"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 xml:space="preserve">Так же имеются характеристика от руководителей практик - </w:t>
            </w:r>
            <w:hyperlink r:id="rId104" w:history="1">
              <w:r w:rsidRPr="003C24D6">
                <w:rPr>
                  <w:rFonts w:ascii="Times New Roman" w:eastAsia="Calibri" w:hAnsi="Times New Roman" w:cs="Times New Roman"/>
                  <w:color w:val="0000FF"/>
                  <w:sz w:val="24"/>
                  <w:szCs w:val="24"/>
                  <w:u w:val="single"/>
                  <w:lang w:val="ky-KG"/>
                </w:rPr>
                <w:t>https://kstu.kg/fileadmin/user_upload/blagodarstvennoe_pismo_ot_osoo_gazprom_kyrgyzstan.pdf</w:t>
              </w:r>
            </w:hyperlink>
            <w:r w:rsidRPr="003C24D6">
              <w:rPr>
                <w:rFonts w:ascii="Times New Roman" w:eastAsia="Calibri" w:hAnsi="Times New Roman" w:cs="Times New Roman"/>
                <w:sz w:val="24"/>
                <w:szCs w:val="24"/>
                <w:lang w:val="ky-KG"/>
              </w:rPr>
              <w:t xml:space="preserve"> </w:t>
            </w:r>
          </w:p>
          <w:p w14:paraId="6E2A8CB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На итоговых заседаниях УС по всем видам практик подводятся итоги прохождения с участием ППС, руководителями практики, студентами, работодателями (протокол №3 от 25.10.21 г. – Приложение №2.5.3.) На заседании были прослушаны отчеты руководителей практик -  По результатам проводится анализ, учитываются предложения и замечания представителей базы практики, принимаются соответствующие корректирующие меры для совершенствования прохождения практики и </w:t>
            </w:r>
            <w:r w:rsidRPr="003C24D6">
              <w:rPr>
                <w:rFonts w:ascii="Times New Roman" w:eastAsia="Calibri" w:hAnsi="Times New Roman" w:cs="Times New Roman"/>
                <w:sz w:val="24"/>
                <w:szCs w:val="24"/>
              </w:rPr>
              <w:lastRenderedPageBreak/>
              <w:t>образовательной программы в целом. Также руководителями практик готовятся Отчеты по проведению практик</w:t>
            </w:r>
            <w:r w:rsidRPr="003C24D6">
              <w:rPr>
                <w:rFonts w:ascii="Times New Roman" w:eastAsia="Calibri" w:hAnsi="Times New Roman" w:cs="Times New Roman"/>
                <w:i/>
                <w:sz w:val="24"/>
                <w:szCs w:val="24"/>
              </w:rPr>
              <w:t xml:space="preserve"> </w:t>
            </w:r>
            <w:hyperlink r:id="rId105" w:history="1">
              <w:r w:rsidRPr="003C24D6">
                <w:rPr>
                  <w:rFonts w:ascii="Times New Roman" w:eastAsia="Calibri" w:hAnsi="Times New Roman" w:cs="Times New Roman"/>
                  <w:i/>
                  <w:color w:val="0000FF"/>
                  <w:sz w:val="24"/>
                  <w:szCs w:val="24"/>
                  <w:u w:val="single"/>
                </w:rPr>
                <w:t>https://kstu.kg/fakultety/inzhenerno-ehkonomicheskii-fakultet/menedzhment/uchebnaja-rabota</w:t>
              </w:r>
            </w:hyperlink>
          </w:p>
          <w:p w14:paraId="716485A4" w14:textId="77777777" w:rsidR="003C24D6" w:rsidRPr="003C24D6" w:rsidRDefault="003C24D6" w:rsidP="003C24D6">
            <w:pPr>
              <w:jc w:val="both"/>
              <w:rPr>
                <w:rFonts w:ascii="Times New Roman" w:eastAsia="Calibri" w:hAnsi="Times New Roman" w:cs="Times New Roman"/>
                <w:color w:val="000000"/>
                <w:spacing w:val="1"/>
                <w:sz w:val="24"/>
                <w:szCs w:val="24"/>
              </w:rPr>
            </w:pPr>
          </w:p>
        </w:tc>
        <w:tc>
          <w:tcPr>
            <w:tcW w:w="2239" w:type="dxa"/>
          </w:tcPr>
          <w:p w14:paraId="3867E3E2"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Выполняется</w:t>
            </w:r>
          </w:p>
        </w:tc>
      </w:tr>
      <w:tr w:rsidR="003C24D6" w:rsidRPr="003C24D6" w14:paraId="66EDB771" w14:textId="77777777" w:rsidTr="007B41AA">
        <w:trPr>
          <w:trHeight w:val="1530"/>
        </w:trPr>
        <w:tc>
          <w:tcPr>
            <w:tcW w:w="12928" w:type="dxa"/>
          </w:tcPr>
          <w:p w14:paraId="413CBF17"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2.6.</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Осуществление образовательной организацией мониторинга и ежегодной оценки содержания конкретных дисциплин с учетом последних достижений науки и технологий для обеспечения его актуальности.</w:t>
            </w:r>
          </w:p>
          <w:p w14:paraId="527B9AF7"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rPr>
              <w:t>На кафедре «Менеджмент» действует правило ежегодной корректировки и актуализации основных учебно-методических материалов (содержания разделов и вопросов рабочих программ, перечня рекомендуемой литературы, графиков СРС, ФОС) с выделением времени в соответствии с действующими нормативами учебно-методической работы в индивидуальном плане работы преподавателя, установленных учебным управлением</w:t>
            </w:r>
            <w:r w:rsidRPr="003C24D6">
              <w:rPr>
                <w:rFonts w:ascii="Times New Roman" w:eastAsia="Calibri" w:hAnsi="Times New Roman" w:cs="Times New Roman"/>
                <w:sz w:val="24"/>
                <w:szCs w:val="24"/>
                <w:lang w:val="ky-KG"/>
              </w:rPr>
              <w:t xml:space="preserve"> КГТУ им. И. Раззакова. – лист измененгий и дополнений в УМКД (приложение 2.6.1.)</w:t>
            </w:r>
          </w:p>
          <w:p w14:paraId="6AF4C5C0"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Учебным планом подготовки бакалавров по направлению 580800 “Управление персоналом” предусмотрено 57 дисциплин (из них 39 дисциплин по кафедре “Менеджмент”) – (приложение 2.6.2. Перечень закрепленных дисциплин по кафедре “Менеджмент”)</w:t>
            </w:r>
          </w:p>
          <w:p w14:paraId="4B5356A7" w14:textId="77777777" w:rsidR="003C24D6" w:rsidRPr="003C24D6" w:rsidRDefault="003C24D6" w:rsidP="003C24D6">
            <w:pPr>
              <w:ind w:firstLine="709"/>
              <w:jc w:val="both"/>
              <w:rPr>
                <w:rFonts w:ascii="Times New Roman" w:eastAsia="Calibri" w:hAnsi="Times New Roman" w:cs="Times New Roman"/>
                <w:i/>
                <w:sz w:val="24"/>
                <w:szCs w:val="24"/>
                <w:lang w:val="ky-KG"/>
              </w:rPr>
            </w:pPr>
            <w:r w:rsidRPr="003C24D6">
              <w:rPr>
                <w:rFonts w:ascii="Times New Roman" w:eastAsia="Calibri" w:hAnsi="Times New Roman" w:cs="Times New Roman"/>
                <w:sz w:val="24"/>
                <w:szCs w:val="24"/>
              </w:rPr>
              <w:t>Ежегодно проводится мониторинг содержания дисциплин и вносятся изменения в рабочие программы дисциплин, с учетом последних достижений науки и технологий для обеспечения его актуальности. Учебная рабочая программа дисциплин ежегодно дополняется как минимум одной открытой лекцией, к которой привлекаются практические работники в области менеджмента (</w:t>
            </w:r>
            <w:r w:rsidRPr="003C24D6">
              <w:rPr>
                <w:rFonts w:ascii="Times New Roman" w:eastAsia="Calibri" w:hAnsi="Times New Roman" w:cs="Times New Roman"/>
                <w:i/>
                <w:sz w:val="24"/>
                <w:szCs w:val="24"/>
              </w:rPr>
              <w:t xml:space="preserve">Приложение 2.6.3. </w:t>
            </w:r>
            <w:r w:rsidRPr="003C24D6">
              <w:rPr>
                <w:rFonts w:ascii="Times New Roman" w:eastAsia="Calibri" w:hAnsi="Times New Roman" w:cs="Times New Roman"/>
                <w:i/>
                <w:sz w:val="24"/>
                <w:szCs w:val="24"/>
                <w:lang w:val="ky-KG"/>
              </w:rPr>
              <w:t>Протокол заседания кафедры №2 от 18.09.20 об итогах открытого урока).</w:t>
            </w:r>
          </w:p>
          <w:p w14:paraId="573020E7"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rPr>
              <w:t>Учебные рабочие программы дисциплин рассматриваются и утверждаются на Ученом Совете</w:t>
            </w:r>
            <w:r w:rsidRPr="003C24D6">
              <w:rPr>
                <w:rFonts w:ascii="Times New Roman" w:eastAsia="Calibri" w:hAnsi="Times New Roman" w:cs="Times New Roman"/>
                <w:sz w:val="24"/>
                <w:szCs w:val="24"/>
                <w:lang w:val="ky-KG"/>
              </w:rPr>
              <w:t xml:space="preserve"> ИЭФ</w:t>
            </w:r>
            <w:r w:rsidRPr="003C24D6">
              <w:rPr>
                <w:rFonts w:ascii="Times New Roman" w:eastAsia="Calibri" w:hAnsi="Times New Roman" w:cs="Times New Roman"/>
                <w:i/>
                <w:sz w:val="24"/>
                <w:szCs w:val="24"/>
                <w:lang w:val="ky-KG"/>
              </w:rPr>
              <w:t xml:space="preserve"> Протокол № 2 заседания УС ИЭФ от.28.09.21 г. о рассмотрении и утверждении рабочих программ дисциплин</w:t>
            </w:r>
          </w:p>
        </w:tc>
        <w:tc>
          <w:tcPr>
            <w:tcW w:w="2239" w:type="dxa"/>
          </w:tcPr>
          <w:p w14:paraId="6C6B2EC2"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w:t>
            </w:r>
          </w:p>
        </w:tc>
      </w:tr>
      <w:tr w:rsidR="003C24D6" w:rsidRPr="003C24D6" w14:paraId="2C6167B3" w14:textId="77777777" w:rsidTr="007B41AA">
        <w:tc>
          <w:tcPr>
            <w:tcW w:w="12928" w:type="dxa"/>
          </w:tcPr>
          <w:p w14:paraId="48A36AB4" w14:textId="77777777" w:rsidR="003C24D6" w:rsidRPr="003C24D6" w:rsidRDefault="003C24D6" w:rsidP="003C24D6">
            <w:pPr>
              <w:rPr>
                <w:rFonts w:ascii="Times New Roman" w:eastAsia="Calibri" w:hAnsi="Times New Roman" w:cs="Times New Roman"/>
                <w:sz w:val="24"/>
                <w:szCs w:val="24"/>
              </w:rPr>
            </w:pPr>
            <w:r w:rsidRPr="003C24D6">
              <w:rPr>
                <w:rFonts w:ascii="Times New Roman" w:eastAsia="Calibri" w:hAnsi="Times New Roman" w:cs="Times New Roman"/>
                <w:b/>
                <w:sz w:val="24"/>
                <w:szCs w:val="24"/>
              </w:rPr>
              <w:t>Критерий 2.7.</w:t>
            </w:r>
            <w:r w:rsidRPr="003C24D6">
              <w:rPr>
                <w:rFonts w:ascii="Times New Roman" w:eastAsia="Calibri" w:hAnsi="Times New Roman" w:cs="Times New Roman"/>
                <w:sz w:val="24"/>
                <w:szCs w:val="24"/>
              </w:rPr>
              <w:t xml:space="preserve"> </w:t>
            </w:r>
          </w:p>
          <w:p w14:paraId="40415082" w14:textId="77777777" w:rsidR="003C24D6" w:rsidRPr="003C24D6" w:rsidRDefault="003C24D6" w:rsidP="003C24D6">
            <w:pPr>
              <w:shd w:val="clear" w:color="auto" w:fill="FFFFFF"/>
              <w:spacing w:after="60" w:line="276" w:lineRule="atLeast"/>
              <w:rPr>
                <w:rFonts w:ascii="Times New Roman" w:eastAsia="Times New Roman" w:hAnsi="Times New Roman" w:cs="Times New Roman"/>
                <w:b/>
                <w:sz w:val="24"/>
                <w:szCs w:val="24"/>
                <w:lang w:eastAsia="ru-RU"/>
              </w:rPr>
            </w:pPr>
            <w:proofErr w:type="gramStart"/>
            <w:r w:rsidRPr="003C24D6">
              <w:rPr>
                <w:rFonts w:ascii="Times New Roman" w:eastAsia="Times New Roman" w:hAnsi="Times New Roman" w:cs="Times New Roman"/>
                <w:b/>
                <w:sz w:val="24"/>
                <w:szCs w:val="24"/>
                <w:lang w:eastAsia="ru-RU"/>
              </w:rPr>
              <w:t>осуществление</w:t>
            </w:r>
            <w:proofErr w:type="gramEnd"/>
            <w:r w:rsidRPr="003C24D6">
              <w:rPr>
                <w:rFonts w:ascii="Times New Roman" w:eastAsia="Times New Roman" w:hAnsi="Times New Roman" w:cs="Times New Roman"/>
                <w:b/>
                <w:sz w:val="24"/>
                <w:szCs w:val="24"/>
                <w:lang w:eastAsia="ru-RU"/>
              </w:rPr>
              <w:t xml:space="preserve"> мониторинга:</w:t>
            </w:r>
          </w:p>
          <w:p w14:paraId="24BA7241"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нагрузки, успеваемости и выпуска обучающихся (студентов);</w:t>
            </w:r>
          </w:p>
          <w:p w14:paraId="1FBDF817"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эффективности процедур их оценивания;</w:t>
            </w:r>
          </w:p>
          <w:p w14:paraId="55E340FA"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ожиданий, потребностей и удовлетворенности обучающихся (студентов) и работодателей обучением по </w:t>
            </w:r>
          </w:p>
          <w:p w14:paraId="0A40A09F"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w:t>
            </w:r>
            <w:proofErr w:type="gramStart"/>
            <w:r w:rsidRPr="003C24D6">
              <w:rPr>
                <w:rFonts w:ascii="Times New Roman" w:eastAsia="Times New Roman" w:hAnsi="Times New Roman" w:cs="Times New Roman"/>
                <w:b/>
                <w:sz w:val="24"/>
                <w:szCs w:val="24"/>
                <w:lang w:eastAsia="ru-RU"/>
              </w:rPr>
              <w:t>образовательной</w:t>
            </w:r>
            <w:proofErr w:type="gramEnd"/>
            <w:r w:rsidRPr="003C24D6">
              <w:rPr>
                <w:rFonts w:ascii="Times New Roman" w:eastAsia="Times New Roman" w:hAnsi="Times New Roman" w:cs="Times New Roman"/>
                <w:b/>
                <w:sz w:val="24"/>
                <w:szCs w:val="24"/>
                <w:lang w:eastAsia="ru-RU"/>
              </w:rPr>
              <w:t xml:space="preserve"> программе;</w:t>
            </w:r>
          </w:p>
          <w:p w14:paraId="6C5EB985"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образовательной среды и служб поддержки и их соответствия целям образовательной программы;</w:t>
            </w:r>
          </w:p>
          <w:p w14:paraId="09000148" w14:textId="77777777" w:rsidR="003C24D6" w:rsidRPr="003C24D6" w:rsidRDefault="003C24D6" w:rsidP="003C24D6">
            <w:pPr>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трудоустройства выпускников с целью установления адекватности и увеличения эффективности </w:t>
            </w:r>
          </w:p>
          <w:p w14:paraId="603DD23D"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Times New Roman" w:hAnsi="Times New Roman" w:cs="Times New Roman"/>
                <w:b/>
                <w:sz w:val="24"/>
                <w:szCs w:val="24"/>
                <w:lang w:eastAsia="ru-RU"/>
              </w:rPr>
              <w:t xml:space="preserve">   </w:t>
            </w:r>
            <w:proofErr w:type="gramStart"/>
            <w:r w:rsidRPr="003C24D6">
              <w:rPr>
                <w:rFonts w:ascii="Times New Roman" w:eastAsia="Times New Roman" w:hAnsi="Times New Roman" w:cs="Times New Roman"/>
                <w:b/>
                <w:sz w:val="24"/>
                <w:szCs w:val="24"/>
                <w:lang w:eastAsia="ru-RU"/>
              </w:rPr>
              <w:t>предоставляемых</w:t>
            </w:r>
            <w:proofErr w:type="gramEnd"/>
            <w:r w:rsidRPr="003C24D6">
              <w:rPr>
                <w:rFonts w:ascii="Times New Roman" w:eastAsia="Times New Roman" w:hAnsi="Times New Roman" w:cs="Times New Roman"/>
                <w:b/>
                <w:sz w:val="24"/>
                <w:szCs w:val="24"/>
                <w:lang w:eastAsia="ru-RU"/>
              </w:rPr>
              <w:t xml:space="preserve"> образовательных услуг.</w:t>
            </w:r>
          </w:p>
          <w:p w14:paraId="3EB75902"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оценки вступительных требований ОП,</w:t>
            </w:r>
          </w:p>
          <w:p w14:paraId="1ADE7C51"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студентов первого года обучения (протокол №7 от 25.03.19)</w:t>
            </w:r>
          </w:p>
          <w:p w14:paraId="6453FA0D"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обучения студентов (протокол №5 от 15.04.20)</w:t>
            </w:r>
          </w:p>
          <w:p w14:paraId="04ACC1A2"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обучения на разных курсах (протокол №4 от 16.11.21)</w:t>
            </w:r>
          </w:p>
          <w:p w14:paraId="728D0F75"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оценивания знаний/компетенций студентов </w:t>
            </w:r>
          </w:p>
          <w:p w14:paraId="2896F0C5"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отчислений (протокол № 11 от 24.06.21 г)</w:t>
            </w:r>
          </w:p>
          <w:p w14:paraId="419F7362"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количества кредитов  при переходе на следующий курс</w:t>
            </w:r>
          </w:p>
          <w:p w14:paraId="1D1A4AD3"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lastRenderedPageBreak/>
              <w:t>результаты</w:t>
            </w:r>
            <w:proofErr w:type="gramEnd"/>
            <w:r w:rsidRPr="003C24D6">
              <w:rPr>
                <w:rFonts w:ascii="Times New Roman" w:eastAsia="Calibri" w:hAnsi="Times New Roman" w:cs="Times New Roman"/>
                <w:sz w:val="24"/>
                <w:szCs w:val="24"/>
              </w:rPr>
              <w:t xml:space="preserve"> мониторинга по завершению обучения </w:t>
            </w:r>
          </w:p>
          <w:p w14:paraId="14B53A6D"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трудоустройства выпускников</w:t>
            </w:r>
          </w:p>
          <w:p w14:paraId="078F1CCD"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w:t>
            </w:r>
            <w:proofErr w:type="gramEnd"/>
            <w:r w:rsidRPr="003C24D6">
              <w:rPr>
                <w:rFonts w:ascii="Times New Roman" w:eastAsia="Calibri" w:hAnsi="Times New Roman" w:cs="Times New Roman"/>
                <w:sz w:val="24"/>
                <w:szCs w:val="24"/>
              </w:rPr>
              <w:t xml:space="preserve"> мониторинга планирование продолжения обучения в магистратуре</w:t>
            </w:r>
          </w:p>
          <w:p w14:paraId="1850969A"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  опроса</w:t>
            </w:r>
            <w:proofErr w:type="gramEnd"/>
            <w:r w:rsidRPr="003C24D6">
              <w:rPr>
                <w:rFonts w:ascii="Times New Roman" w:eastAsia="Calibri" w:hAnsi="Times New Roman" w:cs="Times New Roman"/>
                <w:sz w:val="24"/>
                <w:szCs w:val="24"/>
              </w:rPr>
              <w:t xml:space="preserve"> мнения выпускников относительно полученного образования</w:t>
            </w:r>
          </w:p>
          <w:p w14:paraId="66AE5946" w14:textId="77777777" w:rsidR="003C24D6" w:rsidRPr="003C24D6" w:rsidRDefault="003C24D6" w:rsidP="003C24D6">
            <w:pPr>
              <w:numPr>
                <w:ilvl w:val="0"/>
                <w:numId w:val="20"/>
              </w:numPr>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результаты  опроса</w:t>
            </w:r>
            <w:proofErr w:type="gramEnd"/>
            <w:r w:rsidRPr="003C24D6">
              <w:rPr>
                <w:rFonts w:ascii="Times New Roman" w:eastAsia="Calibri" w:hAnsi="Times New Roman" w:cs="Times New Roman"/>
                <w:sz w:val="24"/>
                <w:szCs w:val="24"/>
              </w:rPr>
              <w:t xml:space="preserve"> мнения работодателей относительно подготовки выпускников</w:t>
            </w:r>
          </w:p>
        </w:tc>
        <w:tc>
          <w:tcPr>
            <w:tcW w:w="2239" w:type="dxa"/>
          </w:tcPr>
          <w:p w14:paraId="49A3CFA2"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1EF5A750" w14:textId="77777777" w:rsidTr="007B41AA">
        <w:tc>
          <w:tcPr>
            <w:tcW w:w="12928" w:type="dxa"/>
          </w:tcPr>
          <w:p w14:paraId="2FD3FC72"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2.8.</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Определение процессов и ответственных лиц (служб) за проведением мониторинга и периодической оценки.</w:t>
            </w:r>
          </w:p>
          <w:p w14:paraId="728860A7" w14:textId="77777777" w:rsidR="003C24D6" w:rsidRPr="003C24D6" w:rsidRDefault="003C24D6" w:rsidP="003C24D6">
            <w:pPr>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Мониторинг и периодическая оценка образовательной программы «Управление персоналом» происходит по следующей процедуре: </w:t>
            </w:r>
          </w:p>
          <w:p w14:paraId="74F0CC31" w14:textId="77777777" w:rsidR="003C24D6" w:rsidRPr="003C24D6" w:rsidRDefault="003C24D6" w:rsidP="003C24D6">
            <w:pPr>
              <w:ind w:firstLine="709"/>
              <w:jc w:val="both"/>
              <w:rPr>
                <w:rFonts w:ascii="Times New Roman" w:eastAsia="Times New Roman" w:hAnsi="Times New Roman" w:cs="Times New Roman"/>
                <w:sz w:val="24"/>
                <w:szCs w:val="24"/>
              </w:rPr>
            </w:pPr>
            <w:r w:rsidRPr="003C24D6">
              <w:rPr>
                <w:rFonts w:ascii="Times New Roman" w:eastAsia="+mn-ea" w:hAnsi="Times New Roman" w:cs="Times New Roman"/>
                <w:color w:val="000000"/>
                <w:kern w:val="24"/>
                <w:sz w:val="24"/>
                <w:szCs w:val="24"/>
              </w:rPr>
              <w:t>1. Внутренний аудит системы качества образования - мониторинг и посещение учебных занятий, социальный опрос студентов и преподавателей, заслушивание на УС учебных структур, по отдельным видам деятельности в вузе;</w:t>
            </w:r>
          </w:p>
          <w:p w14:paraId="54D678CC" w14:textId="77777777" w:rsidR="003C24D6" w:rsidRPr="003C24D6" w:rsidRDefault="003C24D6" w:rsidP="003C24D6">
            <w:pPr>
              <w:ind w:firstLine="709"/>
              <w:jc w:val="both"/>
              <w:rPr>
                <w:rFonts w:ascii="Times New Roman" w:eastAsia="Times New Roman" w:hAnsi="Times New Roman" w:cs="Times New Roman"/>
                <w:sz w:val="24"/>
                <w:szCs w:val="24"/>
              </w:rPr>
            </w:pPr>
            <w:r w:rsidRPr="003C24D6">
              <w:rPr>
                <w:rFonts w:ascii="Times New Roman" w:eastAsia="+mn-ea" w:hAnsi="Times New Roman" w:cs="Times New Roman"/>
                <w:color w:val="000000"/>
                <w:kern w:val="24"/>
                <w:sz w:val="24"/>
                <w:szCs w:val="24"/>
              </w:rPr>
              <w:t>2. Внутренняя оценка качества ОП и всех видов деятельности кафедр, заслушивание на УС факультета;</w:t>
            </w:r>
          </w:p>
          <w:p w14:paraId="42E513D5" w14:textId="77777777" w:rsidR="003C24D6" w:rsidRPr="003C24D6" w:rsidRDefault="003C24D6" w:rsidP="003C24D6">
            <w:pPr>
              <w:ind w:firstLine="709"/>
              <w:jc w:val="both"/>
              <w:rPr>
                <w:rFonts w:ascii="Times New Roman" w:eastAsia="+mn-ea" w:hAnsi="Times New Roman" w:cs="Times New Roman"/>
                <w:color w:val="000000"/>
                <w:kern w:val="24"/>
                <w:sz w:val="24"/>
                <w:szCs w:val="24"/>
              </w:rPr>
            </w:pPr>
            <w:r w:rsidRPr="003C24D6">
              <w:rPr>
                <w:rFonts w:ascii="Times New Roman" w:eastAsia="+mn-ea" w:hAnsi="Times New Roman" w:cs="Times New Roman"/>
                <w:color w:val="000000"/>
                <w:kern w:val="24"/>
                <w:sz w:val="24"/>
                <w:szCs w:val="24"/>
              </w:rPr>
              <w:t>3. Независимая аккредитация (АА);</w:t>
            </w:r>
          </w:p>
          <w:p w14:paraId="6936B788" w14:textId="77777777" w:rsidR="003C24D6" w:rsidRPr="003C24D6" w:rsidRDefault="003C24D6" w:rsidP="003C24D6">
            <w:pPr>
              <w:ind w:firstLine="709"/>
              <w:jc w:val="both"/>
              <w:rPr>
                <w:rFonts w:ascii="Times New Roman" w:eastAsia="Times New Roman" w:hAnsi="Times New Roman" w:cs="Times New Roman"/>
                <w:sz w:val="24"/>
                <w:szCs w:val="24"/>
              </w:rPr>
            </w:pPr>
            <w:r w:rsidRPr="003C24D6">
              <w:rPr>
                <w:rFonts w:ascii="Times New Roman" w:eastAsia="+mn-ea" w:hAnsi="Times New Roman" w:cs="Times New Roman"/>
                <w:color w:val="000000"/>
                <w:kern w:val="24"/>
                <w:sz w:val="24"/>
                <w:szCs w:val="24"/>
              </w:rPr>
              <w:t>4. мониторинг лицензионных нормативов (</w:t>
            </w:r>
            <w:proofErr w:type="spellStart"/>
            <w:r w:rsidRPr="003C24D6">
              <w:rPr>
                <w:rFonts w:ascii="Times New Roman" w:eastAsia="+mn-ea" w:hAnsi="Times New Roman" w:cs="Times New Roman"/>
                <w:color w:val="000000"/>
                <w:kern w:val="24"/>
                <w:sz w:val="24"/>
                <w:szCs w:val="24"/>
              </w:rPr>
              <w:t>МОиН</w:t>
            </w:r>
            <w:proofErr w:type="spellEnd"/>
            <w:r w:rsidRPr="003C24D6">
              <w:rPr>
                <w:rFonts w:ascii="Times New Roman" w:eastAsia="+mn-ea" w:hAnsi="Times New Roman" w:cs="Times New Roman"/>
                <w:color w:val="000000"/>
                <w:kern w:val="24"/>
                <w:sz w:val="24"/>
                <w:szCs w:val="24"/>
              </w:rPr>
              <w:t xml:space="preserve"> КР)</w:t>
            </w:r>
          </w:p>
          <w:p w14:paraId="732BBE7C"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mn-ea" w:hAnsi="Times New Roman" w:cs="Times New Roman"/>
                <w:color w:val="000000"/>
                <w:kern w:val="24"/>
                <w:sz w:val="24"/>
                <w:szCs w:val="24"/>
              </w:rPr>
              <w:t xml:space="preserve">На кафедре имеются ответственные по качеству – проф. Иманкулова Э.Т. </w:t>
            </w:r>
            <w:r w:rsidRPr="003C24D6">
              <w:rPr>
                <w:rFonts w:ascii="Times New Roman" w:eastAsia="Times New Roman" w:hAnsi="Times New Roman" w:cs="Times New Roman"/>
                <w:sz w:val="24"/>
                <w:szCs w:val="24"/>
              </w:rPr>
              <w:t xml:space="preserve"> и к</w:t>
            </w:r>
            <w:r w:rsidRPr="003C24D6">
              <w:rPr>
                <w:rFonts w:ascii="Times New Roman" w:eastAsia="+mn-ea" w:hAnsi="Times New Roman" w:cs="Times New Roman"/>
                <w:color w:val="000000"/>
                <w:kern w:val="24"/>
                <w:sz w:val="24"/>
                <w:szCs w:val="24"/>
              </w:rPr>
              <w:t>онтроль за качеством  в вузе возлагается на ОКО (</w:t>
            </w:r>
            <w:hyperlink r:id="rId106" w:history="1">
              <w:r w:rsidRPr="003C24D6">
                <w:rPr>
                  <w:rFonts w:ascii="Times New Roman" w:eastAsia="+mn-ea" w:hAnsi="Times New Roman" w:cs="Times New Roman"/>
                  <w:color w:val="0000FF"/>
                  <w:kern w:val="24"/>
                  <w:sz w:val="24"/>
                  <w:szCs w:val="24"/>
                  <w:u w:val="single"/>
                </w:rPr>
                <w:t>https://kstu.kg/fileadmin/user_upload/polozhenie_ob_oko_17g..pdf</w:t>
              </w:r>
            </w:hyperlink>
            <w:r w:rsidRPr="003C24D6">
              <w:rPr>
                <w:rFonts w:ascii="Times New Roman" w:eastAsia="+mn-ea" w:hAnsi="Times New Roman" w:cs="Times New Roman"/>
                <w:color w:val="000000"/>
                <w:kern w:val="24"/>
                <w:sz w:val="24"/>
                <w:szCs w:val="24"/>
              </w:rPr>
              <w:t xml:space="preserve">),  Совет по качеству - </w:t>
            </w:r>
            <w:hyperlink r:id="rId107" w:history="1">
              <w:r w:rsidRPr="003C24D6">
                <w:rPr>
                  <w:rFonts w:ascii="Times New Roman" w:eastAsia="+mn-ea" w:hAnsi="Times New Roman" w:cs="Times New Roman"/>
                  <w:color w:val="0000FF"/>
                  <w:kern w:val="24"/>
                  <w:sz w:val="24"/>
                  <w:szCs w:val="24"/>
                  <w:u w:val="single"/>
                </w:rPr>
                <w:t>https://kstu.kg/fileadmin/user_upload/prikaz_o_sostave_soveta_po_kachestvu_2021.pdf</w:t>
              </w:r>
            </w:hyperlink>
            <w:r w:rsidRPr="003C24D6">
              <w:rPr>
                <w:rFonts w:ascii="Times New Roman" w:eastAsia="+mn-ea" w:hAnsi="Times New Roman" w:cs="Times New Roman"/>
                <w:color w:val="000000"/>
                <w:kern w:val="24"/>
                <w:sz w:val="24"/>
                <w:szCs w:val="24"/>
              </w:rPr>
              <w:t xml:space="preserve"> и имеются планы Совета по качеству - </w:t>
            </w:r>
            <w:hyperlink r:id="rId108" w:history="1">
              <w:r w:rsidRPr="003C24D6">
                <w:rPr>
                  <w:rFonts w:ascii="Times New Roman" w:eastAsia="Times New Roman" w:hAnsi="Times New Roman" w:cs="Times New Roman"/>
                  <w:color w:val="0000FF"/>
                  <w:sz w:val="24"/>
                  <w:szCs w:val="24"/>
                  <w:u w:val="single"/>
                </w:rPr>
                <w:t>https://kstu.kg/fileadmin/user_upload/plan_sk_20-21.pdf</w:t>
              </w:r>
            </w:hyperlink>
            <w:r w:rsidRPr="003C24D6">
              <w:rPr>
                <w:rFonts w:ascii="Times New Roman" w:eastAsia="Times New Roman" w:hAnsi="Times New Roman" w:cs="Times New Roman"/>
                <w:sz w:val="24"/>
                <w:szCs w:val="24"/>
              </w:rPr>
              <w:t xml:space="preserve"> </w:t>
            </w:r>
          </w:p>
        </w:tc>
        <w:tc>
          <w:tcPr>
            <w:tcW w:w="2239" w:type="dxa"/>
          </w:tcPr>
          <w:p w14:paraId="70379255"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79511E05" w14:textId="77777777" w:rsidTr="007B41AA">
        <w:tc>
          <w:tcPr>
            <w:tcW w:w="12928" w:type="dxa"/>
          </w:tcPr>
          <w:p w14:paraId="51207936" w14:textId="77777777" w:rsidR="003C24D6" w:rsidRPr="003C24D6" w:rsidRDefault="003C24D6" w:rsidP="003C24D6">
            <w:pPr>
              <w:shd w:val="clear" w:color="auto" w:fill="FFFFFF"/>
              <w:spacing w:after="60"/>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t>Критерий 2.9.</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Анализ, обсуждение с привлечением заинтересованных сторон результатов мониторинга и периодической оценки и использование его для улучшения организации образовательного процесса.</w:t>
            </w:r>
          </w:p>
          <w:p w14:paraId="65D6DB9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Обсуждение и анализ результатов периодической оценки всех заинтересованных сторон используется для улучшения организации образовательного процесса и происходит во время заседаний Ученого совета ИЭФ 2 раза в год (в начале осеннего и весеннего семестров), где принимается решение о реализации предложений по результатам оценки (протокол №2 от 16.10.20 г., протокол №7 от 3.03.21)</w:t>
            </w:r>
          </w:p>
          <w:p w14:paraId="7EB31AED"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Анализ результатов анкетирования студентов показывает, что они в целом довольны образовательной программой, были рекомендации по улучшению образовательного процесса.</w:t>
            </w:r>
          </w:p>
          <w:p w14:paraId="381CE59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целях совершенствования образовательной программы проделано:</w:t>
            </w:r>
          </w:p>
          <w:p w14:paraId="47A0B67C"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по удобному расписанию учтены в текущем учебном 2021-2022 году (занятия начинаются в первой половине дня)  </w:t>
            </w:r>
          </w:p>
          <w:p w14:paraId="7B858AB6"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по еще большему увеличению встреч с практикующими специалистами будут учтены при формировании планов предквалификационной практики. </w:t>
            </w:r>
            <w:hyperlink r:id="rId109" w:history="1">
              <w:r w:rsidRPr="003C24D6">
                <w:rPr>
                  <w:rFonts w:ascii="Times New Roman" w:eastAsia="Calibri" w:hAnsi="Times New Roman" w:cs="Times New Roman"/>
                  <w:color w:val="0000FF"/>
                  <w:sz w:val="24"/>
                  <w:szCs w:val="24"/>
                  <w:u w:val="single"/>
                </w:rPr>
                <w:t>https://kstu.kg/fileadmin/user_upload/protokol_no1_nojabr_2020.docx</w:t>
              </w:r>
            </w:hyperlink>
            <w:r w:rsidRPr="003C24D6">
              <w:rPr>
                <w:rFonts w:ascii="Times New Roman" w:eastAsia="Calibri" w:hAnsi="Times New Roman" w:cs="Times New Roman"/>
                <w:sz w:val="24"/>
                <w:szCs w:val="24"/>
              </w:rPr>
              <w:t xml:space="preserve"> </w:t>
            </w:r>
          </w:p>
          <w:p w14:paraId="4D2755E3"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части осуществления анализа и обсуждение с привлечением заинтересованных сторон программа «Управление персоналом» соответствует полностью, однако требуется усовершенствование результатов мониторинга и периодической оценки и использование его для улучшения организации образовательного процесса.</w:t>
            </w:r>
          </w:p>
        </w:tc>
        <w:tc>
          <w:tcPr>
            <w:tcW w:w="2239" w:type="dxa"/>
          </w:tcPr>
          <w:p w14:paraId="7916C359" w14:textId="77777777" w:rsidR="003C24D6" w:rsidRPr="003C24D6" w:rsidRDefault="003C24D6" w:rsidP="003C24D6">
            <w:pPr>
              <w:rPr>
                <w:rFonts w:ascii="Times New Roman" w:eastAsia="Calibri" w:hAnsi="Times New Roman" w:cs="Times New Roman"/>
                <w:sz w:val="24"/>
                <w:szCs w:val="24"/>
              </w:rPr>
            </w:pPr>
            <w:proofErr w:type="gramStart"/>
            <w:r w:rsidRPr="003C24D6">
              <w:rPr>
                <w:rFonts w:ascii="Times New Roman" w:eastAsia="Times New Roman" w:hAnsi="Times New Roman" w:cs="Times New Roman"/>
                <w:b/>
                <w:sz w:val="24"/>
                <w:szCs w:val="24"/>
              </w:rPr>
              <w:t>выполняется</w:t>
            </w:r>
            <w:proofErr w:type="gramEnd"/>
            <w:r w:rsidRPr="003C24D6">
              <w:rPr>
                <w:rFonts w:ascii="Times New Roman" w:eastAsia="Times New Roman" w:hAnsi="Times New Roman" w:cs="Times New Roman"/>
                <w:b/>
                <w:sz w:val="24"/>
                <w:szCs w:val="24"/>
              </w:rPr>
              <w:t xml:space="preserve"> </w:t>
            </w:r>
          </w:p>
        </w:tc>
      </w:tr>
      <w:tr w:rsidR="003C24D6" w:rsidRPr="003C24D6" w14:paraId="47A411C6" w14:textId="77777777" w:rsidTr="007B41AA">
        <w:tc>
          <w:tcPr>
            <w:tcW w:w="12928" w:type="dxa"/>
          </w:tcPr>
          <w:p w14:paraId="37F9AD36"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2.10.</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Соответствие учебно-методического обеспечения образовательной программы образовательным целям, государственным образовательным стандартам.</w:t>
            </w:r>
          </w:p>
          <w:p w14:paraId="0076D327"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Учебно-методическое обеспечение образовательной программы соответствует требованиям ГОС и образовательным целям и включает: </w:t>
            </w:r>
          </w:p>
          <w:p w14:paraId="698F2D2C"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Учебный план по направлению «Управление персоналом»;</w:t>
            </w:r>
          </w:p>
          <w:p w14:paraId="34C4DF0E"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Учебно-методическое обеспечение дисциплин (УМК, ФОС, рекомендуемая литература, задания и методические рекомендации для СРС) </w:t>
            </w:r>
            <w:hyperlink r:id="rId110" w:history="1">
              <w:r w:rsidRPr="003C24D6">
                <w:rPr>
                  <w:rFonts w:ascii="Times New Roman" w:eastAsia="Calibri" w:hAnsi="Times New Roman" w:cs="Times New Roman"/>
                  <w:color w:val="0000FF"/>
                  <w:sz w:val="24"/>
                  <w:szCs w:val="24"/>
                  <w:u w:val="single"/>
                </w:rPr>
                <w:t>https://kstu.kg/fakultety/inzhenerno-ehkonomicheskii-fakultet/menedzhment/metodicheskaja-rabota</w:t>
              </w:r>
            </w:hyperlink>
            <w:r w:rsidRPr="003C24D6">
              <w:rPr>
                <w:rFonts w:ascii="Times New Roman" w:eastAsia="Calibri" w:hAnsi="Times New Roman" w:cs="Times New Roman"/>
                <w:sz w:val="24"/>
                <w:szCs w:val="24"/>
              </w:rPr>
              <w:t xml:space="preserve">; </w:t>
            </w:r>
          </w:p>
          <w:p w14:paraId="7FADFADE"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Учебно-методическое обеспечение практик (программы практик, договоры);</w:t>
            </w:r>
          </w:p>
          <w:p w14:paraId="507E0E3C"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Учебно-методическое обеспечение научно-исследовательской работы студентов (рабочие программы НИР по подготовке практических результатов ВКР); </w:t>
            </w:r>
          </w:p>
          <w:p w14:paraId="0EF4E9BE"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Методические указания по выполнению выпускной квалификационной работы; </w:t>
            </w:r>
          </w:p>
          <w:p w14:paraId="64B7DE9C"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Учебно-методическое обеспечение ГА. ГА проводится в форме защиты ВКР и сдачи комплексного экзамена. С учетом пожеланий работодателей разработана тематика актуальных тем и изданы Методические указания по выполнению ВКР, доступные на сайте </w:t>
            </w:r>
            <w:hyperlink r:id="rId111" w:history="1">
              <w:r w:rsidRPr="003C24D6">
                <w:rPr>
                  <w:rFonts w:ascii="Times New Roman" w:eastAsia="Calibri" w:hAnsi="Times New Roman" w:cs="Times New Roman"/>
                  <w:color w:val="0000FF"/>
                  <w:sz w:val="24"/>
                  <w:szCs w:val="24"/>
                  <w:u w:val="single"/>
                </w:rPr>
                <w:t>https://kstu.kg/fakultety/inzhenerno-ehkonomicheskii-fakultet/menedzhment/metodiches</w:t>
              </w:r>
            </w:hyperlink>
            <w:r w:rsidRPr="003C24D6">
              <w:rPr>
                <w:rFonts w:ascii="Times New Roman" w:eastAsia="Calibri" w:hAnsi="Times New Roman" w:cs="Times New Roman"/>
                <w:sz w:val="24"/>
                <w:szCs w:val="24"/>
              </w:rPr>
              <w:t xml:space="preserve"> </w:t>
            </w:r>
          </w:p>
          <w:p w14:paraId="7CE3F689" w14:textId="77777777" w:rsidR="003C24D6" w:rsidRPr="003C24D6" w:rsidRDefault="003C24D6" w:rsidP="003C24D6">
            <w:pPr>
              <w:ind w:firstLine="709"/>
              <w:jc w:val="both"/>
              <w:rPr>
                <w:rFonts w:ascii="Times New Roman" w:eastAsia="Calibri" w:hAnsi="Times New Roman" w:cs="Times New Roman"/>
                <w:bCs/>
                <w:sz w:val="24"/>
                <w:szCs w:val="24"/>
              </w:rPr>
            </w:pPr>
            <w:r w:rsidRPr="003C24D6">
              <w:rPr>
                <w:rFonts w:ascii="Times New Roman" w:eastAsia="Calibri" w:hAnsi="Times New Roman" w:cs="Times New Roman"/>
                <w:sz w:val="24"/>
                <w:szCs w:val="24"/>
              </w:rPr>
              <w:t xml:space="preserve">Обеспеченность основной литературой, имеющейся в библиотечном фонде КГТУ им. </w:t>
            </w:r>
            <w:proofErr w:type="spellStart"/>
            <w:r w:rsidRPr="003C24D6">
              <w:rPr>
                <w:rFonts w:ascii="Times New Roman" w:eastAsia="Calibri" w:hAnsi="Times New Roman" w:cs="Times New Roman"/>
                <w:sz w:val="24"/>
                <w:szCs w:val="24"/>
              </w:rPr>
              <w:t>И.Раззакова</w:t>
            </w:r>
            <w:proofErr w:type="spellEnd"/>
            <w:r w:rsidRPr="003C24D6">
              <w:rPr>
                <w:rFonts w:ascii="Times New Roman" w:eastAsia="Calibri" w:hAnsi="Times New Roman" w:cs="Times New Roman"/>
                <w:sz w:val="24"/>
                <w:szCs w:val="24"/>
              </w:rPr>
              <w:t xml:space="preserve"> ИЭФ составляет 100%, включая электронные учебные пособия и учебники.</w:t>
            </w:r>
          </w:p>
          <w:p w14:paraId="5075ED3D" w14:textId="77777777" w:rsidR="003C24D6" w:rsidRPr="003C24D6" w:rsidRDefault="003C24D6" w:rsidP="003C24D6">
            <w:pPr>
              <w:ind w:firstLine="709"/>
              <w:jc w:val="both"/>
              <w:rPr>
                <w:rFonts w:ascii="Times New Roman" w:eastAsia="Calibri" w:hAnsi="Times New Roman" w:cs="Times New Roman"/>
                <w:b/>
                <w:sz w:val="24"/>
                <w:szCs w:val="24"/>
              </w:rPr>
            </w:pPr>
            <w:r w:rsidRPr="003C24D6">
              <w:rPr>
                <w:rFonts w:ascii="Times New Roman" w:eastAsia="Calibri" w:hAnsi="Times New Roman" w:cs="Times New Roman"/>
                <w:sz w:val="24"/>
                <w:szCs w:val="24"/>
              </w:rPr>
              <w:t>В целом учебно-методическое обеспечение соответствует образовательным целям и образовательным стандартам</w:t>
            </w:r>
            <w:r w:rsidRPr="003C24D6">
              <w:rPr>
                <w:rFonts w:ascii="Times New Roman" w:eastAsia="Calibri" w:hAnsi="Times New Roman" w:cs="Times New Roman"/>
                <w:b/>
                <w:sz w:val="24"/>
                <w:szCs w:val="24"/>
              </w:rPr>
              <w:t xml:space="preserve"> (</w:t>
            </w:r>
            <w:r w:rsidRPr="003C24D6">
              <w:rPr>
                <w:rFonts w:ascii="Times New Roman" w:eastAsia="Calibri" w:hAnsi="Times New Roman" w:cs="Times New Roman"/>
                <w:i/>
                <w:sz w:val="24"/>
                <w:szCs w:val="24"/>
              </w:rPr>
              <w:t>Приложение №2.10.1. Форма 5)</w:t>
            </w:r>
          </w:p>
        </w:tc>
        <w:tc>
          <w:tcPr>
            <w:tcW w:w="2239" w:type="dxa"/>
          </w:tcPr>
          <w:p w14:paraId="571B2695" w14:textId="77777777" w:rsidR="003C24D6" w:rsidRPr="003C24D6" w:rsidRDefault="003C24D6" w:rsidP="003C24D6">
            <w:pPr>
              <w:rPr>
                <w:rFonts w:ascii="Calibri" w:eastAsia="Calibri" w:hAnsi="Calibri" w:cs="Times New Roman"/>
                <w:sz w:val="24"/>
                <w:szCs w:val="24"/>
              </w:rPr>
            </w:pPr>
            <w:proofErr w:type="gramStart"/>
            <w:r w:rsidRPr="003C24D6">
              <w:rPr>
                <w:rFonts w:ascii="Times New Roman" w:eastAsia="Times New Roman" w:hAnsi="Times New Roman" w:cs="Times New Roman"/>
                <w:b/>
                <w:sz w:val="24"/>
                <w:szCs w:val="24"/>
              </w:rPr>
              <w:lastRenderedPageBreak/>
              <w:t>выполняется</w:t>
            </w:r>
            <w:proofErr w:type="gramEnd"/>
            <w:r w:rsidRPr="003C24D6">
              <w:rPr>
                <w:rFonts w:ascii="Times New Roman" w:eastAsia="Times New Roman" w:hAnsi="Times New Roman" w:cs="Times New Roman"/>
                <w:b/>
                <w:sz w:val="24"/>
                <w:szCs w:val="24"/>
              </w:rPr>
              <w:t xml:space="preserve"> </w:t>
            </w:r>
          </w:p>
        </w:tc>
      </w:tr>
      <w:tr w:rsidR="003C24D6" w:rsidRPr="003C24D6" w14:paraId="6F7A0C9B" w14:textId="77777777" w:rsidTr="007B41AA">
        <w:tc>
          <w:tcPr>
            <w:tcW w:w="12928" w:type="dxa"/>
          </w:tcPr>
          <w:p w14:paraId="7C4AA521" w14:textId="77777777" w:rsidR="003C24D6" w:rsidRPr="003C24D6" w:rsidRDefault="003C24D6" w:rsidP="003C24D6">
            <w:pPr>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rPr>
              <w:lastRenderedPageBreak/>
              <w:t xml:space="preserve">Критерий 2.11. (9п.)  </w:t>
            </w:r>
            <w:r w:rsidRPr="003C24D6">
              <w:rPr>
                <w:rFonts w:ascii="Times New Roman" w:eastAsia="Times New Roman" w:hAnsi="Times New Roman" w:cs="Times New Roman"/>
                <w:b/>
                <w:sz w:val="24"/>
                <w:szCs w:val="24"/>
                <w:lang w:eastAsia="ru-RU"/>
              </w:rPr>
              <w:t>Образовательная организация высшего профессионального образования, кроме критериев, предусмотренных пунктом 8 настоящих Минимальных требований, использует результаты своих научных исследований в учебном процессе.</w:t>
            </w:r>
          </w:p>
          <w:p w14:paraId="56ADD8C6"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Преподаватели активно используют результаты своих исследований в международных проектах, научных статьях, диссертациях, в лекционных и практических занятиях.</w:t>
            </w:r>
          </w:p>
          <w:p w14:paraId="66621272"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i/>
                <w:sz w:val="24"/>
                <w:szCs w:val="24"/>
              </w:rPr>
              <w:t>Приложение № Список научных трудов ППС (</w:t>
            </w:r>
            <w:hyperlink r:id="rId112" w:history="1">
              <w:r w:rsidRPr="003C24D6">
                <w:rPr>
                  <w:rFonts w:ascii="Times New Roman" w:eastAsia="Calibri" w:hAnsi="Times New Roman" w:cs="Times New Roman"/>
                  <w:i/>
                  <w:color w:val="0000FF"/>
                  <w:sz w:val="24"/>
                  <w:szCs w:val="24"/>
                  <w:u w:val="single"/>
                </w:rPr>
                <w:t>https://kstu.kg/fileadmin/user_upload/otchet_po_podgotovke_nauchnykh_kadrov.pdf</w:t>
              </w:r>
            </w:hyperlink>
            <w:r w:rsidRPr="003C24D6">
              <w:rPr>
                <w:rFonts w:ascii="Times New Roman" w:eastAsia="Calibri" w:hAnsi="Times New Roman" w:cs="Times New Roman"/>
                <w:i/>
                <w:sz w:val="24"/>
                <w:szCs w:val="24"/>
              </w:rPr>
              <w:t xml:space="preserve">), </w:t>
            </w:r>
            <w:hyperlink r:id="rId113" w:history="1">
              <w:r w:rsidRPr="003C24D6">
                <w:rPr>
                  <w:rFonts w:ascii="Times New Roman" w:eastAsia="Calibri" w:hAnsi="Times New Roman" w:cs="Times New Roman"/>
                  <w:color w:val="0000FF"/>
                  <w:sz w:val="24"/>
                  <w:szCs w:val="24"/>
                  <w:u w:val="single"/>
                </w:rPr>
                <w:t>https://kstu.kg/fakultety-1/isop/nauchno-issledovatelskaja-rabota-kafedry</w:t>
              </w:r>
            </w:hyperlink>
          </w:p>
          <w:p w14:paraId="5B6A9C8B" w14:textId="77777777" w:rsidR="003C24D6" w:rsidRPr="003C24D6" w:rsidRDefault="003C24D6" w:rsidP="003C24D6">
            <w:pPr>
              <w:ind w:firstLine="567"/>
              <w:jc w:val="both"/>
              <w:rPr>
                <w:rFonts w:ascii="Calibri" w:eastAsia="Calibri" w:hAnsi="Calibri" w:cs="Times New Roman"/>
                <w:color w:val="0000FF"/>
                <w:u w:val="single"/>
              </w:rPr>
            </w:pPr>
            <w:r w:rsidRPr="003C24D6">
              <w:rPr>
                <w:rFonts w:ascii="Times New Roman" w:eastAsia="Calibri" w:hAnsi="Times New Roman" w:cs="Times New Roman"/>
                <w:sz w:val="24"/>
                <w:szCs w:val="24"/>
              </w:rPr>
              <w:t xml:space="preserve">Степень активности студентов в научных исследованиях определяется количеством участия на республиканских, международных конференциях и количеством опубликованных трудов студентов </w:t>
            </w:r>
            <w:hyperlink r:id="rId114" w:history="1">
              <w:r w:rsidRPr="003C24D6">
                <w:rPr>
                  <w:rFonts w:ascii="Times New Roman" w:eastAsia="Calibri" w:hAnsi="Times New Roman" w:cs="Times New Roman"/>
                  <w:color w:val="0000FF"/>
                  <w:sz w:val="24"/>
                  <w:szCs w:val="24"/>
                  <w:u w:val="single"/>
                </w:rPr>
                <w:t>https://kstu.kg/fakultety-1/isop/nauchno-issledovatelskaja-rabota-kafedry</w:t>
              </w:r>
            </w:hyperlink>
            <w:r w:rsidRPr="003C24D6">
              <w:rPr>
                <w:rFonts w:ascii="Calibri" w:eastAsia="Calibri" w:hAnsi="Calibri" w:cs="Times New Roman"/>
                <w:color w:val="0000FF"/>
                <w:u w:val="single"/>
              </w:rPr>
              <w:t>.иэф</w:t>
            </w:r>
          </w:p>
          <w:p w14:paraId="24046760"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Динамика научно-исследовательской активности студентов представлена следующими данными:</w:t>
            </w:r>
          </w:p>
          <w:p w14:paraId="57FE9069"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За 2017-2018 уч. год участвовали в НИРС 15 /3 (УП)студентов;</w:t>
            </w:r>
          </w:p>
          <w:p w14:paraId="5BF6F15F" w14:textId="77777777" w:rsidR="003C24D6" w:rsidRPr="003C24D6" w:rsidRDefault="003C24D6" w:rsidP="003C24D6">
            <w:pPr>
              <w:ind w:firstLine="567"/>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за</w:t>
            </w:r>
            <w:proofErr w:type="gramEnd"/>
            <w:r w:rsidRPr="003C24D6">
              <w:rPr>
                <w:rFonts w:ascii="Times New Roman" w:eastAsia="Calibri" w:hAnsi="Times New Roman" w:cs="Times New Roman"/>
                <w:sz w:val="24"/>
                <w:szCs w:val="24"/>
              </w:rPr>
              <w:t xml:space="preserve"> 2018-2019 уч. год участвовали в НИРС 22 /4 (УП)студента;</w:t>
            </w:r>
          </w:p>
          <w:p w14:paraId="2B96B290" w14:textId="77777777" w:rsidR="003C24D6" w:rsidRPr="003C24D6" w:rsidRDefault="003C24D6" w:rsidP="003C24D6">
            <w:pPr>
              <w:ind w:firstLine="567"/>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за</w:t>
            </w:r>
            <w:proofErr w:type="gramEnd"/>
            <w:r w:rsidRPr="003C24D6">
              <w:rPr>
                <w:rFonts w:ascii="Times New Roman" w:eastAsia="Calibri" w:hAnsi="Times New Roman" w:cs="Times New Roman"/>
                <w:sz w:val="24"/>
                <w:szCs w:val="24"/>
              </w:rPr>
              <w:t xml:space="preserve"> 2019-2020 уч. год участвовали в НИРС 18 /3 (УП) студентов.</w:t>
            </w:r>
          </w:p>
          <w:p w14:paraId="4F4D0B1D" w14:textId="77777777" w:rsidR="003C24D6" w:rsidRPr="003C24D6" w:rsidRDefault="00F63D29" w:rsidP="003C24D6">
            <w:pPr>
              <w:ind w:firstLine="567"/>
              <w:jc w:val="both"/>
              <w:rPr>
                <w:rFonts w:ascii="Times New Roman" w:eastAsia="Calibri" w:hAnsi="Times New Roman" w:cs="Times New Roman"/>
                <w:i/>
                <w:sz w:val="24"/>
                <w:szCs w:val="24"/>
              </w:rPr>
            </w:pPr>
            <w:hyperlink r:id="rId115" w:history="1">
              <w:r w:rsidR="003C24D6" w:rsidRPr="003C24D6">
                <w:rPr>
                  <w:rFonts w:ascii="Times New Roman" w:eastAsia="Calibri" w:hAnsi="Times New Roman" w:cs="Times New Roman"/>
                  <w:i/>
                  <w:color w:val="0000FF"/>
                  <w:sz w:val="24"/>
                  <w:szCs w:val="24"/>
                  <w:u w:val="single"/>
                </w:rPr>
                <w:t>https://kstu.kg/fakultety/inzhenerno-ehkonomicheskii-fakultet/menedzhment/nauchno-issledovatelskaja-rabota</w:t>
              </w:r>
            </w:hyperlink>
            <w:r w:rsidR="003C24D6" w:rsidRPr="003C24D6">
              <w:rPr>
                <w:rFonts w:ascii="Times New Roman" w:eastAsia="Calibri" w:hAnsi="Times New Roman" w:cs="Times New Roman"/>
                <w:i/>
                <w:sz w:val="24"/>
                <w:szCs w:val="24"/>
              </w:rPr>
              <w:t xml:space="preserve"> </w:t>
            </w:r>
          </w:p>
          <w:p w14:paraId="59B03857" w14:textId="77777777" w:rsidR="003C24D6" w:rsidRPr="003C24D6" w:rsidRDefault="00F63D29" w:rsidP="003C24D6">
            <w:pPr>
              <w:ind w:firstLine="567"/>
              <w:jc w:val="both"/>
              <w:rPr>
                <w:rFonts w:ascii="Times New Roman" w:eastAsia="Calibri" w:hAnsi="Times New Roman" w:cs="Times New Roman"/>
                <w:i/>
                <w:sz w:val="24"/>
                <w:szCs w:val="24"/>
              </w:rPr>
            </w:pPr>
            <w:hyperlink r:id="rId116" w:history="1">
              <w:r w:rsidR="003C24D6" w:rsidRPr="003C24D6">
                <w:rPr>
                  <w:rFonts w:ascii="Times New Roman" w:eastAsia="Calibri" w:hAnsi="Times New Roman" w:cs="Times New Roman"/>
                  <w:i/>
                  <w:color w:val="0000FF"/>
                  <w:sz w:val="24"/>
                  <w:szCs w:val="24"/>
                  <w:u w:val="single"/>
                </w:rPr>
                <w:t>https://kstu.kg/fileadmin/user_upload/otchet_o_nauchno-issledovatelskoi_rabote_kafedry_za_2019__2020_u.ch.pdf</w:t>
              </w:r>
            </w:hyperlink>
            <w:r w:rsidR="003C24D6" w:rsidRPr="003C24D6">
              <w:rPr>
                <w:rFonts w:ascii="Times New Roman" w:eastAsia="Calibri" w:hAnsi="Times New Roman" w:cs="Times New Roman"/>
                <w:i/>
                <w:sz w:val="24"/>
                <w:szCs w:val="24"/>
              </w:rPr>
              <w:t xml:space="preserve"> </w:t>
            </w:r>
          </w:p>
          <w:p w14:paraId="586E5585"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Ежегодно совместно проводится международная научно-практическая конференция «Шанхайская организация сотрудничества» с Хабаровским государственным университетом экономики и права (</w:t>
            </w:r>
            <w:hyperlink r:id="rId117" w:history="1">
              <w:proofErr w:type="gramStart"/>
              <w:r w:rsidRPr="003C24D6">
                <w:rPr>
                  <w:rFonts w:ascii="Times New Roman" w:eastAsia="Calibri" w:hAnsi="Times New Roman" w:cs="Times New Roman"/>
                  <w:color w:val="0000FF"/>
                  <w:sz w:val="24"/>
                  <w:szCs w:val="24"/>
                  <w:u w:val="single"/>
                </w:rPr>
                <w:t>http://www.ael.ru/</w:t>
              </w:r>
            </w:hyperlink>
            <w:r w:rsidRPr="003C24D6">
              <w:rPr>
                <w:rFonts w:ascii="Times New Roman" w:eastAsia="Calibri" w:hAnsi="Times New Roman" w:cs="Times New Roman"/>
                <w:sz w:val="24"/>
                <w:szCs w:val="24"/>
              </w:rPr>
              <w:t xml:space="preserve"> )</w:t>
            </w:r>
            <w:proofErr w:type="gramEnd"/>
          </w:p>
          <w:p w14:paraId="1BD3A915"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Ежегодно совместно проводится Всероссийский Кадровый форум им. А.Я. </w:t>
            </w:r>
            <w:proofErr w:type="spellStart"/>
            <w:r w:rsidRPr="003C24D6">
              <w:rPr>
                <w:rFonts w:ascii="Times New Roman" w:eastAsia="Calibri" w:hAnsi="Times New Roman" w:cs="Times New Roman"/>
                <w:sz w:val="24"/>
                <w:szCs w:val="24"/>
              </w:rPr>
              <w:t>Кибанова</w:t>
            </w:r>
            <w:proofErr w:type="spellEnd"/>
            <w:r w:rsidRPr="003C24D6">
              <w:rPr>
                <w:rFonts w:ascii="Times New Roman" w:eastAsia="Calibri" w:hAnsi="Times New Roman" w:cs="Times New Roman"/>
                <w:sz w:val="24"/>
                <w:szCs w:val="24"/>
              </w:rPr>
              <w:t xml:space="preserve"> с Самарским Государственным Техническим университетом. (</w:t>
            </w:r>
            <w:hyperlink r:id="rId118" w:history="1">
              <w:proofErr w:type="gramStart"/>
              <w:r w:rsidRPr="003C24D6">
                <w:rPr>
                  <w:rFonts w:ascii="Times New Roman" w:eastAsia="Calibri" w:hAnsi="Times New Roman" w:cs="Times New Roman"/>
                  <w:color w:val="0000FF"/>
                  <w:sz w:val="24"/>
                  <w:szCs w:val="24"/>
                  <w:u w:val="single"/>
                </w:rPr>
                <w:t>https://samgtu.ru/ief2020</w:t>
              </w:r>
            </w:hyperlink>
            <w:r w:rsidRPr="003C24D6">
              <w:rPr>
                <w:rFonts w:ascii="Times New Roman" w:eastAsia="Calibri" w:hAnsi="Times New Roman" w:cs="Times New Roman"/>
                <w:sz w:val="24"/>
                <w:szCs w:val="24"/>
              </w:rPr>
              <w:t xml:space="preserve"> )</w:t>
            </w:r>
            <w:proofErr w:type="gramEnd"/>
          </w:p>
          <w:p w14:paraId="220A5556"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2017 году студенты ИЭФ под руководством проф. Иманкуловой Э.Т. были награждены и выиграли 1 место в Международном конкурсе студенческих социальных проектов «Идеи студентов в области экологии и природопользования» Хабаровского государственного университета экономики и права (</w:t>
            </w:r>
            <w:hyperlink r:id="rId119" w:history="1">
              <w:proofErr w:type="gramStart"/>
              <w:r w:rsidRPr="003C24D6">
                <w:rPr>
                  <w:rFonts w:ascii="Times New Roman" w:eastAsia="Calibri" w:hAnsi="Times New Roman" w:cs="Times New Roman"/>
                  <w:color w:val="0000FF"/>
                  <w:sz w:val="24"/>
                  <w:szCs w:val="24"/>
                  <w:u w:val="single"/>
                </w:rPr>
                <w:t>http://www.ael.ru/</w:t>
              </w:r>
            </w:hyperlink>
            <w:r w:rsidRPr="003C24D6">
              <w:rPr>
                <w:rFonts w:ascii="Times New Roman" w:eastAsia="Calibri" w:hAnsi="Times New Roman" w:cs="Times New Roman"/>
                <w:sz w:val="24"/>
                <w:szCs w:val="24"/>
              </w:rPr>
              <w:t xml:space="preserve"> )</w:t>
            </w:r>
            <w:proofErr w:type="gramEnd"/>
          </w:p>
          <w:p w14:paraId="01787B65"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Ежегодно </w:t>
            </w:r>
            <w:proofErr w:type="gramStart"/>
            <w:r w:rsidRPr="003C24D6">
              <w:rPr>
                <w:rFonts w:ascii="Times New Roman" w:eastAsia="Calibri" w:hAnsi="Times New Roman" w:cs="Times New Roman"/>
                <w:sz w:val="24"/>
                <w:szCs w:val="24"/>
              </w:rPr>
              <w:t>проводится  научно</w:t>
            </w:r>
            <w:proofErr w:type="gramEnd"/>
            <w:r w:rsidRPr="003C24D6">
              <w:rPr>
                <w:rFonts w:ascii="Times New Roman" w:eastAsia="Calibri" w:hAnsi="Times New Roman" w:cs="Times New Roman"/>
                <w:sz w:val="24"/>
                <w:szCs w:val="24"/>
              </w:rPr>
              <w:t xml:space="preserve"> – исследовательской конференция молодых ученых, аспирантов и студентов КГТУ им. И. Раззакова</w:t>
            </w:r>
            <w:r w:rsidRPr="003C24D6">
              <w:rPr>
                <w:rFonts w:ascii="Times New Roman" w:eastAsia="Calibri" w:hAnsi="Times New Roman" w:cs="Times New Roman"/>
                <w:i/>
                <w:sz w:val="24"/>
                <w:szCs w:val="24"/>
              </w:rPr>
              <w:t xml:space="preserve"> (</w:t>
            </w:r>
            <w:hyperlink r:id="rId120" w:history="1">
              <w:r w:rsidRPr="003C24D6">
                <w:rPr>
                  <w:rFonts w:ascii="Times New Roman" w:eastAsia="Calibri" w:hAnsi="Times New Roman" w:cs="Times New Roman"/>
                  <w:color w:val="0000FF"/>
                  <w:sz w:val="24"/>
                  <w:szCs w:val="24"/>
                  <w:u w:val="single"/>
                </w:rPr>
                <w:t>https://kstu.kg/bokovoe-menju/zhurnal-izvestija-kgtu-imirazzakova/arkhiv-sbornika-studencheskoi-konferencii</w:t>
              </w:r>
            </w:hyperlink>
            <w:r w:rsidRPr="003C24D6">
              <w:rPr>
                <w:rFonts w:ascii="Times New Roman" w:eastAsia="Calibri" w:hAnsi="Times New Roman" w:cs="Times New Roman"/>
                <w:i/>
                <w:sz w:val="24"/>
                <w:szCs w:val="24"/>
              </w:rPr>
              <w:t xml:space="preserve"> </w:t>
            </w:r>
            <w:r w:rsidRPr="003C24D6">
              <w:rPr>
                <w:rFonts w:ascii="Times New Roman" w:eastAsia="Calibri" w:hAnsi="Times New Roman" w:cs="Times New Roman"/>
                <w:sz w:val="24"/>
                <w:szCs w:val="24"/>
              </w:rPr>
              <w:t>-)</w:t>
            </w:r>
          </w:p>
          <w:p w14:paraId="0622792F"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sz w:val="24"/>
                <w:szCs w:val="24"/>
              </w:rPr>
              <w:tab/>
              <w:t>Студенты направления «Управление персоналом», участие в IV международном выставочном форуме «Евразийская неделя – 2019», которая прошла с 25 по 27 сентября 2019 г. в государственной резиденции «Ала-Арча». Крупнейший на пространстве ЕАЭС деловой форум собрал промышленников, предпринимателей и активную молодежь Евразийского экономического союза для обсуждения вопросов экономической интеграции и бизнес-сотрудничества. (</w:t>
            </w:r>
            <w:hyperlink r:id="rId121" w:history="1">
              <w:r w:rsidRPr="003C24D6">
                <w:rPr>
                  <w:rFonts w:ascii="Times New Roman" w:eastAsia="Calibri" w:hAnsi="Times New Roman" w:cs="Times New Roman"/>
                  <w:color w:val="0000FF"/>
                  <w:sz w:val="24"/>
                  <w:szCs w:val="24"/>
                  <w:u w:val="single"/>
                </w:rPr>
                <w:t>http://www.eurasiancommission.org/ru/nae/news/Pages/27-09-2019-10.aspx</w:t>
              </w:r>
            </w:hyperlink>
            <w:r w:rsidRPr="003C24D6">
              <w:rPr>
                <w:rFonts w:ascii="Times New Roman" w:eastAsia="Calibri" w:hAnsi="Times New Roman" w:cs="Times New Roman"/>
                <w:sz w:val="24"/>
                <w:szCs w:val="24"/>
              </w:rPr>
              <w:t xml:space="preserve">) (Улан </w:t>
            </w:r>
            <w:proofErr w:type="spellStart"/>
            <w:r w:rsidRPr="003C24D6">
              <w:rPr>
                <w:rFonts w:ascii="Times New Roman" w:eastAsia="Calibri" w:hAnsi="Times New Roman" w:cs="Times New Roman"/>
                <w:sz w:val="24"/>
                <w:szCs w:val="24"/>
              </w:rPr>
              <w:t>кызы</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Акжолтой</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Табалдиева</w:t>
            </w:r>
            <w:proofErr w:type="spellEnd"/>
            <w:r w:rsidRPr="003C24D6">
              <w:rPr>
                <w:rFonts w:ascii="Times New Roman" w:eastAsia="Calibri" w:hAnsi="Times New Roman" w:cs="Times New Roman"/>
                <w:sz w:val="24"/>
                <w:szCs w:val="24"/>
              </w:rPr>
              <w:t xml:space="preserve"> Ж.)</w:t>
            </w:r>
          </w:p>
          <w:p w14:paraId="738FA8FC"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рамках молодежного трека прошла Школа молодого лидера ЕАЭС, сессия-презентация вузов ЕАЭС, а также бизнес-игра и сессия по вопросам трудоустройства.</w:t>
            </w:r>
          </w:p>
          <w:p w14:paraId="6952B7A0"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14 марта 2019 г. студенты 3 курса участвовали и были награждены сертификатами за участие в «Республиканской межвузовской студенческой Олимпиаде по менеджменту», которая проходила в КГУСТА им. Н. </w:t>
            </w:r>
            <w:proofErr w:type="spellStart"/>
            <w:r w:rsidRPr="003C24D6">
              <w:rPr>
                <w:rFonts w:ascii="Times New Roman" w:eastAsia="Calibri" w:hAnsi="Times New Roman" w:cs="Times New Roman"/>
                <w:sz w:val="24"/>
                <w:szCs w:val="24"/>
              </w:rPr>
              <w:t>Исанова</w:t>
            </w:r>
            <w:proofErr w:type="spellEnd"/>
            <w:r w:rsidRPr="003C24D6">
              <w:rPr>
                <w:rFonts w:ascii="Times New Roman" w:eastAsia="Calibri" w:hAnsi="Times New Roman" w:cs="Times New Roman"/>
                <w:sz w:val="24"/>
                <w:szCs w:val="24"/>
              </w:rPr>
              <w:t>. (</w:t>
            </w:r>
            <w:hyperlink r:id="rId122" w:history="1">
              <w:proofErr w:type="gramStart"/>
              <w:r w:rsidRPr="003C24D6">
                <w:rPr>
                  <w:rFonts w:ascii="Times New Roman" w:eastAsia="Calibri" w:hAnsi="Times New Roman" w:cs="Times New Roman"/>
                  <w:color w:val="0000FF"/>
                  <w:sz w:val="24"/>
                  <w:szCs w:val="24"/>
                  <w:u w:val="single"/>
                </w:rPr>
                <w:t>https://bilim.akipress.org/unews/un_post:14264</w:t>
              </w:r>
            </w:hyperlink>
            <w:r w:rsidRPr="003C24D6">
              <w:rPr>
                <w:rFonts w:ascii="Times New Roman" w:eastAsia="Calibri" w:hAnsi="Times New Roman" w:cs="Times New Roman"/>
                <w:sz w:val="24"/>
                <w:szCs w:val="24"/>
              </w:rPr>
              <w:t xml:space="preserve"> )</w:t>
            </w:r>
            <w:proofErr w:type="gramEnd"/>
          </w:p>
          <w:p w14:paraId="255B5B41"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2019 г. студенты 2 и 3 курсов участвовали и были награждены грамотами в Межвузовской Олимпиаде по менеджменту и маркетингу (КРСУ).</w:t>
            </w:r>
          </w:p>
          <w:p w14:paraId="3CC89632"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w:t>
            </w:r>
            <w:hyperlink r:id="rId123" w:history="1">
              <w:proofErr w:type="gramStart"/>
              <w:r w:rsidRPr="003C24D6">
                <w:rPr>
                  <w:rFonts w:ascii="Times New Roman" w:eastAsia="Calibri" w:hAnsi="Times New Roman" w:cs="Times New Roman"/>
                  <w:color w:val="0000FF"/>
                  <w:sz w:val="24"/>
                  <w:szCs w:val="24"/>
                  <w:u w:val="single"/>
                </w:rPr>
                <w:t>http://management.krsu.edu.kg/index.php/nauchno-issledovatelskaya-rabota</w:t>
              </w:r>
            </w:hyperlink>
            <w:r w:rsidRPr="003C24D6">
              <w:rPr>
                <w:rFonts w:ascii="Times New Roman" w:eastAsia="Calibri" w:hAnsi="Times New Roman" w:cs="Times New Roman"/>
                <w:sz w:val="24"/>
                <w:szCs w:val="24"/>
              </w:rPr>
              <w:t xml:space="preserve"> )</w:t>
            </w:r>
            <w:proofErr w:type="gramEnd"/>
          </w:p>
          <w:p w14:paraId="7636BDE0"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2019 г. - студенты по направлениям «Управление персоналом» участвовали и были награждены сертификатами за участие олимпиады по экономике «Будь творцом экономики и успеха» в честь 65-летия КГТУ им. И. Раззакова.</w:t>
            </w:r>
          </w:p>
          <w:p w14:paraId="2D1F1FAE"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w:t>
            </w:r>
            <w:hyperlink r:id="rId124" w:history="1">
              <w:r w:rsidRPr="003C24D6">
                <w:rPr>
                  <w:rFonts w:ascii="Times New Roman" w:eastAsia="Calibri" w:hAnsi="Times New Roman" w:cs="Times New Roman"/>
                  <w:color w:val="0000FF"/>
                  <w:sz w:val="24"/>
                  <w:szCs w:val="24"/>
                  <w:u w:val="single"/>
                </w:rPr>
                <w:t>http://economy.iaau.edu.kg/?q=en/article/%D0%B1%D1%83%D0%B4%D1%8C-%D1%82%D0%B2%D0%BE%D1%80%D1%86%D0%BE%D0%BC-%D1%8D%D0%BA%D0%BE%D0%BD%D0%BE%D0%BC%D0%B8%D0%BA%D0%B8-%D1%83%D1%81%D0%BF%D0%B5%D1%85%D0%B0</w:t>
              </w:r>
            </w:hyperlink>
            <w:r w:rsidRPr="003C24D6">
              <w:rPr>
                <w:rFonts w:ascii="Times New Roman" w:eastAsia="Calibri" w:hAnsi="Times New Roman" w:cs="Times New Roman"/>
                <w:sz w:val="24"/>
                <w:szCs w:val="24"/>
              </w:rPr>
              <w:t xml:space="preserve"> )</w:t>
            </w:r>
          </w:p>
          <w:p w14:paraId="1E0F1FDE"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этом же году получили сертификаты участников в «Международной научно-практической конференции «Развитие и перспективы инженерного образования: инновации в науке, технике». (</w:t>
            </w:r>
            <w:hyperlink r:id="rId125" w:history="1">
              <w:proofErr w:type="gramStart"/>
              <w:r w:rsidRPr="003C24D6">
                <w:rPr>
                  <w:rFonts w:ascii="Times New Roman" w:eastAsia="Calibri" w:hAnsi="Times New Roman" w:cs="Times New Roman"/>
                  <w:color w:val="0000FF"/>
                  <w:sz w:val="24"/>
                  <w:szCs w:val="24"/>
                  <w:u w:val="single"/>
                </w:rPr>
                <w:t>https://na-konferencii.ru/conference/mezhdunarodnaja-nauchno-prakticheskaja-konferencija-razvitie-i-perspektivy-inzhenernogo-obrazovanija-innovacii-v-nauke-tehnike</w:t>
              </w:r>
            </w:hyperlink>
            <w:r w:rsidRPr="003C24D6">
              <w:rPr>
                <w:rFonts w:ascii="Times New Roman" w:eastAsia="Calibri" w:hAnsi="Times New Roman" w:cs="Times New Roman"/>
                <w:sz w:val="24"/>
                <w:szCs w:val="24"/>
              </w:rPr>
              <w:t xml:space="preserve"> )</w:t>
            </w:r>
            <w:proofErr w:type="gramEnd"/>
          </w:p>
          <w:p w14:paraId="10AAD545" w14:textId="77777777" w:rsidR="008F2380" w:rsidRDefault="003C24D6" w:rsidP="003C24D6">
            <w:pPr>
              <w:ind w:firstLine="567"/>
              <w:jc w:val="both"/>
              <w:rPr>
                <w:rFonts w:ascii="Times New Roman" w:eastAsia="Calibri" w:hAnsi="Times New Roman" w:cs="Times New Roman"/>
                <w:i/>
                <w:sz w:val="24"/>
                <w:szCs w:val="24"/>
              </w:rPr>
            </w:pPr>
            <w:r w:rsidRPr="003C24D6">
              <w:rPr>
                <w:rFonts w:ascii="Times New Roman" w:eastAsia="Calibri" w:hAnsi="Times New Roman" w:cs="Times New Roman"/>
                <w:sz w:val="24"/>
                <w:szCs w:val="24"/>
              </w:rPr>
              <w:t xml:space="preserve">В 2020 г.  </w:t>
            </w:r>
            <w:proofErr w:type="gramStart"/>
            <w:r w:rsidRPr="003C24D6">
              <w:rPr>
                <w:rFonts w:ascii="Times New Roman" w:eastAsia="Calibri" w:hAnsi="Times New Roman" w:cs="Times New Roman"/>
                <w:sz w:val="24"/>
                <w:szCs w:val="24"/>
              </w:rPr>
              <w:t>студенты</w:t>
            </w:r>
            <w:proofErr w:type="gramEnd"/>
            <w:r w:rsidRPr="003C24D6">
              <w:rPr>
                <w:rFonts w:ascii="Times New Roman" w:eastAsia="Calibri" w:hAnsi="Times New Roman" w:cs="Times New Roman"/>
                <w:sz w:val="24"/>
                <w:szCs w:val="24"/>
              </w:rPr>
              <w:t xml:space="preserve"> и магистранты активно принимали участие в ежегодной конференции: 62-я Международная сетевая конференция научно-технической конференции молоды ученых, аспирантов, магистрантов и студентов «Научно-инновационные технологии: идеи, исследования и разработки» посвященной 65-летию КГТУ им. И. Раззакова. </w:t>
            </w:r>
            <w:r w:rsidRPr="003C24D6">
              <w:rPr>
                <w:rFonts w:ascii="Times New Roman" w:eastAsia="Calibri" w:hAnsi="Times New Roman" w:cs="Times New Roman"/>
                <w:i/>
                <w:sz w:val="24"/>
                <w:szCs w:val="24"/>
              </w:rPr>
              <w:t xml:space="preserve">(Приложение №2.11.1. Фотоотчет. Студенты на Евразийской неделе, Приложение № 2.11.2. Дипломы, грамоты и сертификаты студентов), </w:t>
            </w:r>
          </w:p>
          <w:p w14:paraId="45465054" w14:textId="16A7796C" w:rsidR="003C24D6" w:rsidRDefault="008F2380" w:rsidP="003C24D6">
            <w:pPr>
              <w:ind w:firstLine="567"/>
              <w:jc w:val="both"/>
              <w:rPr>
                <w:rFonts w:ascii="Times New Roman" w:eastAsia="Calibri" w:hAnsi="Times New Roman" w:cs="Times New Roman"/>
                <w:i/>
                <w:sz w:val="24"/>
                <w:szCs w:val="24"/>
              </w:rPr>
            </w:pPr>
            <w:r w:rsidRPr="008F2380">
              <w:rPr>
                <w:rFonts w:ascii="Times New Roman" w:eastAsia="Calibri" w:hAnsi="Times New Roman" w:cs="Times New Roman"/>
                <w:sz w:val="24"/>
                <w:szCs w:val="24"/>
                <w:lang w:val="ky-KG"/>
              </w:rPr>
              <w:lastRenderedPageBreak/>
              <w:t>2021 году студенты группы УП(б)-1-18 Бекказиев А., Улан кызы А. Табалдиева Ж. стали обладателями диплома за 3 место</w:t>
            </w:r>
            <w:r>
              <w:rPr>
                <w:rFonts w:ascii="Times New Roman" w:eastAsia="Calibri" w:hAnsi="Times New Roman" w:cs="Times New Roman"/>
                <w:sz w:val="24"/>
                <w:szCs w:val="24"/>
                <w:lang w:val="ky-KG"/>
              </w:rPr>
              <w:t xml:space="preserve"> во Всероссйиской студенческой олимпиаде </w:t>
            </w:r>
            <w:r w:rsidRPr="003C24D6">
              <w:rPr>
                <w:rFonts w:ascii="Times New Roman" w:eastAsia="Calibri" w:hAnsi="Times New Roman" w:cs="Times New Roman"/>
                <w:sz w:val="24"/>
                <w:szCs w:val="24"/>
              </w:rPr>
              <w:t>«</w:t>
            </w:r>
            <w:r>
              <w:rPr>
                <w:rFonts w:ascii="Times New Roman" w:eastAsia="Calibri" w:hAnsi="Times New Roman" w:cs="Times New Roman"/>
                <w:sz w:val="24"/>
                <w:szCs w:val="24"/>
                <w:lang w:val="ky-KG"/>
              </w:rPr>
              <w:t>Бухгалтерский учет по специальности Государственное и муниципальное управление</w:t>
            </w:r>
            <w:r w:rsidRPr="003C24D6">
              <w:rPr>
                <w:rFonts w:ascii="Times New Roman" w:eastAsia="Calibri" w:hAnsi="Times New Roman" w:cs="Times New Roman"/>
                <w:sz w:val="24"/>
                <w:szCs w:val="24"/>
              </w:rPr>
              <w:t>»</w:t>
            </w:r>
            <w:r>
              <w:rPr>
                <w:rFonts w:ascii="Times New Roman" w:eastAsia="Calibri" w:hAnsi="Times New Roman" w:cs="Times New Roman"/>
                <w:i/>
                <w:sz w:val="24"/>
                <w:szCs w:val="24"/>
              </w:rPr>
              <w:t>. (</w:t>
            </w:r>
            <w:r w:rsidR="003C24D6" w:rsidRPr="003C24D6">
              <w:rPr>
                <w:rFonts w:ascii="Times New Roman" w:eastAsia="Calibri" w:hAnsi="Times New Roman" w:cs="Times New Roman"/>
                <w:i/>
                <w:sz w:val="24"/>
                <w:szCs w:val="24"/>
              </w:rPr>
              <w:t xml:space="preserve">Приложение № 2.11.3. Диплом </w:t>
            </w:r>
            <w:r>
              <w:rPr>
                <w:rFonts w:ascii="Times New Roman" w:eastAsia="Calibri" w:hAnsi="Times New Roman" w:cs="Times New Roman"/>
                <w:i/>
                <w:sz w:val="24"/>
                <w:szCs w:val="24"/>
              </w:rPr>
              <w:t>победителей олимпиады г. Самара).</w:t>
            </w:r>
            <w:r w:rsidR="003C24D6" w:rsidRPr="003C24D6">
              <w:rPr>
                <w:rFonts w:ascii="Times New Roman" w:eastAsia="Calibri" w:hAnsi="Times New Roman" w:cs="Times New Roman"/>
                <w:i/>
                <w:sz w:val="24"/>
                <w:szCs w:val="24"/>
              </w:rPr>
              <w:t xml:space="preserve"> </w:t>
            </w:r>
          </w:p>
          <w:p w14:paraId="49DF7392" w14:textId="64D22D3A" w:rsidR="004C1414" w:rsidRPr="004C1414" w:rsidRDefault="004C1414" w:rsidP="004C1414">
            <w:pPr>
              <w:ind w:firstLine="567"/>
              <w:jc w:val="both"/>
              <w:rPr>
                <w:rFonts w:ascii="Times New Roman" w:eastAsia="Calibri" w:hAnsi="Times New Roman" w:cs="Times New Roman"/>
                <w:sz w:val="24"/>
                <w:szCs w:val="24"/>
                <w:lang w:val="ky-KG"/>
              </w:rPr>
            </w:pPr>
            <w:r>
              <w:rPr>
                <w:rFonts w:ascii="Times New Roman" w:eastAsia="Calibri" w:hAnsi="Times New Roman" w:cs="Times New Roman"/>
                <w:sz w:val="24"/>
                <w:szCs w:val="24"/>
              </w:rPr>
              <w:t xml:space="preserve">25 марта прошла </w:t>
            </w:r>
            <w:r>
              <w:rPr>
                <w:rFonts w:ascii="Times New Roman" w:eastAsia="Calibri" w:hAnsi="Times New Roman" w:cs="Times New Roman"/>
                <w:sz w:val="24"/>
                <w:szCs w:val="24"/>
                <w:lang w:val="en-US"/>
              </w:rPr>
              <w:t>II</w:t>
            </w:r>
            <w:r>
              <w:rPr>
                <w:rFonts w:ascii="Times New Roman" w:eastAsia="Calibri" w:hAnsi="Times New Roman" w:cs="Times New Roman"/>
                <w:sz w:val="24"/>
                <w:szCs w:val="24"/>
                <w:lang w:val="ky-KG"/>
              </w:rPr>
              <w:t xml:space="preserve"> Республиканская межвузовская студентческая Олимпиада по менеджменту, где студентам - участникам (4 курса группы УП(б)-1-18 Табалдиева Ж) присужден Диплом за 1 место - </w:t>
            </w:r>
            <w:hyperlink r:id="rId126" w:history="1">
              <w:r w:rsidRPr="00755CB5">
                <w:rPr>
                  <w:rStyle w:val="a4"/>
                  <w:rFonts w:ascii="Times New Roman" w:eastAsia="Calibri" w:hAnsi="Times New Roman" w:cs="Times New Roman"/>
                  <w:sz w:val="24"/>
                  <w:szCs w:val="24"/>
                  <w:lang w:val="ky-KG"/>
                </w:rPr>
                <w:t>https://www.facebook.com/%D0%9A%D0%B0%D1%84%D0%B5%D0%B4%D1%80%D0%B0-%D0%9C%D0%B5%D0%BD%D0%B5%D0%B4%D0%B6%D0%BC%D0%B5%D0%BD%D1%82-%D0%98%D0%AD%D0%A4-%D0%9A%D0%93%D0%A2%D0%A3-%D0%B8%D0%BC-%D0%98-%D0%A0%D0%B0%D0%B7%D0%B7%D0%B0%D0%BA%D0%BE%D0%B2%D0%B0-101660651465387/</w:t>
              </w:r>
            </w:hyperlink>
            <w:r>
              <w:rPr>
                <w:rFonts w:ascii="Times New Roman" w:eastAsia="Calibri" w:hAnsi="Times New Roman" w:cs="Times New Roman"/>
                <w:sz w:val="24"/>
                <w:szCs w:val="24"/>
                <w:lang w:val="ky-KG"/>
              </w:rPr>
              <w:t xml:space="preserve"> </w:t>
            </w:r>
          </w:p>
          <w:p w14:paraId="358487B3" w14:textId="3400EF57" w:rsidR="003C24D6" w:rsidRPr="004C1414" w:rsidRDefault="004C1414" w:rsidP="008F2380">
            <w:pPr>
              <w:jc w:val="both"/>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Все фото и материалы опубликованы на страничке кафедры Фейзбук и Инстраграмм. </w:t>
            </w:r>
            <w:r w:rsidR="008F2380">
              <w:rPr>
                <w:rFonts w:ascii="Times New Roman" w:eastAsia="Calibri" w:hAnsi="Times New Roman" w:cs="Times New Roman"/>
                <w:sz w:val="24"/>
                <w:szCs w:val="24"/>
                <w:lang w:val="ky-KG"/>
              </w:rPr>
              <w:t>(</w:t>
            </w:r>
            <w:r w:rsidRPr="008F2380">
              <w:rPr>
                <w:rFonts w:ascii="Times New Roman" w:eastAsia="Calibri" w:hAnsi="Times New Roman" w:cs="Times New Roman"/>
                <w:i/>
                <w:sz w:val="24"/>
                <w:szCs w:val="24"/>
                <w:lang w:val="ky-KG"/>
              </w:rPr>
              <w:t>Приложение 2.11.4.</w:t>
            </w:r>
            <w:r w:rsidRPr="003C24D6">
              <w:rPr>
                <w:rFonts w:ascii="Times New Roman" w:eastAsia="Calibri" w:hAnsi="Times New Roman" w:cs="Times New Roman"/>
                <w:color w:val="000000"/>
                <w:sz w:val="24"/>
                <w:szCs w:val="24"/>
              </w:rPr>
              <w:t xml:space="preserve"> </w:t>
            </w:r>
            <w:r w:rsidR="008F2380" w:rsidRPr="008F2380">
              <w:rPr>
                <w:rFonts w:ascii="Times New Roman" w:eastAsia="Calibri" w:hAnsi="Times New Roman" w:cs="Times New Roman"/>
                <w:i/>
                <w:color w:val="000000"/>
                <w:sz w:val="24"/>
                <w:szCs w:val="24"/>
                <w:lang w:val="ky-KG"/>
              </w:rPr>
              <w:t>Диплом за 1 место</w:t>
            </w:r>
            <w:r w:rsidR="008F2380">
              <w:rPr>
                <w:rFonts w:ascii="Times New Roman" w:eastAsia="Calibri" w:hAnsi="Times New Roman" w:cs="Times New Roman"/>
                <w:i/>
                <w:color w:val="000000"/>
                <w:sz w:val="24"/>
                <w:szCs w:val="24"/>
                <w:lang w:val="ky-KG"/>
              </w:rPr>
              <w:t xml:space="preserve">) </w:t>
            </w:r>
            <w:r w:rsidRPr="003C24D6">
              <w:rPr>
                <w:rFonts w:ascii="Times New Roman" w:eastAsia="Calibri" w:hAnsi="Times New Roman" w:cs="Times New Roman"/>
                <w:color w:val="000000"/>
                <w:sz w:val="24"/>
                <w:szCs w:val="24"/>
              </w:rPr>
              <w:t>Профессорско-преподавательский коллектив состоит из известных научных работников и экспертов в области экономики и на высоком уровне используется результаты научных исследований ППС в учебном процессе</w:t>
            </w:r>
            <w:r w:rsidRPr="003C24D6">
              <w:rPr>
                <w:rFonts w:ascii="Times New Roman" w:eastAsia="Calibri" w:hAnsi="Times New Roman" w:cs="Times New Roman"/>
                <w:i/>
                <w:sz w:val="24"/>
                <w:szCs w:val="24"/>
              </w:rPr>
              <w:t>.</w:t>
            </w:r>
          </w:p>
        </w:tc>
        <w:tc>
          <w:tcPr>
            <w:tcW w:w="2239" w:type="dxa"/>
          </w:tcPr>
          <w:p w14:paraId="3856A80F"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Выполняется</w:t>
            </w:r>
          </w:p>
        </w:tc>
      </w:tr>
      <w:tr w:rsidR="003C24D6" w:rsidRPr="003C24D6" w14:paraId="7EAA1496" w14:textId="77777777" w:rsidTr="007B41AA">
        <w:trPr>
          <w:trHeight w:val="983"/>
        </w:trPr>
        <w:tc>
          <w:tcPr>
            <w:tcW w:w="12928" w:type="dxa"/>
          </w:tcPr>
          <w:p w14:paraId="38428940"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b/>
                <w:sz w:val="24"/>
                <w:szCs w:val="24"/>
              </w:rPr>
              <w:lastRenderedPageBreak/>
              <w:t>Сильные стороны:</w:t>
            </w:r>
            <w:r w:rsidRPr="003C24D6">
              <w:rPr>
                <w:rFonts w:ascii="Times New Roman" w:eastAsia="Calibri" w:hAnsi="Times New Roman" w:cs="Times New Roman"/>
                <w:sz w:val="24"/>
                <w:szCs w:val="24"/>
              </w:rPr>
              <w:t xml:space="preserve"> </w:t>
            </w:r>
          </w:p>
          <w:p w14:paraId="6B98284D"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регулярный мониторинг и актуализация всех составляющих образовательной программы;</w:t>
            </w:r>
          </w:p>
          <w:p w14:paraId="474EF9D3"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программа определяет учебную нагрузку соответственно ГОС ВПОКР</w:t>
            </w:r>
            <w:proofErr w:type="gramStart"/>
            <w:r w:rsidRPr="003C24D6">
              <w:rPr>
                <w:rFonts w:ascii="Times New Roman" w:eastAsia="Calibri" w:hAnsi="Times New Roman" w:cs="Times New Roman"/>
                <w:sz w:val="24"/>
                <w:szCs w:val="24"/>
              </w:rPr>
              <w:t>. по</w:t>
            </w:r>
            <w:proofErr w:type="gramEnd"/>
            <w:r w:rsidRPr="003C24D6">
              <w:rPr>
                <w:rFonts w:ascii="Times New Roman" w:eastAsia="Calibri" w:hAnsi="Times New Roman" w:cs="Times New Roman"/>
                <w:sz w:val="24"/>
                <w:szCs w:val="24"/>
              </w:rPr>
              <w:t xml:space="preserve"> направлению 580800 «Управление персоналом»;</w:t>
            </w:r>
          </w:p>
          <w:p w14:paraId="3BD2E433"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активное участи ППС в разработке программы;</w:t>
            </w:r>
          </w:p>
          <w:p w14:paraId="24895C7C"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обеспечение учебно-методическими материалами в полном объеме соответствует предъявляемым требованиям;</w:t>
            </w:r>
          </w:p>
          <w:p w14:paraId="44ADC05C"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преподаватели имеют практический опыт работы, что позволяет им широко внедрять в учебный процесс результаты собственных исследований и привлекать студентов к научной работе.</w:t>
            </w:r>
          </w:p>
          <w:p w14:paraId="58B975EB" w14:textId="77777777" w:rsidR="003C24D6" w:rsidRPr="003C24D6" w:rsidRDefault="003C24D6" w:rsidP="003C24D6">
            <w:pPr>
              <w:tabs>
                <w:tab w:val="left" w:pos="851"/>
              </w:tabs>
              <w:contextualSpacing/>
              <w:jc w:val="both"/>
              <w:rPr>
                <w:rFonts w:ascii="Times New Roman" w:eastAsia="Calibri" w:hAnsi="Times New Roman" w:cs="Times New Roman"/>
                <w:sz w:val="24"/>
                <w:szCs w:val="24"/>
              </w:rPr>
            </w:pPr>
            <w:r w:rsidRPr="003C24D6">
              <w:rPr>
                <w:rFonts w:ascii="Times New Roman" w:eastAsia="Calibri" w:hAnsi="Times New Roman" w:cs="Times New Roman"/>
                <w:bCs/>
                <w:sz w:val="24"/>
                <w:szCs w:val="24"/>
              </w:rPr>
              <w:t xml:space="preserve">- выработан механизм взаимодействия со </w:t>
            </w:r>
            <w:proofErr w:type="spellStart"/>
            <w:r w:rsidRPr="003C24D6">
              <w:rPr>
                <w:rFonts w:ascii="Times New Roman" w:eastAsia="Calibri" w:hAnsi="Times New Roman" w:cs="Times New Roman"/>
                <w:bCs/>
                <w:sz w:val="24"/>
                <w:szCs w:val="24"/>
              </w:rPr>
              <w:t>стейкхолдерами</w:t>
            </w:r>
            <w:proofErr w:type="spellEnd"/>
          </w:p>
          <w:p w14:paraId="7E25F240"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Слабые стороны: </w:t>
            </w:r>
          </w:p>
          <w:p w14:paraId="10CB8667" w14:textId="77777777" w:rsidR="003C24D6" w:rsidRPr="003C24D6" w:rsidRDefault="003C24D6" w:rsidP="003C24D6">
            <w:pPr>
              <w:rPr>
                <w:rFonts w:ascii="Times New Roman" w:eastAsia="Calibri" w:hAnsi="Times New Roman" w:cs="Times New Roman"/>
                <w:bCs/>
                <w:sz w:val="24"/>
                <w:szCs w:val="24"/>
              </w:rPr>
            </w:pP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Cs/>
                <w:sz w:val="24"/>
                <w:szCs w:val="24"/>
              </w:rPr>
              <w:t>Разработка типовых программ находится на начальной стадии</w:t>
            </w:r>
          </w:p>
          <w:p w14:paraId="6AEFC859" w14:textId="77777777" w:rsidR="003C24D6" w:rsidRPr="003C24D6" w:rsidRDefault="003C24D6" w:rsidP="003C24D6">
            <w:pPr>
              <w:ind w:right="20"/>
              <w:jc w:val="both"/>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Рекомендации: </w:t>
            </w:r>
          </w:p>
          <w:p w14:paraId="0BE6019C" w14:textId="77777777" w:rsidR="003C24D6" w:rsidRPr="003C24D6" w:rsidRDefault="003C24D6" w:rsidP="003C24D6">
            <w:pPr>
              <w:jc w:val="both"/>
              <w:rPr>
                <w:rFonts w:ascii="Times New Roman" w:eastAsia="Calibri" w:hAnsi="Times New Roman" w:cs="Times New Roman"/>
                <w:bCs/>
                <w:sz w:val="24"/>
                <w:szCs w:val="24"/>
              </w:rPr>
            </w:pPr>
            <w:r w:rsidRPr="003C24D6">
              <w:rPr>
                <w:rFonts w:ascii="Times New Roman" w:eastAsia="Calibri" w:hAnsi="Times New Roman" w:cs="Times New Roman"/>
                <w:bCs/>
                <w:sz w:val="24"/>
                <w:szCs w:val="24"/>
              </w:rPr>
              <w:t xml:space="preserve">1. Использование потенциала внешних </w:t>
            </w:r>
            <w:proofErr w:type="spellStart"/>
            <w:r w:rsidRPr="003C24D6">
              <w:rPr>
                <w:rFonts w:ascii="Times New Roman" w:eastAsia="Calibri" w:hAnsi="Times New Roman" w:cs="Times New Roman"/>
                <w:bCs/>
                <w:sz w:val="24"/>
                <w:szCs w:val="24"/>
              </w:rPr>
              <w:t>стейкхолдеров</w:t>
            </w:r>
            <w:proofErr w:type="spellEnd"/>
            <w:r w:rsidRPr="003C24D6">
              <w:rPr>
                <w:rFonts w:ascii="Times New Roman" w:eastAsia="Calibri" w:hAnsi="Times New Roman" w:cs="Times New Roman"/>
                <w:bCs/>
                <w:sz w:val="24"/>
                <w:szCs w:val="24"/>
              </w:rPr>
              <w:t xml:space="preserve"> для развития образовательной программы, разработки целей и результатов обучения и практической реализации образовательной программы;</w:t>
            </w:r>
          </w:p>
          <w:p w14:paraId="11D87A24" w14:textId="77777777" w:rsidR="003C24D6" w:rsidRPr="003C24D6" w:rsidRDefault="003C24D6" w:rsidP="003C24D6">
            <w:pPr>
              <w:ind w:right="20"/>
              <w:jc w:val="both"/>
              <w:rPr>
                <w:rFonts w:ascii="Times New Roman" w:eastAsia="Calibri" w:hAnsi="Times New Roman" w:cs="Times New Roman"/>
                <w:b/>
                <w:sz w:val="24"/>
                <w:szCs w:val="24"/>
              </w:rPr>
            </w:pPr>
            <w:r w:rsidRPr="003C24D6">
              <w:rPr>
                <w:rFonts w:ascii="Times New Roman" w:eastAsia="Calibri" w:hAnsi="Times New Roman" w:cs="Times New Roman"/>
                <w:bCs/>
                <w:sz w:val="24"/>
                <w:szCs w:val="24"/>
              </w:rPr>
              <w:t>2. Стратегическое партнерство с предприятиями по выработке компетентности модели выпускника, разработке и реализации образовательной программы</w:t>
            </w:r>
          </w:p>
        </w:tc>
        <w:tc>
          <w:tcPr>
            <w:tcW w:w="2239" w:type="dxa"/>
          </w:tcPr>
          <w:p w14:paraId="38D280F5"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t xml:space="preserve">Стандарт 2 выполняется </w:t>
            </w:r>
          </w:p>
        </w:tc>
      </w:tr>
    </w:tbl>
    <w:p w14:paraId="5DE4B9AC" w14:textId="77777777" w:rsidR="003C24D6" w:rsidRPr="003C24D6" w:rsidRDefault="003C24D6" w:rsidP="003C24D6">
      <w:pPr>
        <w:ind w:left="708"/>
        <w:rPr>
          <w:rFonts w:ascii="Calibri" w:eastAsia="Times New Roman" w:hAnsi="Calibri" w:cs="Times New Roman"/>
          <w:lang w:eastAsia="ru-RU"/>
        </w:rPr>
      </w:pPr>
    </w:p>
    <w:p w14:paraId="4885A60C" w14:textId="5397F9F5" w:rsidR="003C24D6" w:rsidRDefault="003C24D6">
      <w:r>
        <w:br w:type="page"/>
      </w:r>
    </w:p>
    <w:tbl>
      <w:tblPr>
        <w:tblStyle w:val="52"/>
        <w:tblW w:w="14993" w:type="dxa"/>
        <w:tblInd w:w="708" w:type="dxa"/>
        <w:tblLayout w:type="fixed"/>
        <w:tblLook w:val="04A0" w:firstRow="1" w:lastRow="0" w:firstColumn="1" w:lastColumn="0" w:noHBand="0" w:noVBand="1"/>
      </w:tblPr>
      <w:tblGrid>
        <w:gridCol w:w="12866"/>
        <w:gridCol w:w="2127"/>
      </w:tblGrid>
      <w:tr w:rsidR="003C24D6" w:rsidRPr="003C24D6" w14:paraId="1E5B5935" w14:textId="77777777" w:rsidTr="007B41AA">
        <w:trPr>
          <w:cantSplit/>
          <w:trHeight w:val="825"/>
        </w:trPr>
        <w:tc>
          <w:tcPr>
            <w:tcW w:w="12866" w:type="dxa"/>
          </w:tcPr>
          <w:p w14:paraId="1B046BFE" w14:textId="77777777" w:rsidR="003C24D6" w:rsidRPr="003C24D6" w:rsidRDefault="003C24D6" w:rsidP="003C24D6">
            <w:pPr>
              <w:jc w:val="center"/>
              <w:rPr>
                <w:rFonts w:ascii="Times New Roman" w:eastAsia="Calibri" w:hAnsi="Times New Roman" w:cs="Times New Roman"/>
                <w:b/>
                <w:sz w:val="24"/>
                <w:szCs w:val="24"/>
              </w:rPr>
            </w:pPr>
          </w:p>
          <w:p w14:paraId="13AFB46F" w14:textId="77777777" w:rsidR="003C24D6" w:rsidRPr="003C24D6" w:rsidRDefault="003C24D6" w:rsidP="003C24D6">
            <w:pPr>
              <w:contextualSpacing/>
              <w:jc w:val="center"/>
              <w:rPr>
                <w:rFonts w:ascii="Times New Roman" w:eastAsia="Calibri" w:hAnsi="Times New Roman" w:cs="Times New Roman"/>
                <w:b/>
                <w:bCs/>
                <w:sz w:val="24"/>
                <w:szCs w:val="24"/>
                <w:lang w:bidi="ru-RU"/>
              </w:rPr>
            </w:pPr>
            <w:r w:rsidRPr="003C24D6">
              <w:rPr>
                <w:rFonts w:ascii="Times New Roman" w:eastAsia="Calibri" w:hAnsi="Times New Roman" w:cs="Times New Roman"/>
                <w:b/>
                <w:bCs/>
                <w:sz w:val="24"/>
                <w:szCs w:val="24"/>
                <w:lang w:bidi="ru-RU"/>
              </w:rPr>
              <w:t>580800 «Управление персоналом»</w:t>
            </w:r>
          </w:p>
          <w:p w14:paraId="56A9D2E6" w14:textId="77777777" w:rsidR="003C24D6" w:rsidRPr="003C24D6" w:rsidRDefault="003C24D6" w:rsidP="003C24D6">
            <w:pPr>
              <w:widowControl w:val="0"/>
              <w:tabs>
                <w:tab w:val="left" w:pos="690"/>
                <w:tab w:val="left" w:pos="2310"/>
              </w:tabs>
              <w:autoSpaceDE w:val="0"/>
              <w:autoSpaceDN w:val="0"/>
              <w:adjustRightInd w:val="0"/>
              <w:rPr>
                <w:rFonts w:ascii="Times New Roman" w:eastAsia="Times New Roman" w:hAnsi="Times New Roman" w:cs="Times New Roman"/>
                <w:b/>
                <w:sz w:val="24"/>
                <w:szCs w:val="24"/>
              </w:rPr>
            </w:pPr>
          </w:p>
        </w:tc>
        <w:tc>
          <w:tcPr>
            <w:tcW w:w="2127" w:type="dxa"/>
          </w:tcPr>
          <w:p w14:paraId="4C0CB3D2" w14:textId="77777777" w:rsidR="003C24D6" w:rsidRPr="003C24D6" w:rsidRDefault="003C24D6" w:rsidP="003C24D6">
            <w:pPr>
              <w:jc w:val="center"/>
              <w:rPr>
                <w:rFonts w:ascii="Times New Roman" w:eastAsia="Times New Roman" w:hAnsi="Times New Roman" w:cs="Times New Roman"/>
                <w:b/>
                <w:sz w:val="24"/>
                <w:szCs w:val="24"/>
              </w:rPr>
            </w:pPr>
            <w:r w:rsidRPr="003C24D6">
              <w:rPr>
                <w:rFonts w:ascii="Times New Roman" w:eastAsia="Times New Roman" w:hAnsi="Times New Roman" w:cs="Times New Roman"/>
                <w:b/>
                <w:sz w:val="20"/>
                <w:szCs w:val="24"/>
              </w:rPr>
              <w:t>Оценка выполнения стандарта / критерия</w:t>
            </w:r>
          </w:p>
        </w:tc>
      </w:tr>
      <w:tr w:rsidR="003C24D6" w:rsidRPr="003C24D6" w14:paraId="51171172" w14:textId="77777777" w:rsidTr="007B41AA">
        <w:tc>
          <w:tcPr>
            <w:tcW w:w="14993" w:type="dxa"/>
            <w:gridSpan w:val="2"/>
          </w:tcPr>
          <w:p w14:paraId="3179F888" w14:textId="77777777" w:rsidR="003C24D6" w:rsidRPr="003C24D6" w:rsidRDefault="003C24D6" w:rsidP="003C24D6">
            <w:pPr>
              <w:jc w:val="center"/>
              <w:rPr>
                <w:rFonts w:ascii="Times New Roman" w:eastAsia="Calibri" w:hAnsi="Times New Roman" w:cs="Times New Roman"/>
                <w:b/>
                <w:sz w:val="24"/>
                <w:szCs w:val="24"/>
              </w:rPr>
            </w:pPr>
          </w:p>
          <w:p w14:paraId="2F404EAD" w14:textId="77777777" w:rsidR="003C24D6" w:rsidRPr="003C24D6" w:rsidRDefault="003C24D6" w:rsidP="003C24D6">
            <w:pPr>
              <w:jc w:val="center"/>
              <w:rPr>
                <w:rFonts w:ascii="Times New Roman" w:eastAsia="Calibri" w:hAnsi="Times New Roman" w:cs="Times New Roman"/>
                <w:b/>
                <w:sz w:val="24"/>
                <w:szCs w:val="24"/>
              </w:rPr>
            </w:pPr>
            <w:r w:rsidRPr="003C24D6">
              <w:rPr>
                <w:rFonts w:ascii="Times New Roman" w:eastAsia="Calibri" w:hAnsi="Times New Roman" w:cs="Times New Roman"/>
                <w:b/>
                <w:sz w:val="24"/>
                <w:szCs w:val="24"/>
              </w:rPr>
              <w:t>Стандарт 3. Минимальные требования к личностно-ориентированному обучению и оценке успеваемости студентов.</w:t>
            </w:r>
          </w:p>
        </w:tc>
      </w:tr>
      <w:tr w:rsidR="003C24D6" w:rsidRPr="003C24D6" w14:paraId="3F888CD3" w14:textId="77777777" w:rsidTr="007B41AA">
        <w:tc>
          <w:tcPr>
            <w:tcW w:w="12866" w:type="dxa"/>
          </w:tcPr>
          <w:p w14:paraId="7D053101" w14:textId="77777777" w:rsidR="003C24D6" w:rsidRPr="003C24D6" w:rsidRDefault="003C24D6" w:rsidP="003C24D6">
            <w:pPr>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3.1.</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Использование регулярной обратной связи со студентами для оценки и корректировки педагогических методов, образовательных форм и технологий.</w:t>
            </w:r>
          </w:p>
          <w:p w14:paraId="4B35F776"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Обратная связь со студентами с целью анализа эффективности использования тех или иных педагогических методов и организации образовательного процесса осуществляется через их личные обращения к руководству КГТУ, через методистов, деканат, общественные студенческие организации. Также на университетском сайте предусмотрена возможность для студентов задать вопросы, на которые отвечают представители структурных подразделений. Кроме того, в целях установления обратной связи систематически проводятся опросы студентов по вопросам условий и организации учебного процесса (</w:t>
            </w:r>
            <w:hyperlink r:id="rId127" w:history="1">
              <w:r w:rsidRPr="003C24D6">
                <w:rPr>
                  <w:rFonts w:ascii="Times New Roman" w:eastAsia="Calibri" w:hAnsi="Times New Roman" w:cs="Times New Roman"/>
                  <w:color w:val="0000FF"/>
                  <w:sz w:val="24"/>
                  <w:szCs w:val="24"/>
                  <w:u w:val="single"/>
                </w:rPr>
                <w:t>https://kstu.kg/glavnoe-menju/abiturientu/uchebnyi-otdel/zagolovok-po-umolchaniju</w:t>
              </w:r>
            </w:hyperlink>
            <w:r w:rsidRPr="003C24D6">
              <w:rPr>
                <w:rFonts w:ascii="Times New Roman" w:eastAsia="Calibri" w:hAnsi="Times New Roman" w:cs="Times New Roman"/>
                <w:sz w:val="24"/>
                <w:szCs w:val="24"/>
              </w:rPr>
              <w:t>).</w:t>
            </w:r>
          </w:p>
          <w:p w14:paraId="70634CB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Каждый год отделом качества образования, ведется анкетирование «Почему в качестве вуза был выбран КГТУ им. И. Раззакова» (</w:t>
            </w:r>
            <w:hyperlink r:id="rId128" w:history="1">
              <w:r w:rsidRPr="003C24D6">
                <w:rPr>
                  <w:rFonts w:ascii="Times New Roman" w:eastAsia="Calibri" w:hAnsi="Times New Roman" w:cs="Times New Roman"/>
                  <w:color w:val="0000FF"/>
                  <w:sz w:val="24"/>
                  <w:szCs w:val="24"/>
                  <w:u w:val="single"/>
                </w:rPr>
                <w:t>https://kstu.kg/fileadmin/user_upload/anketa_dlja_1_kursa_s_avn.pdf</w:t>
              </w:r>
            </w:hyperlink>
            <w:r w:rsidRPr="003C24D6">
              <w:rPr>
                <w:rFonts w:ascii="Times New Roman" w:eastAsia="Calibri" w:hAnsi="Times New Roman" w:cs="Times New Roman"/>
                <w:sz w:val="24"/>
                <w:szCs w:val="24"/>
              </w:rPr>
              <w:t>),  «Преподаватель глазами студентов» (</w:t>
            </w:r>
            <w:hyperlink r:id="rId129" w:history="1">
              <w:r w:rsidRPr="003C24D6">
                <w:rPr>
                  <w:rFonts w:ascii="Times New Roman" w:eastAsia="Calibri" w:hAnsi="Times New Roman" w:cs="Times New Roman"/>
                  <w:color w:val="0000FF"/>
                  <w:sz w:val="24"/>
                  <w:szCs w:val="24"/>
                  <w:u w:val="single"/>
                </w:rPr>
                <w:t>https://kstu.kg/fileadmin/user_upload/polozhenie_ob_organizacii_i_provedenii_soc.oprosa_studentov_kgtu_im._i._razzakova.pdf</w:t>
              </w:r>
            </w:hyperlink>
            <w:r w:rsidRPr="003C24D6">
              <w:rPr>
                <w:rFonts w:ascii="Times New Roman" w:eastAsia="Calibri" w:hAnsi="Times New Roman" w:cs="Times New Roman"/>
                <w:sz w:val="24"/>
                <w:szCs w:val="24"/>
              </w:rPr>
              <w:t>), «Удовлетворенность качеством организации учебного процесса» (</w:t>
            </w:r>
            <w:hyperlink r:id="rId130" w:history="1">
              <w:r w:rsidRPr="003C24D6">
                <w:rPr>
                  <w:rFonts w:ascii="Times New Roman" w:eastAsia="Calibri" w:hAnsi="Times New Roman" w:cs="Times New Roman"/>
                  <w:color w:val="0000FF"/>
                  <w:sz w:val="24"/>
                  <w:szCs w:val="24"/>
                  <w:u w:val="single"/>
                </w:rPr>
                <w:t>https://kstu.kg/fileadmin/user_upload/anketa_dlja_studentov_udovletvorennost_kachestvom_organiazcii_uchebnogo_processa.pdf</w:t>
              </w:r>
            </w:hyperlink>
            <w:r w:rsidRPr="003C24D6">
              <w:rPr>
                <w:rFonts w:ascii="Times New Roman" w:eastAsia="Calibri" w:hAnsi="Times New Roman" w:cs="Times New Roman"/>
                <w:sz w:val="24"/>
                <w:szCs w:val="24"/>
              </w:rPr>
              <w:t>), «Удовлетворенность студентов организацией вне учебного времени и качеством питания вузе» (</w:t>
            </w:r>
            <w:hyperlink r:id="rId131" w:history="1">
              <w:r w:rsidRPr="003C24D6">
                <w:rPr>
                  <w:rFonts w:ascii="Times New Roman" w:eastAsia="Calibri" w:hAnsi="Times New Roman" w:cs="Times New Roman"/>
                  <w:color w:val="0000FF"/>
                  <w:sz w:val="24"/>
                  <w:szCs w:val="24"/>
                  <w:u w:val="single"/>
                </w:rPr>
                <w:t>https://kstu.kg/fileadmin/user_upload/anketa_udovletvorennost_studentov_organizaciei_vneuchebnogo_vremeni_i_kachestvom_pitanija_v_universitete._kyrgyzcha-oruscha.pdf</w:t>
              </w:r>
            </w:hyperlink>
            <w:r w:rsidRPr="003C24D6">
              <w:rPr>
                <w:rFonts w:ascii="Times New Roman" w:eastAsia="Calibri" w:hAnsi="Times New Roman" w:cs="Times New Roman"/>
                <w:sz w:val="24"/>
                <w:szCs w:val="24"/>
              </w:rPr>
              <w:t xml:space="preserve">). Так же в виде обратной связи университет проводит периодически Соцопросы: о качестве работы медицинского пункта в вузе, о качестве работы деканатов, о качестве работы НТБ, о </w:t>
            </w:r>
            <w:proofErr w:type="gramStart"/>
            <w:r w:rsidRPr="003C24D6">
              <w:rPr>
                <w:rFonts w:ascii="Times New Roman" w:eastAsia="Calibri" w:hAnsi="Times New Roman" w:cs="Times New Roman"/>
                <w:sz w:val="24"/>
                <w:szCs w:val="24"/>
              </w:rPr>
              <w:t>коррупции  в</w:t>
            </w:r>
            <w:proofErr w:type="gramEnd"/>
            <w:r w:rsidRPr="003C24D6">
              <w:rPr>
                <w:rFonts w:ascii="Times New Roman" w:eastAsia="Calibri" w:hAnsi="Times New Roman" w:cs="Times New Roman"/>
                <w:sz w:val="24"/>
                <w:szCs w:val="24"/>
              </w:rPr>
              <w:t xml:space="preserve"> вузе (</w:t>
            </w:r>
            <w:hyperlink r:id="rId132" w:history="1">
              <w:r w:rsidRPr="003C24D6">
                <w:rPr>
                  <w:rFonts w:ascii="Times New Roman" w:eastAsia="Calibri" w:hAnsi="Times New Roman" w:cs="Times New Roman"/>
                  <w:color w:val="0000FF"/>
                  <w:sz w:val="24"/>
                  <w:szCs w:val="24"/>
                  <w:u w:val="single"/>
                </w:rPr>
                <w:t>https://kstu.kg/glavnoe-menju/abiturientu/otdel-kachestva-obrazovanija/zagolovok-po-umolchaniju-5</w:t>
              </w:r>
            </w:hyperlink>
            <w:r w:rsidRPr="003C24D6">
              <w:rPr>
                <w:rFonts w:ascii="Times New Roman" w:eastAsia="Calibri" w:hAnsi="Times New Roman" w:cs="Times New Roman"/>
                <w:sz w:val="24"/>
                <w:szCs w:val="24"/>
              </w:rPr>
              <w:t xml:space="preserve">). </w:t>
            </w:r>
          </w:p>
          <w:p w14:paraId="2C8238E8"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Студентами направления «Управление персоналом» всегда проходят анкетирования и по результатам анкетирования, мы провели корректировку по расписанию (2021-22 году расписание перевели на 1 смену).</w:t>
            </w:r>
          </w:p>
          <w:p w14:paraId="1ACDFA05"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2020-2021 году, по желанию студентов были привлечены по след дисциплинам «Организация кадровой службой», «Теория и практика </w:t>
            </w:r>
            <w:proofErr w:type="spellStart"/>
            <w:r w:rsidRPr="003C24D6">
              <w:rPr>
                <w:rFonts w:ascii="Times New Roman" w:eastAsia="Calibri" w:hAnsi="Times New Roman" w:cs="Times New Roman"/>
                <w:sz w:val="24"/>
                <w:szCs w:val="24"/>
              </w:rPr>
              <w:t>рекрутинга</w:t>
            </w:r>
            <w:proofErr w:type="spellEnd"/>
            <w:r w:rsidRPr="003C24D6">
              <w:rPr>
                <w:rFonts w:ascii="Times New Roman" w:eastAsia="Calibri" w:hAnsi="Times New Roman" w:cs="Times New Roman"/>
                <w:sz w:val="24"/>
                <w:szCs w:val="24"/>
              </w:rPr>
              <w:t xml:space="preserve">» преподавателей-практиков (гл. специалист Отдела кадров КГТУ </w:t>
            </w:r>
            <w:proofErr w:type="spellStart"/>
            <w:r w:rsidRPr="003C24D6">
              <w:rPr>
                <w:rFonts w:ascii="Times New Roman" w:eastAsia="Calibri" w:hAnsi="Times New Roman" w:cs="Times New Roman"/>
                <w:sz w:val="24"/>
                <w:szCs w:val="24"/>
              </w:rPr>
              <w:t>Исмаилова</w:t>
            </w:r>
            <w:proofErr w:type="spellEnd"/>
            <w:r w:rsidRPr="003C24D6">
              <w:rPr>
                <w:rFonts w:ascii="Times New Roman" w:eastAsia="Calibri" w:hAnsi="Times New Roman" w:cs="Times New Roman"/>
                <w:sz w:val="24"/>
                <w:szCs w:val="24"/>
              </w:rPr>
              <w:t xml:space="preserve"> Г.К., Начальник управления по работе с персоналом Банка «Бай-</w:t>
            </w:r>
            <w:proofErr w:type="spellStart"/>
            <w:r w:rsidRPr="003C24D6">
              <w:rPr>
                <w:rFonts w:ascii="Times New Roman" w:eastAsia="Calibri" w:hAnsi="Times New Roman" w:cs="Times New Roman"/>
                <w:sz w:val="24"/>
                <w:szCs w:val="24"/>
              </w:rPr>
              <w:t>Тушум</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Момуналиева</w:t>
            </w:r>
            <w:proofErr w:type="spellEnd"/>
            <w:r w:rsidRPr="003C24D6">
              <w:rPr>
                <w:rFonts w:ascii="Times New Roman" w:eastAsia="Calibri" w:hAnsi="Times New Roman" w:cs="Times New Roman"/>
                <w:sz w:val="24"/>
                <w:szCs w:val="24"/>
              </w:rPr>
              <w:t xml:space="preserve"> Ж.С.)</w:t>
            </w:r>
          </w:p>
          <w:p w14:paraId="6AFD4E35" w14:textId="77777777" w:rsidR="003C24D6" w:rsidRPr="003C24D6" w:rsidRDefault="003C24D6" w:rsidP="003C24D6">
            <w:pPr>
              <w:ind w:firstLine="709"/>
              <w:jc w:val="both"/>
              <w:rPr>
                <w:rFonts w:ascii="Times New Roman" w:eastAsia="Calibri" w:hAnsi="Times New Roman" w:cs="Times New Roman"/>
                <w:i/>
                <w:sz w:val="24"/>
                <w:szCs w:val="24"/>
              </w:rPr>
            </w:pPr>
            <w:r w:rsidRPr="003C24D6">
              <w:rPr>
                <w:rFonts w:ascii="Times New Roman" w:eastAsia="Calibri" w:hAnsi="Times New Roman" w:cs="Times New Roman"/>
                <w:i/>
                <w:sz w:val="24"/>
                <w:szCs w:val="24"/>
              </w:rPr>
              <w:t xml:space="preserve">Приложение № 3.1.1. </w:t>
            </w:r>
            <w:proofErr w:type="spellStart"/>
            <w:r w:rsidRPr="003C24D6">
              <w:rPr>
                <w:rFonts w:ascii="Times New Roman" w:eastAsia="Calibri" w:hAnsi="Times New Roman" w:cs="Times New Roman"/>
                <w:i/>
                <w:sz w:val="24"/>
                <w:szCs w:val="24"/>
              </w:rPr>
              <w:t>Скрин</w:t>
            </w:r>
            <w:proofErr w:type="spellEnd"/>
            <w:r w:rsidRPr="003C24D6">
              <w:rPr>
                <w:rFonts w:ascii="Times New Roman" w:eastAsia="Calibri" w:hAnsi="Times New Roman" w:cs="Times New Roman"/>
                <w:i/>
                <w:sz w:val="24"/>
                <w:szCs w:val="24"/>
              </w:rPr>
              <w:t xml:space="preserve"> занятий в </w:t>
            </w:r>
            <w:proofErr w:type="spellStart"/>
            <w:r w:rsidRPr="003C24D6">
              <w:rPr>
                <w:rFonts w:ascii="Times New Roman" w:eastAsia="Calibri" w:hAnsi="Times New Roman" w:cs="Times New Roman"/>
                <w:i/>
                <w:sz w:val="24"/>
                <w:szCs w:val="24"/>
              </w:rPr>
              <w:t>зуум</w:t>
            </w:r>
            <w:proofErr w:type="spellEnd"/>
            <w:r w:rsidRPr="003C24D6">
              <w:rPr>
                <w:rFonts w:ascii="Times New Roman" w:eastAsia="Calibri" w:hAnsi="Times New Roman" w:cs="Times New Roman"/>
                <w:i/>
                <w:sz w:val="24"/>
                <w:szCs w:val="24"/>
              </w:rPr>
              <w:t xml:space="preserve"> по дисциплине «Теория и практика </w:t>
            </w:r>
            <w:proofErr w:type="spellStart"/>
            <w:r w:rsidRPr="003C24D6">
              <w:rPr>
                <w:rFonts w:ascii="Times New Roman" w:eastAsia="Calibri" w:hAnsi="Times New Roman" w:cs="Times New Roman"/>
                <w:i/>
                <w:sz w:val="24"/>
                <w:szCs w:val="24"/>
              </w:rPr>
              <w:t>рекрутинга</w:t>
            </w:r>
            <w:proofErr w:type="spellEnd"/>
            <w:r w:rsidRPr="003C24D6">
              <w:rPr>
                <w:rFonts w:ascii="Times New Roman" w:eastAsia="Calibri" w:hAnsi="Times New Roman" w:cs="Times New Roman"/>
                <w:i/>
                <w:sz w:val="24"/>
                <w:szCs w:val="24"/>
              </w:rPr>
              <w:t>».</w:t>
            </w:r>
          </w:p>
        </w:tc>
        <w:tc>
          <w:tcPr>
            <w:tcW w:w="2127" w:type="dxa"/>
          </w:tcPr>
          <w:p w14:paraId="12AE3088"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0274700A" w14:textId="77777777" w:rsidTr="007B41AA">
        <w:tc>
          <w:tcPr>
            <w:tcW w:w="12866" w:type="dxa"/>
          </w:tcPr>
          <w:p w14:paraId="748F5610" w14:textId="77777777" w:rsidR="003C24D6" w:rsidRPr="003C24D6" w:rsidRDefault="003C24D6" w:rsidP="003C24D6">
            <w:pPr>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3.2.</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Владение оценивающими лицами (экзаменаторами) методами проверки знаний студентов и постоянное повышение квалификации в данной области.</w:t>
            </w:r>
          </w:p>
          <w:p w14:paraId="39E594BB"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ОП «Управление персоналом» применяется модульно-рейтинговая система оценки успеваемости и достижений студентов, в том числе, индивидуальных. При этом используются три вида контроля: текущий, промежуточный и рубежный. Текущий и промежуточный контроли проводятся в письменном и устном виде в следующих формах: индивидуальный или групповой опрос, коллоквиум, презентация, тест, анализ деловых ситуаций, решение задач, эссе, </w:t>
            </w:r>
            <w:r w:rsidRPr="003C24D6">
              <w:rPr>
                <w:rFonts w:ascii="Times New Roman" w:eastAsia="Calibri" w:hAnsi="Times New Roman" w:cs="Times New Roman"/>
                <w:sz w:val="24"/>
                <w:szCs w:val="24"/>
              </w:rPr>
              <w:lastRenderedPageBreak/>
              <w:t>контрольная работа, лабораторная работа, реферат, доклад, отчет. Периодичность проведения различных видов контроля указана в графике учебного процесса КГТУ, расписаниях модулей и экзаменов (</w:t>
            </w:r>
            <w:hyperlink r:id="rId133" w:history="1">
              <w:r w:rsidRPr="003C24D6">
                <w:rPr>
                  <w:rFonts w:ascii="Times New Roman" w:eastAsia="Calibri" w:hAnsi="Times New Roman" w:cs="Times New Roman"/>
                  <w:color w:val="0000FF"/>
                  <w:sz w:val="24"/>
                  <w:szCs w:val="24"/>
                  <w:u w:val="single"/>
                </w:rPr>
                <w:t>https://kstu.kg/glavnoe-menju/abiturientu/uchebnyi-otdel/zagolovok-po-umolchaniju</w:t>
              </w:r>
            </w:hyperlink>
            <w:r w:rsidRPr="003C24D6">
              <w:rPr>
                <w:rFonts w:ascii="Times New Roman" w:eastAsia="Calibri" w:hAnsi="Times New Roman" w:cs="Times New Roman"/>
                <w:sz w:val="24"/>
                <w:szCs w:val="24"/>
              </w:rPr>
              <w:t>).</w:t>
            </w:r>
          </w:p>
          <w:p w14:paraId="37879995"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ППС регулярно повышают педагогическую квалификацию по профилю закрепленных за преподавателями дисциплин, а также по специальным программам повышения квалификации, и составляется перспективный план повышения квалификации - </w:t>
            </w:r>
            <w:hyperlink r:id="rId134" w:history="1">
              <w:r w:rsidRPr="003C24D6">
                <w:rPr>
                  <w:rFonts w:ascii="Times New Roman" w:eastAsia="Calibri" w:hAnsi="Times New Roman" w:cs="Times New Roman"/>
                  <w:color w:val="0000FF"/>
                  <w:sz w:val="24"/>
                  <w:szCs w:val="24"/>
                  <w:u w:val="single"/>
                </w:rPr>
                <w:t>https://kstu.kg/fileadmin/user_upload/perspektivnyi_plan_pk_menedzhment_na_19-22_uch_god.pdf</w:t>
              </w:r>
            </w:hyperlink>
            <w:r w:rsidRPr="003C24D6">
              <w:rPr>
                <w:rFonts w:ascii="Times New Roman" w:eastAsia="Calibri" w:hAnsi="Times New Roman" w:cs="Times New Roman"/>
                <w:sz w:val="24"/>
                <w:szCs w:val="24"/>
              </w:rPr>
              <w:t xml:space="preserve"> </w:t>
            </w:r>
          </w:p>
          <w:p w14:paraId="681BC630"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При проведении лекционных занятий, помимо традиционных лекций, используются различные формы: лекция – дискуссия, лекция с запланированными ошибками (лекция-провокация), лекция в форме презентации материалов, «обучающийся в роли преподавателя» и др. При проведении практических занятий используются интерактивные методы: деловые игры, работа с кейсами, творческие задания, работа в малых </w:t>
            </w:r>
            <w:proofErr w:type="gramStart"/>
            <w:r w:rsidRPr="003C24D6">
              <w:rPr>
                <w:rFonts w:ascii="Times New Roman" w:eastAsia="Calibri" w:hAnsi="Times New Roman" w:cs="Times New Roman"/>
                <w:sz w:val="24"/>
                <w:szCs w:val="24"/>
              </w:rPr>
              <w:t>группах,  использование</w:t>
            </w:r>
            <w:proofErr w:type="gramEnd"/>
            <w:r w:rsidRPr="003C24D6">
              <w:rPr>
                <w:rFonts w:ascii="Times New Roman" w:eastAsia="Calibri" w:hAnsi="Times New Roman" w:cs="Times New Roman"/>
                <w:sz w:val="24"/>
                <w:szCs w:val="24"/>
              </w:rPr>
              <w:t xml:space="preserve"> общественных ресурсов (приглашение специалиста, экскурсии), обсуждение сложных и дискуссионных вопросов и проблем, др. Для достижения этих целей в УМК дисциплин включен раздел «Глоссарий», для формирования учебной, профессиональной лексики, условных понятий по дисциплине и в целом по профессиональному блоку. Широко применяется такой метод, как всесторонний анализ конкретных практических примеров профессиональной деятельности, в которой студенты выполняют различные ролевые функции. На кафедрах функционируют Учебно-методические семинары, на которых обсуждаются методики проведения занятий, изучается прогрессивный опыт, происходит обмен наработками между преподавателями. Также этому способствует взаимопосещения занятий преподавателями в рамках графиков взаимопосещения (протоколы заседания кафедр №2 от 15.09.2020, №2 от 17.09.2020 г., №3 от 28 октября 2020 г., протокол заседания УМК ИЭФ №4 от 15 ноября 2019г.).</w:t>
            </w:r>
          </w:p>
          <w:p w14:paraId="0C8F1035" w14:textId="77777777" w:rsidR="003C24D6" w:rsidRPr="003C24D6" w:rsidRDefault="003C24D6" w:rsidP="003C24D6">
            <w:pPr>
              <w:ind w:firstLine="709"/>
              <w:jc w:val="both"/>
              <w:rPr>
                <w:rFonts w:ascii="Times New Roman" w:eastAsia="Calibri" w:hAnsi="Times New Roman" w:cs="Times New Roman"/>
                <w:i/>
                <w:sz w:val="24"/>
                <w:szCs w:val="24"/>
              </w:rPr>
            </w:pPr>
            <w:r w:rsidRPr="003C24D6">
              <w:rPr>
                <w:rFonts w:ascii="Times New Roman" w:eastAsia="Calibri" w:hAnsi="Times New Roman" w:cs="Times New Roman"/>
                <w:sz w:val="24"/>
                <w:szCs w:val="24"/>
              </w:rPr>
              <w:t xml:space="preserve">ППС кафедры «Менеджмент» владеют методами оценивания. Проф. Иманкулова Э.Т. – зав. кафедрой имеет степень </w:t>
            </w:r>
            <w:proofErr w:type="spellStart"/>
            <w:r w:rsidRPr="003C24D6">
              <w:rPr>
                <w:rFonts w:ascii="Times New Roman" w:eastAsia="Calibri" w:hAnsi="Times New Roman" w:cs="Times New Roman"/>
                <w:sz w:val="24"/>
                <w:szCs w:val="24"/>
              </w:rPr>
              <w:t>к.п.н</w:t>
            </w:r>
            <w:proofErr w:type="spellEnd"/>
            <w:r w:rsidRPr="003C24D6">
              <w:rPr>
                <w:rFonts w:ascii="Times New Roman" w:eastAsia="Calibri" w:hAnsi="Times New Roman" w:cs="Times New Roman"/>
                <w:sz w:val="24"/>
                <w:szCs w:val="24"/>
              </w:rPr>
              <w:t>. (</w:t>
            </w:r>
            <w:hyperlink r:id="rId135" w:history="1">
              <w:r w:rsidRPr="003C24D6">
                <w:rPr>
                  <w:rFonts w:ascii="Times New Roman" w:eastAsia="Calibri" w:hAnsi="Times New Roman" w:cs="Times New Roman"/>
                  <w:color w:val="0000FF"/>
                  <w:sz w:val="24"/>
                  <w:szCs w:val="24"/>
                  <w:u w:val="single"/>
                </w:rPr>
                <w:t>https://kstu.kg/fakultety/inzhenerno-ehkonomicheskii-fakultet/menedzhment/sostav-kafedry/imankulova-ehrkina-toktogulovna</w:t>
              </w:r>
            </w:hyperlink>
            <w:r w:rsidRPr="003C24D6">
              <w:rPr>
                <w:rFonts w:ascii="Times New Roman" w:eastAsia="Calibri" w:hAnsi="Times New Roman" w:cs="Times New Roman"/>
                <w:sz w:val="24"/>
                <w:szCs w:val="24"/>
              </w:rPr>
              <w:t xml:space="preserve">).  Ежегодно преподавателями кафедры проходят повышение квалификации по методике преподавания (72 </w:t>
            </w:r>
            <w:proofErr w:type="gramStart"/>
            <w:r w:rsidRPr="003C24D6">
              <w:rPr>
                <w:rFonts w:ascii="Times New Roman" w:eastAsia="Calibri" w:hAnsi="Times New Roman" w:cs="Times New Roman"/>
                <w:sz w:val="24"/>
                <w:szCs w:val="24"/>
              </w:rPr>
              <w:t xml:space="preserve">часа)  </w:t>
            </w:r>
            <w:r w:rsidRPr="003C24D6">
              <w:rPr>
                <w:rFonts w:ascii="Times New Roman" w:eastAsia="Calibri" w:hAnsi="Times New Roman" w:cs="Times New Roman"/>
                <w:i/>
                <w:sz w:val="24"/>
                <w:szCs w:val="24"/>
              </w:rPr>
              <w:t>Приложение</w:t>
            </w:r>
            <w:proofErr w:type="gramEnd"/>
            <w:r w:rsidRPr="003C24D6">
              <w:rPr>
                <w:rFonts w:ascii="Times New Roman" w:eastAsia="Calibri" w:hAnsi="Times New Roman" w:cs="Times New Roman"/>
                <w:i/>
                <w:sz w:val="24"/>
                <w:szCs w:val="24"/>
              </w:rPr>
              <w:t xml:space="preserve"> №3.2.1. Сертификаты и дипломы ППС</w:t>
            </w:r>
          </w:p>
          <w:p w14:paraId="676D82E4"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i/>
                <w:sz w:val="24"/>
                <w:szCs w:val="24"/>
              </w:rPr>
              <w:t>Приложение №3.2.2. Форма №4</w:t>
            </w:r>
          </w:p>
        </w:tc>
        <w:tc>
          <w:tcPr>
            <w:tcW w:w="2127" w:type="dxa"/>
          </w:tcPr>
          <w:p w14:paraId="6F434329"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104851E3" w14:textId="77777777" w:rsidTr="007B41AA">
        <w:tc>
          <w:tcPr>
            <w:tcW w:w="12866" w:type="dxa"/>
          </w:tcPr>
          <w:p w14:paraId="47FAD1BA" w14:textId="77777777" w:rsidR="003C24D6" w:rsidRPr="003C24D6" w:rsidRDefault="003C24D6" w:rsidP="003C24D6">
            <w:pPr>
              <w:ind w:firstLine="709"/>
              <w:jc w:val="both"/>
              <w:rPr>
                <w:rFonts w:ascii="Times New Roman" w:eastAsia="Times New Roman" w:hAnsi="Times New Roman" w:cs="Times New Roman"/>
                <w:b/>
                <w:sz w:val="24"/>
                <w:szCs w:val="24"/>
                <w:lang w:eastAsia="ru-RU"/>
              </w:rPr>
            </w:pPr>
            <w:r w:rsidRPr="003C24D6">
              <w:rPr>
                <w:rFonts w:ascii="Times New Roman" w:eastAsia="Calibri" w:hAnsi="Times New Roman" w:cs="Times New Roman"/>
                <w:b/>
                <w:sz w:val="24"/>
                <w:szCs w:val="24"/>
              </w:rPr>
              <w:lastRenderedPageBreak/>
              <w:t>Критерий 3.3.</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Публикация образовательной организацией на своем сайте критериев и методов оценивания, являющихся адекватными по отношению к тем ожидаемым результатам обучения, которые студенты должны достигнуть, а также демонстрирующих уровень достижения студентов запланированного результата обучения.</w:t>
            </w:r>
          </w:p>
          <w:p w14:paraId="7C4C98D9"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образовательном портале </w:t>
            </w:r>
            <w:hyperlink r:id="rId136" w:history="1">
              <w:r w:rsidRPr="003C24D6">
                <w:rPr>
                  <w:rFonts w:ascii="Times New Roman" w:eastAsia="Calibri" w:hAnsi="Times New Roman" w:cs="Times New Roman"/>
                  <w:color w:val="0000FF"/>
                  <w:sz w:val="24"/>
                  <w:szCs w:val="24"/>
                  <w:u w:val="single"/>
                </w:rPr>
                <w:t>https://avn.kstu.kg/lms</w:t>
              </w:r>
            </w:hyperlink>
            <w:r w:rsidRPr="003C24D6">
              <w:rPr>
                <w:rFonts w:ascii="Times New Roman" w:eastAsia="Calibri" w:hAnsi="Times New Roman" w:cs="Times New Roman"/>
                <w:sz w:val="24"/>
                <w:szCs w:val="24"/>
              </w:rPr>
              <w:t xml:space="preserve"> представлены учебно-методические комплексы дисциплин ОП «Управление персоналом», которые содержат политику курса, критерии оценивания всех видов контроля.</w:t>
            </w:r>
          </w:p>
          <w:p w14:paraId="2190AA3B"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УМК дисциплин содержат такие разделы как: модуль дисциплин, рабочая программа курса, </w:t>
            </w:r>
            <w:proofErr w:type="spellStart"/>
            <w:r w:rsidRPr="003C24D6">
              <w:rPr>
                <w:rFonts w:ascii="Times New Roman" w:eastAsia="Calibri" w:hAnsi="Times New Roman" w:cs="Times New Roman"/>
                <w:sz w:val="24"/>
                <w:szCs w:val="24"/>
              </w:rPr>
              <w:t>силлабус</w:t>
            </w:r>
            <w:proofErr w:type="spellEnd"/>
            <w:r w:rsidRPr="003C24D6">
              <w:rPr>
                <w:rFonts w:ascii="Times New Roman" w:eastAsia="Calibri" w:hAnsi="Times New Roman" w:cs="Times New Roman"/>
                <w:sz w:val="24"/>
                <w:szCs w:val="24"/>
              </w:rPr>
              <w:t>, учебно-методические материалы, и виды контрольных мероприятий. Разработка УМК регламентируется методическими инструкциями по разработке и созданию УМК по кредитной технологии (дистанционная и очная формы обучения) на основе компетентносного подхода для высших учебных заведений (</w:t>
            </w:r>
            <w:hyperlink r:id="rId137" w:history="1">
              <w:r w:rsidRPr="003C24D6">
                <w:rPr>
                  <w:rFonts w:ascii="Times New Roman" w:eastAsia="Calibri" w:hAnsi="Times New Roman" w:cs="Times New Roman"/>
                  <w:color w:val="0000FF"/>
                  <w:sz w:val="24"/>
                  <w:szCs w:val="24"/>
                  <w:u w:val="single"/>
                </w:rPr>
                <w:t>https://kstu.kg/fileadmin/user_upload/28_instr_umk.pdf</w:t>
              </w:r>
            </w:hyperlink>
            <w:r w:rsidRPr="003C24D6">
              <w:rPr>
                <w:rFonts w:ascii="Times New Roman" w:eastAsia="Calibri" w:hAnsi="Times New Roman" w:cs="Times New Roman"/>
                <w:sz w:val="24"/>
                <w:szCs w:val="24"/>
              </w:rPr>
              <w:t xml:space="preserve">) </w:t>
            </w:r>
          </w:p>
          <w:p w14:paraId="45DF5467" w14:textId="77777777" w:rsidR="003C24D6" w:rsidRPr="003C24D6" w:rsidRDefault="003C24D6" w:rsidP="003C24D6">
            <w:pPr>
              <w:ind w:firstLine="709"/>
              <w:jc w:val="both"/>
              <w:rPr>
                <w:rFonts w:ascii="Times New Roman" w:eastAsia="Calibri" w:hAnsi="Times New Roman" w:cs="Times New Roman"/>
                <w:i/>
                <w:sz w:val="24"/>
                <w:szCs w:val="24"/>
              </w:rPr>
            </w:pPr>
            <w:r w:rsidRPr="003C24D6">
              <w:rPr>
                <w:rFonts w:ascii="Times New Roman" w:eastAsia="Calibri" w:hAnsi="Times New Roman" w:cs="Times New Roman"/>
                <w:i/>
                <w:sz w:val="24"/>
                <w:szCs w:val="24"/>
              </w:rPr>
              <w:t xml:space="preserve">Приложение №3.3.1. Форма 12 (Анализ наличия УМК на портале) </w:t>
            </w:r>
          </w:p>
        </w:tc>
        <w:tc>
          <w:tcPr>
            <w:tcW w:w="2127" w:type="dxa"/>
          </w:tcPr>
          <w:p w14:paraId="23B5CB63"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w:t>
            </w:r>
          </w:p>
        </w:tc>
      </w:tr>
      <w:tr w:rsidR="003C24D6" w:rsidRPr="003C24D6" w14:paraId="40A97EBE" w14:textId="77777777" w:rsidTr="007B41AA">
        <w:tc>
          <w:tcPr>
            <w:tcW w:w="12866" w:type="dxa"/>
          </w:tcPr>
          <w:p w14:paraId="417A186E" w14:textId="77777777" w:rsidR="003C24D6" w:rsidRPr="003C24D6" w:rsidRDefault="003C24D6" w:rsidP="003C24D6">
            <w:pPr>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3.4</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Обеспечение объективности и прозрачности процедуры проведения оценивания, включающая смягчающие обстоятельства и предусматривающая официальную процедуру апелляции результатов оценивания.</w:t>
            </w:r>
          </w:p>
          <w:p w14:paraId="0407F8D3"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КГТУ система мероприятий по оценке знаний студентов регламентируется Положением об экзаменационной сессии (</w:t>
            </w:r>
            <w:hyperlink r:id="rId138" w:history="1">
              <w:r w:rsidRPr="003C24D6">
                <w:rPr>
                  <w:rFonts w:ascii="Times New Roman" w:eastAsia="Calibri" w:hAnsi="Times New Roman" w:cs="Times New Roman"/>
                  <w:color w:val="0000FF"/>
                  <w:sz w:val="24"/>
                  <w:szCs w:val="24"/>
                  <w:u w:val="single"/>
                </w:rPr>
                <w:t>https://kstu.kg/glavnoe-menju/abiturientu/uchebnyi-otdel/zagolovok-po-umolchaniju</w:t>
              </w:r>
            </w:hyperlink>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sz w:val="24"/>
                <w:szCs w:val="24"/>
                <w:lang w:val="ky-KG"/>
              </w:rPr>
              <w:t xml:space="preserve">Процедура проведения оценивания на кафедре “Менеджмент” регламентируется </w:t>
            </w:r>
            <w:r w:rsidRPr="003C24D6">
              <w:rPr>
                <w:rFonts w:ascii="Times New Roman" w:eastAsia="Calibri" w:hAnsi="Times New Roman" w:cs="Times New Roman"/>
                <w:sz w:val="24"/>
                <w:szCs w:val="24"/>
              </w:rPr>
              <w:t>положением о проведении текущего контроля успеваемости и промежуточной аттестации студентов Кыргызского государственного технического университета (</w:t>
            </w:r>
            <w:hyperlink r:id="rId139" w:history="1">
              <w:r w:rsidRPr="003C24D6">
                <w:rPr>
                  <w:rFonts w:ascii="Times New Roman" w:eastAsia="Calibri" w:hAnsi="Times New Roman" w:cs="Times New Roman"/>
                  <w:color w:val="0000FF"/>
                  <w:sz w:val="24"/>
                  <w:szCs w:val="24"/>
                  <w:u w:val="single"/>
                </w:rPr>
                <w:t>https://kstu.kg/fileadmin/user_upload/5polozhenie_o_rubezhnom_kontrole_i_promezhutochnoi_attestacii_kgtu.pdf</w:t>
              </w:r>
            </w:hyperlink>
            <w:r w:rsidRPr="003C24D6">
              <w:rPr>
                <w:rFonts w:ascii="Times New Roman" w:eastAsia="Calibri" w:hAnsi="Times New Roman" w:cs="Times New Roman"/>
                <w:sz w:val="24"/>
                <w:szCs w:val="24"/>
              </w:rPr>
              <w:t>) , Регламентом проведения экзаменационной сессией (</w:t>
            </w:r>
            <w:hyperlink r:id="rId140" w:history="1">
              <w:r w:rsidRPr="003C24D6">
                <w:rPr>
                  <w:rFonts w:ascii="Times New Roman" w:eastAsia="Calibri" w:hAnsi="Times New Roman" w:cs="Times New Roman"/>
                  <w:color w:val="0000FF"/>
                  <w:sz w:val="24"/>
                  <w:szCs w:val="24"/>
                  <w:u w:val="single"/>
                </w:rPr>
                <w:t>https://kstu.kg/fileadmin/user_upload/17reglament_provedenija_ehkzam._sessii_2019_.pdf</w:t>
              </w:r>
            </w:hyperlink>
            <w:r w:rsidRPr="003C24D6">
              <w:rPr>
                <w:rFonts w:ascii="Times New Roman" w:eastAsia="Calibri" w:hAnsi="Times New Roman" w:cs="Times New Roman"/>
                <w:sz w:val="24"/>
                <w:szCs w:val="24"/>
              </w:rPr>
              <w:t xml:space="preserve">). На заседаниях кафедры в вопросе «о подготовке экзаменационной сессии» в постановительной части отмечают прозрачность процедуры проведения оценивания (Протокол №5 от 10.12.21 г). Экзамены по графику экзаменов обязательно проводят с ассистентами. В аудиториях вуза имеются видеонаблюдение, где идет контроль руководства. Так же, по результатам решений антикоррупционной комиссии, кафедра «Менеджмента» не имела замечаний. </w:t>
            </w:r>
          </w:p>
          <w:p w14:paraId="40E1675B"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Наличие электронной базы по академическим достижениям каждого студента, систематическое ведение сбора данных, мониторинга и управления информацией о прогрессе обучающихся обеспечивает прозрачность и учет достижений студентов, делает возможным их самоконтроль, а также контроль со стороны родителей и других заинтересованных лиц.</w:t>
            </w:r>
          </w:p>
          <w:p w14:paraId="2246EA73"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Объективность оценок отслеживается путем приема экзаменов в составе экзаменатора и ассистента, а также на основе комплексного формирования составов ГАК (представители вуза и представители профильных предприятий и организаций), рецензирования ВКР. Оценки по текущему и итоговому контролю в течение 5 дней после проведения выставляются в </w:t>
            </w:r>
            <w:r w:rsidRPr="003C24D6">
              <w:rPr>
                <w:rFonts w:ascii="Times New Roman" w:eastAsia="Calibri" w:hAnsi="Times New Roman" w:cs="Times New Roman"/>
                <w:sz w:val="24"/>
                <w:szCs w:val="24"/>
                <w:lang w:val="en-US"/>
              </w:rPr>
              <w:t>AVN</w:t>
            </w:r>
            <w:r w:rsidRPr="003C24D6">
              <w:rPr>
                <w:rFonts w:ascii="Times New Roman" w:eastAsia="Calibri" w:hAnsi="Times New Roman" w:cs="Times New Roman"/>
                <w:sz w:val="24"/>
                <w:szCs w:val="24"/>
              </w:rPr>
              <w:t>, и студенты имеют возможность подать апелляцию в случае несогласия с выставленной оценкой. Ведомости с итоговыми оценками хранятся на кафедре и в деканате. На заседаниях кафедры регулярно обсуждаются итоги модулей и сессий (протоколы заседания кафедр №3 от 28 октября 2020 г., протокол №2 от 17.09.2020 г.).</w:t>
            </w:r>
          </w:p>
        </w:tc>
        <w:tc>
          <w:tcPr>
            <w:tcW w:w="2127" w:type="dxa"/>
          </w:tcPr>
          <w:p w14:paraId="159CEFD5"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09398C63" w14:textId="77777777" w:rsidTr="007B41AA">
        <w:tc>
          <w:tcPr>
            <w:tcW w:w="12866" w:type="dxa"/>
          </w:tcPr>
          <w:p w14:paraId="417019FD" w14:textId="77777777" w:rsidR="003C24D6" w:rsidRPr="003C24D6" w:rsidRDefault="003C24D6" w:rsidP="003C24D6">
            <w:pPr>
              <w:shd w:val="clear" w:color="auto" w:fill="FFFFFF"/>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3.5.</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И</w:t>
            </w:r>
            <w:r w:rsidRPr="003C24D6">
              <w:rPr>
                <w:rFonts w:ascii="Times New Roman" w:eastAsia="Times New Roman" w:hAnsi="Times New Roman" w:cs="Times New Roman"/>
                <w:b/>
                <w:sz w:val="24"/>
                <w:szCs w:val="24"/>
                <w:lang w:eastAsia="ru-RU"/>
              </w:rPr>
              <w:t>нформирование в полной мере обучающихся (студентов) об используемой процедуре их оценивания, об ожидаемых видах контроля (экзамены, зачеты, защита дипломных работ и др.), о требованиях к обучающимся (студентам), о применяемых критериях оценки их знаний.</w:t>
            </w:r>
          </w:p>
          <w:p w14:paraId="04A1C605" w14:textId="77777777" w:rsidR="003C24D6" w:rsidRPr="003C24D6" w:rsidRDefault="003C24D6" w:rsidP="003C24D6">
            <w:pPr>
              <w:ind w:firstLine="709"/>
              <w:jc w:val="both"/>
              <w:rPr>
                <w:rFonts w:ascii="Times New Roman" w:eastAsia="Calibri" w:hAnsi="Times New Roman" w:cs="Times New Roman"/>
                <w:color w:val="000000"/>
                <w:spacing w:val="1"/>
                <w:sz w:val="24"/>
                <w:szCs w:val="24"/>
              </w:rPr>
            </w:pPr>
            <w:r w:rsidRPr="003C24D6">
              <w:rPr>
                <w:rFonts w:ascii="Times New Roman" w:eastAsia="Calibri" w:hAnsi="Times New Roman" w:cs="Times New Roman"/>
                <w:color w:val="000000"/>
                <w:spacing w:val="1"/>
                <w:sz w:val="24"/>
                <w:szCs w:val="24"/>
              </w:rPr>
              <w:t>Студенты 1 курса в рамках ориентационной недели, которая проводится до начала занятий, получают Информационный пакет, в котором указаны правила функционирования системы контроля и оценки учебных достижений студентов (</w:t>
            </w:r>
            <w:hyperlink r:id="rId141" w:history="1">
              <w:r w:rsidRPr="003C24D6">
                <w:rPr>
                  <w:rFonts w:ascii="Times New Roman" w:eastAsia="Calibri" w:hAnsi="Times New Roman" w:cs="Times New Roman"/>
                  <w:color w:val="0000FF"/>
                  <w:spacing w:val="1"/>
                  <w:sz w:val="24"/>
                  <w:szCs w:val="24"/>
                  <w:u w:val="single"/>
                </w:rPr>
                <w:t>https://kstu.kg/glavnoe-menju/abiturientu/uchebnyi-otdel/zagolovok-po-umolchaniju</w:t>
              </w:r>
            </w:hyperlink>
            <w:r w:rsidRPr="003C24D6">
              <w:rPr>
                <w:rFonts w:ascii="Times New Roman" w:eastAsia="Calibri" w:hAnsi="Times New Roman" w:cs="Times New Roman"/>
                <w:color w:val="000000"/>
                <w:spacing w:val="1"/>
                <w:sz w:val="24"/>
                <w:szCs w:val="24"/>
              </w:rPr>
              <w:t xml:space="preserve">). Таким образом, студенты имеют информацию об этих вопросах еще до начала учебного процесса. </w:t>
            </w:r>
          </w:p>
          <w:p w14:paraId="4D366FC1" w14:textId="77777777" w:rsidR="003C24D6" w:rsidRPr="003C24D6" w:rsidRDefault="003C24D6" w:rsidP="003C24D6">
            <w:pPr>
              <w:ind w:firstLine="709"/>
              <w:jc w:val="both"/>
              <w:rPr>
                <w:rFonts w:ascii="Times New Roman" w:eastAsia="Calibri" w:hAnsi="Times New Roman" w:cs="Times New Roman"/>
                <w:color w:val="000000"/>
                <w:spacing w:val="1"/>
                <w:sz w:val="24"/>
                <w:szCs w:val="24"/>
              </w:rPr>
            </w:pPr>
            <w:r w:rsidRPr="003C24D6">
              <w:rPr>
                <w:rFonts w:ascii="Times New Roman" w:eastAsia="Calibri" w:hAnsi="Times New Roman" w:cs="Times New Roman"/>
                <w:color w:val="000000"/>
                <w:spacing w:val="1"/>
                <w:sz w:val="24"/>
                <w:szCs w:val="24"/>
              </w:rPr>
              <w:t xml:space="preserve">Результаты аттестаций студентов доводятся до их сведения и обсуждаются ежемесячно на заседаниях учебно-методической комиссии Инженерно-экономического факультета. По результатам заседаний принимаются решения, способствующие исправлению сложившейся ситуации (протокол заседания УМС КГТУ №3 от 17 марта 2020г.).  </w:t>
            </w:r>
          </w:p>
          <w:p w14:paraId="3C6A12F5"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Информация о правилах аттестации, видах контролирующих мероприятий и формах контроля доводится до сведения студентов в начале учебного семестра. Информация о правилах и требованиях к оценке успеваемости студентов содержится в рабочих программах и </w:t>
            </w:r>
            <w:proofErr w:type="spellStart"/>
            <w:r w:rsidRPr="003C24D6">
              <w:rPr>
                <w:rFonts w:ascii="Times New Roman" w:eastAsia="Calibri" w:hAnsi="Times New Roman" w:cs="Times New Roman"/>
                <w:sz w:val="24"/>
                <w:szCs w:val="24"/>
              </w:rPr>
              <w:t>силлабусах</w:t>
            </w:r>
            <w:proofErr w:type="spellEnd"/>
            <w:r w:rsidRPr="003C24D6">
              <w:rPr>
                <w:rFonts w:ascii="Times New Roman" w:eastAsia="Calibri" w:hAnsi="Times New Roman" w:cs="Times New Roman"/>
                <w:sz w:val="24"/>
                <w:szCs w:val="24"/>
              </w:rPr>
              <w:t xml:space="preserve"> дисциплин, размещена в составе учебно-методических материалов на информационном </w:t>
            </w:r>
            <w:r w:rsidRPr="003C24D6">
              <w:rPr>
                <w:rFonts w:ascii="Times New Roman" w:eastAsia="Calibri" w:hAnsi="Times New Roman" w:cs="Times New Roman"/>
                <w:sz w:val="24"/>
                <w:szCs w:val="24"/>
              </w:rPr>
              <w:lastRenderedPageBreak/>
              <w:t xml:space="preserve">портале </w:t>
            </w:r>
            <w:r w:rsidRPr="003C24D6">
              <w:rPr>
                <w:rFonts w:ascii="Times New Roman" w:eastAsia="Calibri" w:hAnsi="Times New Roman" w:cs="Times New Roman"/>
                <w:sz w:val="24"/>
                <w:szCs w:val="24"/>
                <w:lang w:val="en-US"/>
              </w:rPr>
              <w:t>AVN</w:t>
            </w:r>
            <w:r w:rsidRPr="003C24D6">
              <w:rPr>
                <w:rFonts w:ascii="Times New Roman" w:eastAsia="Calibri" w:hAnsi="Times New Roman" w:cs="Times New Roman"/>
                <w:sz w:val="24"/>
                <w:szCs w:val="24"/>
              </w:rPr>
              <w:t xml:space="preserve"> (</w:t>
            </w:r>
            <w:hyperlink r:id="rId142" w:history="1">
              <w:r w:rsidRPr="003C24D6">
                <w:rPr>
                  <w:rFonts w:ascii="Times New Roman" w:eastAsia="Calibri" w:hAnsi="Times New Roman" w:cs="Times New Roman"/>
                  <w:color w:val="0000FF"/>
                  <w:sz w:val="24"/>
                  <w:szCs w:val="24"/>
                  <w:u w:val="single"/>
                </w:rPr>
                <w:t>http://avn.kstu.kg/</w:t>
              </w:r>
            </w:hyperlink>
            <w:r w:rsidRPr="003C24D6">
              <w:rPr>
                <w:rFonts w:ascii="Times New Roman" w:eastAsia="Calibri" w:hAnsi="Times New Roman" w:cs="Times New Roman"/>
                <w:sz w:val="24"/>
                <w:szCs w:val="24"/>
              </w:rPr>
              <w:t xml:space="preserve">), доступна через </w:t>
            </w:r>
            <w:r w:rsidRPr="003C24D6">
              <w:rPr>
                <w:rFonts w:ascii="Times New Roman" w:eastAsia="Calibri" w:hAnsi="Times New Roman" w:cs="Times New Roman"/>
                <w:sz w:val="24"/>
                <w:szCs w:val="24"/>
                <w:lang w:val="ky-KG"/>
              </w:rPr>
              <w:t xml:space="preserve">мобильное приложение </w:t>
            </w:r>
            <w:r w:rsidRPr="003C24D6">
              <w:rPr>
                <w:rFonts w:ascii="Times New Roman" w:eastAsia="Calibri" w:hAnsi="Times New Roman" w:cs="Times New Roman"/>
                <w:sz w:val="24"/>
                <w:szCs w:val="24"/>
                <w:lang w:val="en-US"/>
              </w:rPr>
              <w:t>KELBIL</w:t>
            </w:r>
            <w:r w:rsidRPr="003C24D6">
              <w:rPr>
                <w:rFonts w:ascii="Times New Roman" w:eastAsia="Calibri" w:hAnsi="Times New Roman" w:cs="Times New Roman"/>
                <w:sz w:val="24"/>
                <w:szCs w:val="24"/>
              </w:rPr>
              <w:t xml:space="preserve"> (</w:t>
            </w:r>
            <w:hyperlink r:id="rId143" w:history="1">
              <w:r w:rsidRPr="003C24D6">
                <w:rPr>
                  <w:rFonts w:ascii="Times New Roman" w:eastAsia="Calibri" w:hAnsi="Times New Roman" w:cs="Times New Roman"/>
                  <w:color w:val="0000FF"/>
                  <w:sz w:val="24"/>
                  <w:szCs w:val="24"/>
                  <w:u w:val="single"/>
                </w:rPr>
                <w:t>https://play.google.com/store/apps/details?id=aizada.kelbil</w:t>
              </w:r>
            </w:hyperlink>
            <w:r w:rsidRPr="003C24D6">
              <w:rPr>
                <w:rFonts w:ascii="Times New Roman" w:eastAsia="Calibri" w:hAnsi="Times New Roman" w:cs="Times New Roman"/>
                <w:sz w:val="24"/>
                <w:szCs w:val="24"/>
              </w:rPr>
              <w:t>). Возле деканата и на кафедрах имеются доски объявлений (информационные стенды), также информация размещается на веб-сайте вуза, факультета, кафедр (</w:t>
            </w:r>
            <w:hyperlink r:id="rId144" w:history="1">
              <w:proofErr w:type="gramStart"/>
              <w:r w:rsidRPr="003C24D6">
                <w:rPr>
                  <w:rFonts w:ascii="Times New Roman" w:eastAsia="Calibri" w:hAnsi="Times New Roman" w:cs="Times New Roman"/>
                  <w:color w:val="0000FF"/>
                  <w:sz w:val="24"/>
                  <w:szCs w:val="24"/>
                  <w:u w:val="single"/>
                </w:rPr>
                <w:t>https://kstu.kg/glavnoe-menju/abiturientu/uchebnyi-otdel/zagolovok-po-umolchaniju</w:t>
              </w:r>
            </w:hyperlink>
            <w:r w:rsidRPr="003C24D6">
              <w:rPr>
                <w:rFonts w:ascii="Times New Roman" w:eastAsia="Calibri" w:hAnsi="Times New Roman" w:cs="Times New Roman"/>
                <w:sz w:val="24"/>
                <w:szCs w:val="24"/>
                <w:u w:val="single"/>
              </w:rPr>
              <w:t xml:space="preserve">,   </w:t>
            </w:r>
            <w:proofErr w:type="gramEnd"/>
            <w:r w:rsidRPr="003C24D6">
              <w:rPr>
                <w:rFonts w:ascii="Times New Roman" w:eastAsia="Calibri" w:hAnsi="Times New Roman" w:cs="Times New Roman"/>
                <w:sz w:val="24"/>
                <w:szCs w:val="24"/>
                <w:u w:val="single"/>
              </w:rPr>
              <w:t xml:space="preserve"> </w:t>
            </w:r>
            <w:hyperlink r:id="rId145" w:history="1">
              <w:r w:rsidRPr="003C24D6">
                <w:rPr>
                  <w:rFonts w:ascii="Times New Roman" w:eastAsia="Calibri" w:hAnsi="Times New Roman" w:cs="Times New Roman"/>
                  <w:color w:val="0000FF"/>
                  <w:sz w:val="24"/>
                  <w:szCs w:val="24"/>
                  <w:u w:val="single"/>
                </w:rPr>
                <w:t>https://kstu.kg/fakultety/inzhenerno-ehkonomicheskii-fakultet</w:t>
              </w:r>
            </w:hyperlink>
            <w:r w:rsidRPr="003C24D6">
              <w:rPr>
                <w:rFonts w:ascii="Times New Roman" w:eastAsia="Calibri" w:hAnsi="Times New Roman" w:cs="Times New Roman"/>
                <w:sz w:val="24"/>
                <w:szCs w:val="24"/>
              </w:rPr>
              <w:t>).</w:t>
            </w:r>
          </w:p>
          <w:p w14:paraId="4C6624A8" w14:textId="77777777" w:rsidR="003C24D6" w:rsidRPr="003C24D6" w:rsidRDefault="003C24D6" w:rsidP="003C24D6">
            <w:pPr>
              <w:ind w:firstLine="709"/>
              <w:jc w:val="both"/>
              <w:rPr>
                <w:rFonts w:ascii="Times New Roman" w:eastAsia="Calibri" w:hAnsi="Times New Roman" w:cs="Times New Roman"/>
                <w:i/>
                <w:color w:val="000000"/>
                <w:spacing w:val="1"/>
                <w:sz w:val="24"/>
                <w:szCs w:val="24"/>
              </w:rPr>
            </w:pPr>
            <w:r w:rsidRPr="003C24D6">
              <w:rPr>
                <w:rFonts w:ascii="Times New Roman" w:eastAsia="Calibri" w:hAnsi="Times New Roman" w:cs="Times New Roman"/>
                <w:i/>
                <w:color w:val="000000"/>
                <w:spacing w:val="1"/>
                <w:sz w:val="24"/>
                <w:szCs w:val="24"/>
              </w:rPr>
              <w:t>Приложение №3.5.1. План академического советника гр. УП(б)-1-18 2021-22 уч. года.</w:t>
            </w:r>
          </w:p>
          <w:p w14:paraId="05993134" w14:textId="77777777" w:rsidR="003C24D6" w:rsidRPr="003C24D6" w:rsidRDefault="003C24D6" w:rsidP="003C24D6">
            <w:pPr>
              <w:ind w:firstLine="709"/>
              <w:jc w:val="both"/>
              <w:rPr>
                <w:rFonts w:ascii="Times New Roman" w:eastAsia="Calibri" w:hAnsi="Times New Roman" w:cs="Times New Roman"/>
                <w:i/>
                <w:color w:val="000000"/>
                <w:spacing w:val="1"/>
                <w:sz w:val="24"/>
                <w:szCs w:val="24"/>
              </w:rPr>
            </w:pPr>
            <w:r w:rsidRPr="003C24D6">
              <w:rPr>
                <w:rFonts w:ascii="Times New Roman" w:eastAsia="Calibri" w:hAnsi="Times New Roman" w:cs="Times New Roman"/>
                <w:i/>
                <w:color w:val="000000"/>
                <w:spacing w:val="1"/>
                <w:sz w:val="24"/>
                <w:szCs w:val="24"/>
              </w:rPr>
              <w:t>Приложение №3.5.2. Отчет по работе академического советника 2020-21 уч. года.</w:t>
            </w:r>
          </w:p>
        </w:tc>
        <w:tc>
          <w:tcPr>
            <w:tcW w:w="2127" w:type="dxa"/>
          </w:tcPr>
          <w:p w14:paraId="61014825"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4484DC0A" w14:textId="77777777" w:rsidTr="007B41AA">
        <w:trPr>
          <w:trHeight w:val="1530"/>
        </w:trPr>
        <w:tc>
          <w:tcPr>
            <w:tcW w:w="12866" w:type="dxa"/>
          </w:tcPr>
          <w:p w14:paraId="7FCB5660" w14:textId="77777777" w:rsidR="003C24D6" w:rsidRPr="003C24D6" w:rsidRDefault="003C24D6" w:rsidP="003C24D6">
            <w:pPr>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3.6</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Анализ причин отсева студентов и принятие мер по повышению их успеваемости и закреплению студентов.</w:t>
            </w:r>
          </w:p>
          <w:p w14:paraId="36BDABB8"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Со студентами ОП «Управление персоналом» тесно работают куратор и академический советник, который консультируют студентов по вопросам выбора образовательной траектории.</w:t>
            </w:r>
          </w:p>
          <w:p w14:paraId="25717BA6"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При поступлении в группе УП(б)-1-18 было зачислено 11 студентов. На сегодняшний день в группе числится 9 человек.  С первого курса студентами группы УП(б)-1-18 были ознакомлены такие документы как: Положение о </w:t>
            </w:r>
            <w:proofErr w:type="spellStart"/>
            <w:r w:rsidRPr="003C24D6">
              <w:rPr>
                <w:rFonts w:ascii="Times New Roman" w:eastAsia="Calibri" w:hAnsi="Times New Roman" w:cs="Times New Roman"/>
                <w:sz w:val="24"/>
                <w:szCs w:val="24"/>
              </w:rPr>
              <w:t>блочно</w:t>
            </w:r>
            <w:proofErr w:type="spellEnd"/>
            <w:r w:rsidRPr="003C24D6">
              <w:rPr>
                <w:rFonts w:ascii="Times New Roman" w:eastAsia="Calibri" w:hAnsi="Times New Roman" w:cs="Times New Roman"/>
                <w:sz w:val="24"/>
                <w:szCs w:val="24"/>
              </w:rPr>
              <w:t>-модульной системе и рейтинговой оценке деятельности студентов (</w:t>
            </w:r>
            <w:hyperlink r:id="rId146" w:history="1">
              <w:r w:rsidRPr="003C24D6">
                <w:rPr>
                  <w:rFonts w:ascii="Times New Roman" w:eastAsia="Calibri" w:hAnsi="Times New Roman" w:cs="Times New Roman"/>
                  <w:color w:val="0000FF"/>
                  <w:sz w:val="24"/>
                  <w:szCs w:val="24"/>
                  <w:u w:val="single"/>
                </w:rPr>
                <w:t>https://kstu.kg/fileadmin/user_upload/3polozhenie_o_blochno-modulnoi_sisteme_obuchenija_i_reitingovoi_ocenke_dejatelnosti_studentov.pdf</w:t>
              </w:r>
            </w:hyperlink>
            <w:r w:rsidRPr="003C24D6">
              <w:rPr>
                <w:rFonts w:ascii="Times New Roman" w:eastAsia="Calibri" w:hAnsi="Times New Roman" w:cs="Times New Roman"/>
                <w:sz w:val="24"/>
                <w:szCs w:val="24"/>
              </w:rPr>
              <w:t>), Положение о повторном обучении студентов. Имея задолженности в 30 кредитов, студент остается на повторный год обучения (Асанов Э.), Инструкцией для студентов по переводу и восстановлению (</w:t>
            </w:r>
            <w:hyperlink r:id="rId147" w:history="1">
              <w:r w:rsidRPr="003C24D6">
                <w:rPr>
                  <w:rFonts w:ascii="Times New Roman" w:eastAsia="Calibri" w:hAnsi="Times New Roman" w:cs="Times New Roman"/>
                  <w:color w:val="0000FF"/>
                  <w:sz w:val="24"/>
                  <w:szCs w:val="24"/>
                  <w:u w:val="single"/>
                </w:rPr>
                <w:t>https://kstu.kg/fileadmin/user_upload/31_instrukcija_dlja_studentov_po_perevodu_i_vosstanovleniju_2020.pdf</w:t>
              </w:r>
            </w:hyperlink>
            <w:r w:rsidRPr="003C24D6">
              <w:rPr>
                <w:rFonts w:ascii="Times New Roman" w:eastAsia="Calibri" w:hAnsi="Times New Roman" w:cs="Times New Roman"/>
                <w:sz w:val="24"/>
                <w:szCs w:val="24"/>
              </w:rPr>
              <w:t>), Порядок регистрации (перерегистрации) студентов на дисциплины.</w:t>
            </w:r>
          </w:p>
          <w:p w14:paraId="0DA165ED"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Системы поддержки предлагаются университетом в виде льгот на обучение (</w:t>
            </w:r>
            <w:proofErr w:type="spellStart"/>
            <w:r w:rsidRPr="003C24D6">
              <w:rPr>
                <w:rFonts w:ascii="Times New Roman" w:eastAsia="Calibri" w:hAnsi="Times New Roman" w:cs="Times New Roman"/>
                <w:sz w:val="24"/>
                <w:szCs w:val="24"/>
              </w:rPr>
              <w:t>Бекказиев</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Адилет</w:t>
            </w:r>
            <w:proofErr w:type="spellEnd"/>
            <w:r w:rsidRPr="003C24D6">
              <w:rPr>
                <w:rFonts w:ascii="Times New Roman" w:eastAsia="Calibri" w:hAnsi="Times New Roman" w:cs="Times New Roman"/>
                <w:sz w:val="24"/>
                <w:szCs w:val="24"/>
              </w:rPr>
              <w:t xml:space="preserve"> -100% льгота на обучение), Улан </w:t>
            </w:r>
            <w:proofErr w:type="spellStart"/>
            <w:r w:rsidRPr="003C24D6">
              <w:rPr>
                <w:rFonts w:ascii="Times New Roman" w:eastAsia="Calibri" w:hAnsi="Times New Roman" w:cs="Times New Roman"/>
                <w:sz w:val="24"/>
                <w:szCs w:val="24"/>
              </w:rPr>
              <w:t>кызы</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Акжолтой</w:t>
            </w:r>
            <w:proofErr w:type="spellEnd"/>
            <w:r w:rsidRPr="003C24D6">
              <w:rPr>
                <w:rFonts w:ascii="Times New Roman" w:eastAsia="Calibri" w:hAnsi="Times New Roman" w:cs="Times New Roman"/>
                <w:sz w:val="24"/>
                <w:szCs w:val="24"/>
              </w:rPr>
              <w:t xml:space="preserve"> – претендент на красный диплом и претендент на конкурс Лучший студент Кыргызстана. </w:t>
            </w:r>
          </w:p>
          <w:p w14:paraId="03CFE7AE" w14:textId="77777777" w:rsidR="003C24D6" w:rsidRPr="003C24D6" w:rsidRDefault="003C24D6" w:rsidP="003C24D6">
            <w:pPr>
              <w:ind w:firstLine="709"/>
              <w:rPr>
                <w:rFonts w:ascii="Times New Roman" w:eastAsia="Calibri" w:hAnsi="Times New Roman" w:cs="Times New Roman"/>
                <w:i/>
                <w:sz w:val="24"/>
                <w:szCs w:val="24"/>
              </w:rPr>
            </w:pPr>
            <w:r w:rsidRPr="003C24D6">
              <w:rPr>
                <w:rFonts w:ascii="Times New Roman" w:eastAsia="Calibri" w:hAnsi="Times New Roman" w:cs="Times New Roman"/>
                <w:i/>
                <w:sz w:val="24"/>
                <w:szCs w:val="24"/>
              </w:rPr>
              <w:t xml:space="preserve">Приложение № 3.6.1. Оценочный лист студентки Улан </w:t>
            </w:r>
            <w:proofErr w:type="spellStart"/>
            <w:r w:rsidRPr="003C24D6">
              <w:rPr>
                <w:rFonts w:ascii="Times New Roman" w:eastAsia="Calibri" w:hAnsi="Times New Roman" w:cs="Times New Roman"/>
                <w:i/>
                <w:sz w:val="24"/>
                <w:szCs w:val="24"/>
              </w:rPr>
              <w:t>кызы</w:t>
            </w:r>
            <w:proofErr w:type="spellEnd"/>
            <w:r w:rsidRPr="003C24D6">
              <w:rPr>
                <w:rFonts w:ascii="Times New Roman" w:eastAsia="Calibri" w:hAnsi="Times New Roman" w:cs="Times New Roman"/>
                <w:i/>
                <w:sz w:val="24"/>
                <w:szCs w:val="24"/>
              </w:rPr>
              <w:t xml:space="preserve"> А.</w:t>
            </w:r>
          </w:p>
          <w:p w14:paraId="59F7A2A0" w14:textId="77777777" w:rsidR="003C24D6" w:rsidRPr="003C24D6" w:rsidRDefault="003C24D6" w:rsidP="003C24D6">
            <w:pPr>
              <w:ind w:firstLine="709"/>
              <w:rPr>
                <w:rFonts w:ascii="Times New Roman" w:eastAsia="Calibri" w:hAnsi="Times New Roman" w:cs="Times New Roman"/>
                <w:i/>
                <w:sz w:val="24"/>
                <w:szCs w:val="24"/>
              </w:rPr>
            </w:pPr>
            <w:r w:rsidRPr="003C24D6">
              <w:rPr>
                <w:rFonts w:ascii="Times New Roman" w:eastAsia="Calibri" w:hAnsi="Times New Roman" w:cs="Times New Roman"/>
                <w:i/>
                <w:sz w:val="24"/>
                <w:szCs w:val="24"/>
              </w:rPr>
              <w:t>Приложение №3.6.2. Портфолио на конкурс Лучший студент КР</w:t>
            </w:r>
          </w:p>
        </w:tc>
        <w:tc>
          <w:tcPr>
            <w:tcW w:w="2127" w:type="dxa"/>
          </w:tcPr>
          <w:p w14:paraId="0C26B89B"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w:t>
            </w:r>
          </w:p>
        </w:tc>
      </w:tr>
      <w:tr w:rsidR="003C24D6" w:rsidRPr="003C24D6" w14:paraId="0606E1FF" w14:textId="77777777" w:rsidTr="007B41AA">
        <w:tc>
          <w:tcPr>
            <w:tcW w:w="12866" w:type="dxa"/>
          </w:tcPr>
          <w:p w14:paraId="37FA3B48" w14:textId="77777777" w:rsidR="003C24D6" w:rsidRPr="003C24D6" w:rsidRDefault="003C24D6" w:rsidP="003C24D6">
            <w:pPr>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3.7.</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Наличие разработанных и внедренных процедур реагирования на жалобы студентов.</w:t>
            </w:r>
          </w:p>
          <w:p w14:paraId="15C11638"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Каждый учебный год, ректор КГТУ им. И. Раззакова проводят встречу со студентами. 14 октября 2021 года в Большом актовом зале КГТУ им. И. Раззакова прошла встреча ректора М.К. </w:t>
            </w:r>
            <w:proofErr w:type="spellStart"/>
            <w:r w:rsidRPr="003C24D6">
              <w:rPr>
                <w:rFonts w:ascii="Times New Roman" w:eastAsia="Calibri" w:hAnsi="Times New Roman" w:cs="Times New Roman"/>
                <w:sz w:val="24"/>
                <w:szCs w:val="24"/>
              </w:rPr>
              <w:t>Чыныбаева</w:t>
            </w:r>
            <w:proofErr w:type="spellEnd"/>
            <w:r w:rsidRPr="003C24D6">
              <w:rPr>
                <w:rFonts w:ascii="Times New Roman" w:eastAsia="Calibri" w:hAnsi="Times New Roman" w:cs="Times New Roman"/>
                <w:sz w:val="24"/>
                <w:szCs w:val="24"/>
              </w:rPr>
              <w:t xml:space="preserve">, проректора по развитию и государственному языку Ж.Д. </w:t>
            </w:r>
            <w:proofErr w:type="spellStart"/>
            <w:r w:rsidRPr="003C24D6">
              <w:rPr>
                <w:rFonts w:ascii="Times New Roman" w:eastAsia="Calibri" w:hAnsi="Times New Roman" w:cs="Times New Roman"/>
                <w:sz w:val="24"/>
                <w:szCs w:val="24"/>
              </w:rPr>
              <w:t>Сыдыкова</w:t>
            </w:r>
            <w:proofErr w:type="spellEnd"/>
            <w:r w:rsidRPr="003C24D6">
              <w:rPr>
                <w:rFonts w:ascii="Times New Roman" w:eastAsia="Calibri" w:hAnsi="Times New Roman" w:cs="Times New Roman"/>
                <w:sz w:val="24"/>
                <w:szCs w:val="24"/>
              </w:rPr>
              <w:t xml:space="preserve">, а также проректора по хозяйственным делам </w:t>
            </w:r>
            <w:proofErr w:type="spellStart"/>
            <w:r w:rsidRPr="003C24D6">
              <w:rPr>
                <w:rFonts w:ascii="Times New Roman" w:eastAsia="Calibri" w:hAnsi="Times New Roman" w:cs="Times New Roman"/>
                <w:sz w:val="24"/>
                <w:szCs w:val="24"/>
              </w:rPr>
              <w:t>Асиева</w:t>
            </w:r>
            <w:proofErr w:type="spellEnd"/>
            <w:r w:rsidRPr="003C24D6">
              <w:rPr>
                <w:rFonts w:ascii="Times New Roman" w:eastAsia="Calibri" w:hAnsi="Times New Roman" w:cs="Times New Roman"/>
                <w:sz w:val="24"/>
                <w:szCs w:val="24"/>
              </w:rPr>
              <w:t xml:space="preserve"> А.Т. со студентами университета (</w:t>
            </w:r>
            <w:hyperlink r:id="rId148" w:history="1">
              <w:r w:rsidRPr="003C24D6">
                <w:rPr>
                  <w:rFonts w:ascii="Times New Roman" w:eastAsia="Calibri" w:hAnsi="Times New Roman" w:cs="Times New Roman"/>
                  <w:color w:val="0000FF"/>
                  <w:sz w:val="24"/>
                  <w:szCs w:val="24"/>
                  <w:u w:val="single"/>
                </w:rPr>
                <w:t>https://kstu.kg/news-ru?tx_news_pi1%5Baction%5D=detail&amp;tx_news_pi1%5Bcontroller%5D=News&amp;tx_news_pi1%5Bnews%5D=1331&amp;cHash=3de7a70718b5011d402397308ecbd052</w:t>
              </w:r>
            </w:hyperlink>
            <w:r w:rsidRPr="003C24D6">
              <w:rPr>
                <w:rFonts w:ascii="Times New Roman" w:eastAsia="Calibri" w:hAnsi="Times New Roman" w:cs="Times New Roman"/>
                <w:sz w:val="24"/>
                <w:szCs w:val="24"/>
              </w:rPr>
              <w:t xml:space="preserve">) </w:t>
            </w:r>
          </w:p>
          <w:p w14:paraId="2B7E2CC0"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На встрече ректор подробно остановился на ближайших планах вуза, рассказал о самых главных свершениях и успехах, достигнутых за последнее время. Особое внимание было им уделено активизации роли учащейся молодёжи в совершенствовании жизни и деятельности университета.</w:t>
            </w:r>
          </w:p>
          <w:p w14:paraId="22878364"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Для этой цели администрация вынесла на обсуждение проект нового Положения о студенческом омбудсмене – защитнике прав и свобод учащихся и Положение о студенческих советах.</w:t>
            </w:r>
          </w:p>
          <w:p w14:paraId="43C84B4D"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 По личным жалобам имеются почта Ректора, где студент может изложить подробно жалобу - </w:t>
            </w:r>
            <w:hyperlink r:id="rId149" w:history="1">
              <w:r w:rsidRPr="003C24D6">
                <w:rPr>
                  <w:rFonts w:ascii="Times New Roman" w:eastAsia="Calibri" w:hAnsi="Times New Roman" w:cs="Times New Roman"/>
                  <w:color w:val="0000FF"/>
                  <w:sz w:val="24"/>
                  <w:szCs w:val="24"/>
                  <w:u w:val="single"/>
                </w:rPr>
                <w:t>rector@kstu.kg</w:t>
              </w:r>
            </w:hyperlink>
            <w:r w:rsidRPr="003C24D6">
              <w:rPr>
                <w:rFonts w:ascii="Times New Roman" w:eastAsia="Calibri" w:hAnsi="Times New Roman" w:cs="Times New Roman"/>
                <w:sz w:val="24"/>
                <w:szCs w:val="24"/>
              </w:rPr>
              <w:t xml:space="preserve"> </w:t>
            </w:r>
          </w:p>
          <w:p w14:paraId="75FD96BF"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Так же в </w:t>
            </w:r>
            <w:proofErr w:type="spellStart"/>
            <w:r w:rsidRPr="003C24D6">
              <w:rPr>
                <w:rFonts w:ascii="Times New Roman" w:eastAsia="Calibri" w:hAnsi="Times New Roman" w:cs="Times New Roman"/>
                <w:sz w:val="24"/>
                <w:szCs w:val="24"/>
              </w:rPr>
              <w:t>соц.сетях</w:t>
            </w:r>
            <w:proofErr w:type="spellEnd"/>
            <w:r w:rsidRPr="003C24D6">
              <w:rPr>
                <w:rFonts w:ascii="Times New Roman" w:eastAsia="Calibri" w:hAnsi="Times New Roman" w:cs="Times New Roman"/>
                <w:sz w:val="24"/>
                <w:szCs w:val="24"/>
              </w:rPr>
              <w:t xml:space="preserve"> имеется доступ для студентов.</w:t>
            </w:r>
          </w:p>
          <w:p w14:paraId="1C8D0C0F" w14:textId="77777777" w:rsidR="003C24D6" w:rsidRPr="003C24D6" w:rsidRDefault="003C24D6" w:rsidP="003C24D6">
            <w:pPr>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Так же имеются ящики для жалоб в </w:t>
            </w:r>
            <w:proofErr w:type="spellStart"/>
            <w:r w:rsidRPr="003C24D6">
              <w:rPr>
                <w:rFonts w:ascii="Times New Roman" w:eastAsia="Calibri" w:hAnsi="Times New Roman" w:cs="Times New Roman"/>
                <w:sz w:val="24"/>
                <w:szCs w:val="24"/>
              </w:rPr>
              <w:t>фое</w:t>
            </w:r>
            <w:proofErr w:type="spellEnd"/>
            <w:r w:rsidRPr="003C24D6">
              <w:rPr>
                <w:rFonts w:ascii="Times New Roman" w:eastAsia="Calibri" w:hAnsi="Times New Roman" w:cs="Times New Roman"/>
                <w:sz w:val="24"/>
                <w:szCs w:val="24"/>
              </w:rPr>
              <w:t xml:space="preserve"> университета и в самом деканате ИЭФ.</w:t>
            </w:r>
          </w:p>
          <w:p w14:paraId="6A1459DD" w14:textId="77777777" w:rsidR="003C24D6" w:rsidRPr="003C24D6" w:rsidRDefault="003C24D6" w:rsidP="003C24D6">
            <w:pPr>
              <w:ind w:firstLine="709"/>
              <w:rPr>
                <w:rFonts w:ascii="Times New Roman" w:eastAsia="Calibri" w:hAnsi="Times New Roman" w:cs="Times New Roman"/>
                <w:i/>
                <w:sz w:val="24"/>
                <w:szCs w:val="24"/>
              </w:rPr>
            </w:pPr>
            <w:r w:rsidRPr="003C24D6">
              <w:rPr>
                <w:rFonts w:ascii="Times New Roman" w:eastAsia="Calibri" w:hAnsi="Times New Roman" w:cs="Times New Roman"/>
                <w:sz w:val="24"/>
                <w:szCs w:val="24"/>
              </w:rPr>
              <w:t xml:space="preserve">Всего студентов ОП «Управление персоналом» обучаются только на 4 курсе. 1-2 курсов нет. Жалоб от студентов нет. </w:t>
            </w:r>
            <w:r w:rsidRPr="003C24D6">
              <w:rPr>
                <w:rFonts w:ascii="Times New Roman" w:eastAsia="Calibri" w:hAnsi="Times New Roman" w:cs="Times New Roman"/>
                <w:i/>
                <w:sz w:val="24"/>
                <w:szCs w:val="24"/>
              </w:rPr>
              <w:t xml:space="preserve">Приложение №3.7.1. </w:t>
            </w:r>
            <w:proofErr w:type="spellStart"/>
            <w:r w:rsidRPr="003C24D6">
              <w:rPr>
                <w:rFonts w:ascii="Times New Roman" w:eastAsia="Calibri" w:hAnsi="Times New Roman" w:cs="Times New Roman"/>
                <w:i/>
                <w:sz w:val="24"/>
                <w:szCs w:val="24"/>
              </w:rPr>
              <w:t>Скрин</w:t>
            </w:r>
            <w:proofErr w:type="spellEnd"/>
            <w:r w:rsidRPr="003C24D6">
              <w:rPr>
                <w:rFonts w:ascii="Times New Roman" w:eastAsia="Calibri" w:hAnsi="Times New Roman" w:cs="Times New Roman"/>
                <w:i/>
                <w:sz w:val="24"/>
                <w:szCs w:val="24"/>
              </w:rPr>
              <w:t xml:space="preserve"> сайта «Встречи ректора со студентами»</w:t>
            </w:r>
          </w:p>
        </w:tc>
        <w:tc>
          <w:tcPr>
            <w:tcW w:w="2127" w:type="dxa"/>
          </w:tcPr>
          <w:p w14:paraId="29C858E4"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1CB11488" w14:textId="77777777" w:rsidTr="007B41AA">
        <w:tc>
          <w:tcPr>
            <w:tcW w:w="12866" w:type="dxa"/>
          </w:tcPr>
          <w:p w14:paraId="5118ABD5" w14:textId="77777777" w:rsidR="003C24D6" w:rsidRPr="003C24D6" w:rsidRDefault="003C24D6" w:rsidP="003C24D6">
            <w:pPr>
              <w:shd w:val="clear" w:color="auto" w:fill="FFFFFF"/>
              <w:ind w:firstLine="709"/>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lastRenderedPageBreak/>
              <w:t>Критерий 3.8. (12п.1)</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Применение образовательной организацией инновационных учебно-методических ресурсов, педагогических методов, форм и технологий с целью повышения качества образования.</w:t>
            </w:r>
          </w:p>
          <w:p w14:paraId="3A84ED0F" w14:textId="77777777" w:rsidR="003C24D6" w:rsidRPr="003C24D6" w:rsidRDefault="003C24D6" w:rsidP="003C24D6">
            <w:pPr>
              <w:shd w:val="clear" w:color="auto" w:fill="FFFFFF"/>
              <w:ind w:firstLine="709"/>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При проведении лекционных занятий, помимо традиционных лекций, используются различные формы: лекция – дискуссия, лекция с запланированными ошибками (лекция-провокация), лекция в форме презентации материалов, «обучающийся в роли преподавателя» и др. При проведении практических занятий используются интерактивные методы: деловые игры, работа с кейсами, творческие задания, работа в малых </w:t>
            </w:r>
            <w:proofErr w:type="gramStart"/>
            <w:r w:rsidRPr="003C24D6">
              <w:rPr>
                <w:rFonts w:ascii="Times New Roman" w:eastAsia="Times New Roman" w:hAnsi="Times New Roman" w:cs="Times New Roman"/>
                <w:sz w:val="24"/>
                <w:szCs w:val="24"/>
              </w:rPr>
              <w:t>группах,  использование</w:t>
            </w:r>
            <w:proofErr w:type="gramEnd"/>
            <w:r w:rsidRPr="003C24D6">
              <w:rPr>
                <w:rFonts w:ascii="Times New Roman" w:eastAsia="Times New Roman" w:hAnsi="Times New Roman" w:cs="Times New Roman"/>
                <w:sz w:val="24"/>
                <w:szCs w:val="24"/>
              </w:rPr>
              <w:t xml:space="preserve"> общественных ресурсов (приглашение специалиста, экскурсии), обсуждение сложных и дискуссионных вопросов и проблем, др. Для достижения этих целей в УМК дисциплин включен раздел «Глоссарий», для формирования учебной, профессиональной лексики, условных понятий по дисциплине и в целом по профессиональному блоку. Широко применяется такой метод, как всесторонний анализ конкретных практических примеров профессиональной деятельности, в которой студенты выполняют различные ролевые функции. На кафедрах функционируют Учебно-методические семинары, на которых обсуждаются методики проведения занятий, изучается прогрессивный опыт, происходит обмен наработками между преподавателями. Также этому способствует </w:t>
            </w:r>
            <w:proofErr w:type="spellStart"/>
            <w:r w:rsidRPr="003C24D6">
              <w:rPr>
                <w:rFonts w:ascii="Times New Roman" w:eastAsia="Times New Roman" w:hAnsi="Times New Roman" w:cs="Times New Roman"/>
                <w:sz w:val="24"/>
                <w:szCs w:val="24"/>
              </w:rPr>
              <w:t>взаимопосещение</w:t>
            </w:r>
            <w:proofErr w:type="spellEnd"/>
            <w:r w:rsidRPr="003C24D6">
              <w:rPr>
                <w:rFonts w:ascii="Times New Roman" w:eastAsia="Times New Roman" w:hAnsi="Times New Roman" w:cs="Times New Roman"/>
                <w:sz w:val="24"/>
                <w:szCs w:val="24"/>
              </w:rPr>
              <w:t xml:space="preserve"> занятий преподавателями в рамках графиков </w:t>
            </w:r>
            <w:proofErr w:type="spellStart"/>
            <w:r w:rsidRPr="003C24D6">
              <w:rPr>
                <w:rFonts w:ascii="Times New Roman" w:eastAsia="Times New Roman" w:hAnsi="Times New Roman" w:cs="Times New Roman"/>
                <w:sz w:val="24"/>
                <w:szCs w:val="24"/>
              </w:rPr>
              <w:t>взаимопосещений</w:t>
            </w:r>
            <w:proofErr w:type="spellEnd"/>
            <w:r w:rsidRPr="003C24D6">
              <w:rPr>
                <w:rFonts w:ascii="Times New Roman" w:eastAsia="Times New Roman" w:hAnsi="Times New Roman" w:cs="Times New Roman"/>
                <w:sz w:val="24"/>
                <w:szCs w:val="24"/>
              </w:rPr>
              <w:t xml:space="preserve"> (протоколы заседания кафедр №2 от 15.09.2020, №2 от 17.09.2020 г., №3 от 28 октября 2020 г., протокол заседания УМК ИЭФ №4 от 15 ноября 2019г.).</w:t>
            </w:r>
          </w:p>
          <w:p w14:paraId="18873AC2" w14:textId="77777777" w:rsidR="003C24D6" w:rsidRPr="003C24D6" w:rsidRDefault="003C24D6" w:rsidP="003C24D6">
            <w:pPr>
              <w:shd w:val="clear" w:color="auto" w:fill="FFFFFF"/>
              <w:ind w:firstLine="709"/>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На кафедре «Менеджмент» имеется план повышения квалификаций. ППС кафедры обязательно проходят курсы обучения. </w:t>
            </w:r>
          </w:p>
          <w:p w14:paraId="16E5E3F2" w14:textId="77777777" w:rsidR="003C24D6" w:rsidRPr="003C24D6" w:rsidRDefault="003C24D6" w:rsidP="003C24D6">
            <w:pPr>
              <w:shd w:val="clear" w:color="auto" w:fill="FFFFFF"/>
              <w:ind w:firstLine="709"/>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Повышение квалификации ППС вуза регламентируется положением о системе повышении квалификации и переподготовки кадров в КГТУ им. И. Раззакова (</w:t>
            </w:r>
            <w:hyperlink r:id="rId150" w:history="1">
              <w:r w:rsidRPr="003C24D6">
                <w:rPr>
                  <w:rFonts w:ascii="Times New Roman" w:eastAsia="Times New Roman" w:hAnsi="Times New Roman" w:cs="Times New Roman"/>
                  <w:color w:val="0000FF"/>
                  <w:sz w:val="24"/>
                  <w:szCs w:val="24"/>
                  <w:u w:val="single"/>
                  <w:lang w:eastAsia="ru-RU"/>
                </w:rPr>
                <w:t>https://kstu.kg/fileadmin/user_upload/polozhenie_o_sisteme_pk_v_kgtu.pdf</w:t>
              </w:r>
            </w:hyperlink>
            <w:r w:rsidRPr="003C24D6">
              <w:rPr>
                <w:rFonts w:ascii="Times New Roman" w:eastAsia="Times New Roman" w:hAnsi="Times New Roman" w:cs="Times New Roman"/>
                <w:sz w:val="24"/>
                <w:szCs w:val="24"/>
                <w:lang w:eastAsia="ru-RU"/>
              </w:rPr>
              <w:t xml:space="preserve">). </w:t>
            </w:r>
          </w:p>
          <w:p w14:paraId="0C6668A0" w14:textId="77777777" w:rsidR="003C24D6" w:rsidRPr="003C24D6" w:rsidRDefault="003C24D6" w:rsidP="003C24D6">
            <w:pPr>
              <w:shd w:val="clear" w:color="auto" w:fill="FFFFFF"/>
              <w:ind w:firstLine="709"/>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Проф. Иманкулова Э.Т. и Кудабаева Н.К. прошли курсы «</w:t>
            </w:r>
            <w:r w:rsidRPr="003C24D6">
              <w:rPr>
                <w:rFonts w:ascii="Times New Roman" w:eastAsia="Times New Roman" w:hAnsi="Times New Roman" w:cs="Times New Roman"/>
                <w:sz w:val="24"/>
                <w:szCs w:val="24"/>
                <w:lang w:val="en-US" w:eastAsia="ru-RU"/>
              </w:rPr>
              <w:t>IT</w:t>
            </w:r>
            <w:r w:rsidRPr="003C24D6">
              <w:rPr>
                <w:rFonts w:ascii="Times New Roman" w:eastAsia="Times New Roman" w:hAnsi="Times New Roman" w:cs="Times New Roman"/>
                <w:sz w:val="24"/>
                <w:szCs w:val="24"/>
                <w:lang w:eastAsia="ru-RU"/>
              </w:rPr>
              <w:t xml:space="preserve"> технологии в обучении»</w:t>
            </w:r>
          </w:p>
          <w:p w14:paraId="4FC86DF5" w14:textId="77777777" w:rsidR="003C24D6" w:rsidRPr="003C24D6" w:rsidRDefault="003C24D6" w:rsidP="003C24D6">
            <w:pPr>
              <w:ind w:firstLine="709"/>
              <w:jc w:val="both"/>
              <w:rPr>
                <w:rFonts w:ascii="Times New Roman" w:eastAsia="Times New Roman" w:hAnsi="Times New Roman" w:cs="Times New Roman"/>
                <w:b/>
                <w:bCs/>
                <w:sz w:val="24"/>
                <w:szCs w:val="24"/>
                <w:lang w:eastAsia="ru-RU"/>
              </w:rPr>
            </w:pPr>
            <w:r w:rsidRPr="003C24D6">
              <w:rPr>
                <w:rFonts w:ascii="Times New Roman" w:eastAsia="Times New Roman" w:hAnsi="Times New Roman" w:cs="Times New Roman"/>
                <w:sz w:val="24"/>
                <w:szCs w:val="24"/>
                <w:lang w:eastAsia="ru-RU"/>
              </w:rPr>
              <w:t xml:space="preserve">Сейчас идут набор на курсы </w:t>
            </w:r>
            <w:r w:rsidRPr="003C24D6">
              <w:rPr>
                <w:rFonts w:ascii="Times New Roman" w:eastAsia="Times New Roman" w:hAnsi="Times New Roman" w:cs="Times New Roman"/>
                <w:bCs/>
                <w:sz w:val="24"/>
                <w:szCs w:val="24"/>
                <w:lang w:eastAsia="ru-RU"/>
              </w:rPr>
              <w:t>«Программирование ПЛК S-7-300/1200 в TIA-</w:t>
            </w:r>
            <w:proofErr w:type="spellStart"/>
            <w:r w:rsidRPr="003C24D6">
              <w:rPr>
                <w:rFonts w:ascii="Times New Roman" w:eastAsia="Times New Roman" w:hAnsi="Times New Roman" w:cs="Times New Roman"/>
                <w:bCs/>
                <w:sz w:val="24"/>
                <w:szCs w:val="24"/>
                <w:lang w:eastAsia="ru-RU"/>
              </w:rPr>
              <w:t>Portal</w:t>
            </w:r>
            <w:proofErr w:type="spellEnd"/>
            <w:r w:rsidRPr="003C24D6">
              <w:rPr>
                <w:rFonts w:ascii="Times New Roman" w:eastAsia="Times New Roman" w:hAnsi="Times New Roman" w:cs="Times New Roman"/>
                <w:bCs/>
                <w:sz w:val="24"/>
                <w:szCs w:val="24"/>
                <w:lang w:eastAsia="ru-RU"/>
              </w:rPr>
              <w:t>» (базовый курс, 72 часа)</w:t>
            </w:r>
          </w:p>
          <w:p w14:paraId="572F33CF" w14:textId="77777777" w:rsidR="003C24D6" w:rsidRPr="003C24D6" w:rsidRDefault="003C24D6" w:rsidP="003C24D6">
            <w:pPr>
              <w:shd w:val="clear" w:color="auto" w:fill="FFFFFF"/>
              <w:ind w:firstLine="709"/>
              <w:jc w:val="both"/>
              <w:rPr>
                <w:rFonts w:ascii="Times New Roman" w:eastAsia="Calibri" w:hAnsi="Times New Roman" w:cs="Times New Roman"/>
                <w:b/>
                <w:bCs/>
                <w:iCs/>
                <w:color w:val="222222"/>
                <w:sz w:val="21"/>
                <w:szCs w:val="21"/>
              </w:rPr>
            </w:pPr>
            <w:r w:rsidRPr="003C24D6">
              <w:rPr>
                <w:rFonts w:ascii="Times New Roman" w:eastAsia="Times New Roman" w:hAnsi="Times New Roman" w:cs="Times New Roman"/>
                <w:sz w:val="24"/>
                <w:szCs w:val="24"/>
                <w:lang w:eastAsia="ru-RU"/>
              </w:rPr>
              <w:t xml:space="preserve">Так же на кафедре прошли курсы повышения «Управление человеческими ресурсами» </w:t>
            </w:r>
            <w:r w:rsidRPr="003C24D6">
              <w:rPr>
                <w:rFonts w:ascii="Times New Roman" w:eastAsia="Calibri" w:hAnsi="Times New Roman" w:cs="Times New Roman"/>
                <w:b/>
                <w:bCs/>
                <w:iCs/>
                <w:color w:val="222222"/>
                <w:sz w:val="21"/>
                <w:szCs w:val="21"/>
              </w:rPr>
              <w:t xml:space="preserve">(Приложение №12 к лицензии №LE180000971, </w:t>
            </w:r>
            <w:proofErr w:type="spellStart"/>
            <w:r w:rsidRPr="003C24D6">
              <w:rPr>
                <w:rFonts w:ascii="Times New Roman" w:eastAsia="Calibri" w:hAnsi="Times New Roman" w:cs="Times New Roman"/>
                <w:b/>
                <w:bCs/>
                <w:iCs/>
                <w:color w:val="222222"/>
                <w:sz w:val="21"/>
                <w:szCs w:val="21"/>
              </w:rPr>
              <w:t>рег.номер</w:t>
            </w:r>
            <w:proofErr w:type="spellEnd"/>
            <w:r w:rsidRPr="003C24D6">
              <w:rPr>
                <w:rFonts w:ascii="Times New Roman" w:eastAsia="Calibri" w:hAnsi="Times New Roman" w:cs="Times New Roman"/>
                <w:b/>
                <w:bCs/>
                <w:iCs/>
                <w:color w:val="222222"/>
                <w:sz w:val="21"/>
                <w:szCs w:val="21"/>
              </w:rPr>
              <w:t xml:space="preserve"> 18/0405)</w:t>
            </w:r>
          </w:p>
          <w:p w14:paraId="48E363F1" w14:textId="77777777" w:rsidR="003C24D6" w:rsidRPr="003C24D6" w:rsidRDefault="003C24D6" w:rsidP="003C24D6">
            <w:pPr>
              <w:shd w:val="clear" w:color="auto" w:fill="FFFFFF"/>
              <w:ind w:firstLine="709"/>
              <w:jc w:val="both"/>
              <w:rPr>
                <w:rFonts w:ascii="Times New Roman" w:eastAsia="Calibri" w:hAnsi="Times New Roman" w:cs="Times New Roman"/>
                <w:bCs/>
                <w:iCs/>
                <w:color w:val="222222"/>
                <w:sz w:val="21"/>
                <w:szCs w:val="21"/>
              </w:rPr>
            </w:pPr>
            <w:r w:rsidRPr="003C24D6">
              <w:rPr>
                <w:rFonts w:ascii="Times New Roman" w:eastAsia="Calibri" w:hAnsi="Times New Roman" w:cs="Times New Roman"/>
                <w:bCs/>
                <w:iCs/>
                <w:color w:val="222222"/>
                <w:sz w:val="21"/>
                <w:szCs w:val="21"/>
              </w:rPr>
              <w:t>На данный момент Кудабаева Н.К. является слушателем курса Использование программного языка MATLAB в научной и учебной работе</w:t>
            </w:r>
            <w:r w:rsidRPr="003C24D6">
              <w:rPr>
                <w:rFonts w:ascii="Arial" w:eastAsia="Times New Roman" w:hAnsi="Arial" w:cs="Arial"/>
                <w:bCs/>
                <w:i/>
                <w:iCs/>
                <w:color w:val="222222"/>
                <w:sz w:val="21"/>
                <w:szCs w:val="21"/>
                <w:lang w:eastAsia="ru-RU"/>
              </w:rPr>
              <w:t xml:space="preserve"> </w:t>
            </w:r>
            <w:r w:rsidRPr="003C24D6">
              <w:rPr>
                <w:rFonts w:ascii="Times New Roman" w:eastAsia="Calibri" w:hAnsi="Times New Roman" w:cs="Times New Roman"/>
                <w:bCs/>
                <w:i/>
                <w:iCs/>
                <w:color w:val="222222"/>
                <w:sz w:val="21"/>
                <w:szCs w:val="21"/>
              </w:rPr>
              <w:t xml:space="preserve">(Приложение №7 к лицензии №LE180000971, </w:t>
            </w:r>
            <w:proofErr w:type="spellStart"/>
            <w:r w:rsidRPr="003C24D6">
              <w:rPr>
                <w:rFonts w:ascii="Times New Roman" w:eastAsia="Calibri" w:hAnsi="Times New Roman" w:cs="Times New Roman"/>
                <w:bCs/>
                <w:i/>
                <w:iCs/>
                <w:color w:val="222222"/>
                <w:sz w:val="21"/>
                <w:szCs w:val="21"/>
              </w:rPr>
              <w:t>рег.номер</w:t>
            </w:r>
            <w:proofErr w:type="spellEnd"/>
            <w:r w:rsidRPr="003C24D6">
              <w:rPr>
                <w:rFonts w:ascii="Times New Roman" w:eastAsia="Calibri" w:hAnsi="Times New Roman" w:cs="Times New Roman"/>
                <w:bCs/>
                <w:i/>
                <w:iCs/>
                <w:color w:val="222222"/>
                <w:sz w:val="21"/>
                <w:szCs w:val="21"/>
              </w:rPr>
              <w:t xml:space="preserve"> 18/0405)</w:t>
            </w:r>
          </w:p>
          <w:p w14:paraId="567DE2ED" w14:textId="77777777" w:rsidR="003C24D6" w:rsidRPr="003C24D6" w:rsidRDefault="003C24D6" w:rsidP="003C24D6">
            <w:pPr>
              <w:shd w:val="clear" w:color="auto" w:fill="FFFFFF"/>
              <w:ind w:firstLine="709"/>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Перечень курсов можно увидеть на сайте университета (</w:t>
            </w:r>
            <w:hyperlink r:id="rId151" w:history="1">
              <w:r w:rsidRPr="003C24D6">
                <w:rPr>
                  <w:rFonts w:ascii="Times New Roman" w:eastAsia="Times New Roman" w:hAnsi="Times New Roman" w:cs="Times New Roman"/>
                  <w:color w:val="0000FF"/>
                  <w:sz w:val="24"/>
                  <w:szCs w:val="24"/>
                  <w:u w:val="single"/>
                  <w:lang w:eastAsia="ru-RU"/>
                </w:rPr>
                <w:t>https://kstu.kg/glavnoe-menju/issledovanie/otdel-nauki-i-povyshenija-kvalifikacii/preiskurant-cen</w:t>
              </w:r>
            </w:hyperlink>
            <w:r w:rsidRPr="003C24D6">
              <w:rPr>
                <w:rFonts w:ascii="Times New Roman" w:eastAsia="Times New Roman" w:hAnsi="Times New Roman" w:cs="Times New Roman"/>
                <w:sz w:val="24"/>
                <w:szCs w:val="24"/>
                <w:lang w:eastAsia="ru-RU"/>
              </w:rPr>
              <w:t xml:space="preserve">) </w:t>
            </w:r>
          </w:p>
          <w:p w14:paraId="367777CA" w14:textId="77777777" w:rsidR="003C24D6" w:rsidRPr="003C24D6" w:rsidRDefault="003C24D6" w:rsidP="003C24D6">
            <w:pPr>
              <w:shd w:val="clear" w:color="auto" w:fill="FFFFFF"/>
              <w:ind w:firstLine="709"/>
              <w:jc w:val="both"/>
              <w:rPr>
                <w:rFonts w:ascii="Times New Roman" w:eastAsia="Times New Roman" w:hAnsi="Times New Roman" w:cs="Times New Roman"/>
                <w:i/>
                <w:sz w:val="24"/>
                <w:szCs w:val="24"/>
                <w:lang w:eastAsia="ru-RU"/>
              </w:rPr>
            </w:pPr>
            <w:r w:rsidRPr="003C24D6">
              <w:rPr>
                <w:rFonts w:ascii="Times New Roman" w:eastAsia="Times New Roman" w:hAnsi="Times New Roman" w:cs="Times New Roman"/>
                <w:i/>
                <w:sz w:val="24"/>
                <w:szCs w:val="24"/>
                <w:lang w:eastAsia="ru-RU"/>
              </w:rPr>
              <w:t>Приложение №3.8.1. Перспективный план повышения квалификации ППС</w:t>
            </w:r>
          </w:p>
        </w:tc>
        <w:tc>
          <w:tcPr>
            <w:tcW w:w="2127" w:type="dxa"/>
          </w:tcPr>
          <w:p w14:paraId="203B441F"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0E15E6C5" w14:textId="77777777" w:rsidTr="007B41AA">
        <w:tc>
          <w:tcPr>
            <w:tcW w:w="12866" w:type="dxa"/>
          </w:tcPr>
          <w:p w14:paraId="506D72E2" w14:textId="77777777" w:rsidR="003C24D6" w:rsidRPr="003C24D6" w:rsidRDefault="003C24D6" w:rsidP="003C24D6">
            <w:pPr>
              <w:shd w:val="clear" w:color="auto" w:fill="FFFFFF"/>
              <w:ind w:firstLine="709"/>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3.9. (12п.2)</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Выявление образовательной организацией потребностей различных групп студентов и удовлетворение их через дополнительные курсы, факультативы, кружки.</w:t>
            </w:r>
          </w:p>
          <w:p w14:paraId="11DD1AE7" w14:textId="77777777" w:rsidR="003C24D6" w:rsidRPr="003C24D6" w:rsidRDefault="003C24D6" w:rsidP="003C24D6">
            <w:pPr>
              <w:shd w:val="clear" w:color="auto" w:fill="FFFFFF"/>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Студентами гр. УП(б)-1-18 имеют сертификаты обучения Немецкого языка, Турецкого языка (Улан </w:t>
            </w:r>
            <w:proofErr w:type="spellStart"/>
            <w:r w:rsidRPr="003C24D6">
              <w:rPr>
                <w:rFonts w:ascii="Times New Roman" w:eastAsia="Calibri" w:hAnsi="Times New Roman" w:cs="Times New Roman"/>
                <w:sz w:val="24"/>
                <w:szCs w:val="24"/>
              </w:rPr>
              <w:t>кызы</w:t>
            </w:r>
            <w:proofErr w:type="spellEnd"/>
            <w:r w:rsidRPr="003C24D6">
              <w:rPr>
                <w:rFonts w:ascii="Times New Roman" w:eastAsia="Calibri" w:hAnsi="Times New Roman" w:cs="Times New Roman"/>
                <w:sz w:val="24"/>
                <w:szCs w:val="24"/>
              </w:rPr>
              <w:t xml:space="preserve"> А., </w:t>
            </w:r>
            <w:proofErr w:type="spellStart"/>
            <w:r w:rsidRPr="003C24D6">
              <w:rPr>
                <w:rFonts w:ascii="Times New Roman" w:eastAsia="Calibri" w:hAnsi="Times New Roman" w:cs="Times New Roman"/>
                <w:sz w:val="24"/>
                <w:szCs w:val="24"/>
              </w:rPr>
              <w:t>Бекказиев</w:t>
            </w:r>
            <w:proofErr w:type="spellEnd"/>
            <w:r w:rsidRPr="003C24D6">
              <w:rPr>
                <w:rFonts w:ascii="Times New Roman" w:eastAsia="Calibri" w:hAnsi="Times New Roman" w:cs="Times New Roman"/>
                <w:sz w:val="24"/>
                <w:szCs w:val="24"/>
              </w:rPr>
              <w:t xml:space="preserve"> А., </w:t>
            </w:r>
            <w:proofErr w:type="spellStart"/>
            <w:r w:rsidRPr="003C24D6">
              <w:rPr>
                <w:rFonts w:ascii="Times New Roman" w:eastAsia="Calibri" w:hAnsi="Times New Roman" w:cs="Times New Roman"/>
                <w:sz w:val="24"/>
                <w:szCs w:val="24"/>
              </w:rPr>
              <w:t>Абылаева</w:t>
            </w:r>
            <w:proofErr w:type="spellEnd"/>
            <w:r w:rsidRPr="003C24D6">
              <w:rPr>
                <w:rFonts w:ascii="Times New Roman" w:eastAsia="Calibri" w:hAnsi="Times New Roman" w:cs="Times New Roman"/>
                <w:sz w:val="24"/>
                <w:szCs w:val="24"/>
              </w:rPr>
              <w:t xml:space="preserve"> Э., </w:t>
            </w:r>
            <w:proofErr w:type="spellStart"/>
            <w:r w:rsidRPr="003C24D6">
              <w:rPr>
                <w:rFonts w:ascii="Times New Roman" w:eastAsia="Calibri" w:hAnsi="Times New Roman" w:cs="Times New Roman"/>
                <w:sz w:val="24"/>
                <w:szCs w:val="24"/>
              </w:rPr>
              <w:t>Табалдиева</w:t>
            </w:r>
            <w:proofErr w:type="spellEnd"/>
            <w:r w:rsidRPr="003C24D6">
              <w:rPr>
                <w:rFonts w:ascii="Times New Roman" w:eastAsia="Calibri" w:hAnsi="Times New Roman" w:cs="Times New Roman"/>
                <w:sz w:val="24"/>
                <w:szCs w:val="24"/>
              </w:rPr>
              <w:t xml:space="preserve"> Ж.) Так же студенты посещали тренинги, по линии </w:t>
            </w:r>
            <w:proofErr w:type="spellStart"/>
            <w:r w:rsidRPr="003C24D6">
              <w:rPr>
                <w:rFonts w:ascii="Times New Roman" w:eastAsia="Calibri" w:hAnsi="Times New Roman" w:cs="Times New Roman"/>
                <w:sz w:val="24"/>
                <w:szCs w:val="24"/>
              </w:rPr>
              <w:t>волонтерства</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Абылаева</w:t>
            </w:r>
            <w:proofErr w:type="spellEnd"/>
            <w:r w:rsidRPr="003C24D6">
              <w:rPr>
                <w:rFonts w:ascii="Times New Roman" w:eastAsia="Calibri" w:hAnsi="Times New Roman" w:cs="Times New Roman"/>
                <w:sz w:val="24"/>
                <w:szCs w:val="24"/>
              </w:rPr>
              <w:t xml:space="preserve"> Э., </w:t>
            </w:r>
            <w:proofErr w:type="spellStart"/>
            <w:r w:rsidRPr="003C24D6">
              <w:rPr>
                <w:rFonts w:ascii="Times New Roman" w:eastAsia="Calibri" w:hAnsi="Times New Roman" w:cs="Times New Roman"/>
                <w:sz w:val="24"/>
                <w:szCs w:val="24"/>
              </w:rPr>
              <w:t>Бекказиев</w:t>
            </w:r>
            <w:proofErr w:type="spellEnd"/>
            <w:r w:rsidRPr="003C24D6">
              <w:rPr>
                <w:rFonts w:ascii="Times New Roman" w:eastAsia="Calibri" w:hAnsi="Times New Roman" w:cs="Times New Roman"/>
                <w:sz w:val="24"/>
                <w:szCs w:val="24"/>
              </w:rPr>
              <w:t xml:space="preserve"> А.)</w:t>
            </w:r>
          </w:p>
          <w:p w14:paraId="6A5DB861" w14:textId="77777777" w:rsidR="003C24D6" w:rsidRPr="003C24D6" w:rsidRDefault="003C24D6" w:rsidP="003C24D6">
            <w:pPr>
              <w:shd w:val="clear" w:color="auto" w:fill="FFFFFF"/>
              <w:ind w:firstLine="709"/>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учебном плане направления «Управление персоналом» имеются факультатив по языковым курсам. </w:t>
            </w:r>
          </w:p>
          <w:p w14:paraId="28773E60" w14:textId="77777777" w:rsidR="003C24D6" w:rsidRPr="003C24D6" w:rsidRDefault="003C24D6" w:rsidP="003C24D6">
            <w:pPr>
              <w:shd w:val="clear" w:color="auto" w:fill="FFFFFF"/>
              <w:ind w:firstLine="709"/>
              <w:rPr>
                <w:rFonts w:ascii="Times New Roman" w:eastAsia="Calibri" w:hAnsi="Times New Roman" w:cs="Times New Roman"/>
                <w:i/>
                <w:sz w:val="24"/>
                <w:szCs w:val="24"/>
              </w:rPr>
            </w:pPr>
            <w:r w:rsidRPr="003C24D6">
              <w:rPr>
                <w:rFonts w:ascii="Times New Roman" w:eastAsia="Calibri" w:hAnsi="Times New Roman" w:cs="Times New Roman"/>
                <w:i/>
                <w:sz w:val="24"/>
                <w:szCs w:val="24"/>
              </w:rPr>
              <w:t>Приложение 3.9.1. Сертификат о прохождении курса турецкого языка</w:t>
            </w:r>
          </w:p>
        </w:tc>
        <w:tc>
          <w:tcPr>
            <w:tcW w:w="2127" w:type="dxa"/>
          </w:tcPr>
          <w:p w14:paraId="01A0BA40" w14:textId="77777777" w:rsidR="003C24D6" w:rsidRPr="003C24D6" w:rsidRDefault="003C24D6" w:rsidP="003C24D6">
            <w:pPr>
              <w:rPr>
                <w:rFonts w:ascii="Times New Roman" w:eastAsia="Calibri" w:hAnsi="Times New Roman" w:cs="Times New Roman"/>
                <w:sz w:val="24"/>
                <w:szCs w:val="24"/>
              </w:rPr>
            </w:pPr>
            <w:proofErr w:type="gramStart"/>
            <w:r w:rsidRPr="003C24D6">
              <w:rPr>
                <w:rFonts w:ascii="Times New Roman" w:eastAsia="Times New Roman" w:hAnsi="Times New Roman" w:cs="Times New Roman"/>
                <w:b/>
                <w:sz w:val="24"/>
                <w:szCs w:val="24"/>
              </w:rPr>
              <w:lastRenderedPageBreak/>
              <w:t>выполняется</w:t>
            </w:r>
            <w:proofErr w:type="gramEnd"/>
            <w:r w:rsidRPr="003C24D6">
              <w:rPr>
                <w:rFonts w:ascii="Times New Roman" w:eastAsia="Times New Roman" w:hAnsi="Times New Roman" w:cs="Times New Roman"/>
                <w:b/>
                <w:sz w:val="24"/>
                <w:szCs w:val="24"/>
              </w:rPr>
              <w:t xml:space="preserve"> </w:t>
            </w:r>
          </w:p>
        </w:tc>
      </w:tr>
      <w:tr w:rsidR="003C24D6" w:rsidRPr="003C24D6" w14:paraId="60614C4A" w14:textId="77777777" w:rsidTr="007B41AA">
        <w:tc>
          <w:tcPr>
            <w:tcW w:w="12866" w:type="dxa"/>
          </w:tcPr>
          <w:p w14:paraId="7942CBE9" w14:textId="77777777" w:rsidR="003C24D6" w:rsidRPr="003C24D6" w:rsidRDefault="003C24D6" w:rsidP="003C24D6">
            <w:pPr>
              <w:shd w:val="clear" w:color="auto" w:fill="FFFFFF"/>
              <w:ind w:firstLine="709"/>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lastRenderedPageBreak/>
              <w:t>Критерий 3.10. (13п.1) Реализация образовательной организацией образовательных программ, позволяющих учитывать потребности различных групп студентов, предоставлять возможности для формирования индивидуальных траекторий обучения.</w:t>
            </w:r>
          </w:p>
          <w:p w14:paraId="1295A5C4"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Со студентами ОП «Управление персоналом» проводится профессиональная и академическая ориентация, разрабатываются индивидуальные учебные планы с учетом последовательности изучения дисциплин. При регистрации на элективные дисциплины преподаватели ОП проводят презентацию своих курсов перед студентами. Также на кафедральных стендах краткая информация о дисциплинах представлена для ознакомления в виде модулей дисциплин.   </w:t>
            </w:r>
          </w:p>
          <w:p w14:paraId="120512AB"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Функционирует институт кураторов и академических советников, которые консультируют студентов по вопросам выбора образовательной траектории.</w:t>
            </w:r>
          </w:p>
          <w:p w14:paraId="67A9E204"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КГТУ эффективно работает специальное подразделение – Центр карьеры, отвечающее за работу с выпускниками, содействующие правильному выбору студентами специальности и соответственно работы, и отслеживающие их профессиональную карьеру (</w:t>
            </w:r>
            <w:hyperlink r:id="rId152" w:history="1">
              <w:r w:rsidRPr="003C24D6">
                <w:rPr>
                  <w:rFonts w:ascii="Times New Roman" w:eastAsia="Calibri" w:hAnsi="Times New Roman" w:cs="Times New Roman"/>
                  <w:color w:val="0000FF"/>
                  <w:sz w:val="24"/>
                  <w:szCs w:val="24"/>
                  <w:u w:val="single"/>
                </w:rPr>
                <w:t>https://kstu.kg/glavnoe-menju/abiturientu/zagolovok-po-umolchaniju-1</w:t>
              </w:r>
            </w:hyperlink>
            <w:r w:rsidRPr="003C24D6">
              <w:rPr>
                <w:rFonts w:ascii="Times New Roman" w:eastAsia="Calibri" w:hAnsi="Times New Roman" w:cs="Times New Roman"/>
                <w:sz w:val="24"/>
                <w:szCs w:val="24"/>
              </w:rPr>
              <w:t>).   Центр карьеры реализует три основных программы для получения комплексной (профессиональная, правовая, психологическая) консультационной помощи специалистов по следующим вопросам:</w:t>
            </w:r>
          </w:p>
          <w:p w14:paraId="7B50A09F"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технология поиска работы: отработка навыков </w:t>
            </w:r>
            <w:proofErr w:type="spellStart"/>
            <w:r w:rsidRPr="003C24D6">
              <w:rPr>
                <w:rFonts w:ascii="Times New Roman" w:eastAsia="Calibri" w:hAnsi="Times New Roman" w:cs="Times New Roman"/>
                <w:sz w:val="24"/>
                <w:szCs w:val="24"/>
              </w:rPr>
              <w:t>самопрезентации</w:t>
            </w:r>
            <w:proofErr w:type="spellEnd"/>
            <w:r w:rsidRPr="003C24D6">
              <w:rPr>
                <w:rFonts w:ascii="Times New Roman" w:eastAsia="Calibri" w:hAnsi="Times New Roman" w:cs="Times New Roman"/>
                <w:sz w:val="24"/>
                <w:szCs w:val="24"/>
              </w:rPr>
              <w:t>; правила составления резюме, сопроводительного, рекомендательного письма; техника ведения телефонных переговоров с работодателем, и т.д.;</w:t>
            </w:r>
          </w:p>
          <w:p w14:paraId="5F2EE68D"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оформление трудовых отношений: заключение трехстороннего договора; предоставление социального пакета (гарантии и компенсации работникам, жилье); оплата и нормирование труда и т.д.;</w:t>
            </w:r>
          </w:p>
          <w:p w14:paraId="254F938E"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психологическая подготовка выпускников по вопросам трудоустройства, самоопределения на рынке труда, развития трудовой карьеры.</w:t>
            </w:r>
          </w:p>
          <w:p w14:paraId="78DC6A60"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Ежегодно КГТУ участвует в Ярмарке вакансий, где проводится работа по консультации выпускников по вопросам поиска работы, взаимодействие с работодателями (</w:t>
            </w:r>
            <w:hyperlink r:id="rId153" w:history="1">
              <w:r w:rsidRPr="003C24D6">
                <w:rPr>
                  <w:rFonts w:ascii="Times New Roman" w:eastAsia="Calibri" w:hAnsi="Times New Roman" w:cs="Times New Roman"/>
                  <w:color w:val="0000FF"/>
                  <w:sz w:val="24"/>
                  <w:szCs w:val="24"/>
                  <w:u w:val="single"/>
                </w:rPr>
                <w:t>https://kstu.kg/studentu/centr-karery/baza-dannykh-predprijatii-i-organizacii</w:t>
              </w:r>
            </w:hyperlink>
            <w:r w:rsidRPr="003C24D6">
              <w:rPr>
                <w:rFonts w:ascii="Calibri" w:eastAsia="Calibri" w:hAnsi="Calibri" w:cs="Times New Roman"/>
                <w:color w:val="0000FF"/>
                <w:u w:val="single"/>
              </w:rPr>
              <w:t>)</w:t>
            </w:r>
            <w:r w:rsidRPr="003C24D6">
              <w:rPr>
                <w:rFonts w:ascii="Times New Roman" w:eastAsia="Calibri" w:hAnsi="Times New Roman" w:cs="Times New Roman"/>
                <w:sz w:val="24"/>
                <w:szCs w:val="24"/>
              </w:rPr>
              <w:t xml:space="preserve"> </w:t>
            </w:r>
          </w:p>
          <w:p w14:paraId="3AE9E321" w14:textId="77777777" w:rsidR="003C24D6" w:rsidRPr="003C24D6" w:rsidRDefault="003C24D6" w:rsidP="003C24D6">
            <w:pPr>
              <w:ind w:firstLine="709"/>
              <w:jc w:val="both"/>
              <w:rPr>
                <w:rFonts w:ascii="Calibri" w:eastAsia="Calibri" w:hAnsi="Calibri" w:cs="Times New Roman"/>
              </w:rPr>
            </w:pPr>
          </w:p>
        </w:tc>
        <w:tc>
          <w:tcPr>
            <w:tcW w:w="2127" w:type="dxa"/>
          </w:tcPr>
          <w:p w14:paraId="39BB4560"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t>Выполняется</w:t>
            </w:r>
          </w:p>
        </w:tc>
      </w:tr>
      <w:tr w:rsidR="003C24D6" w:rsidRPr="003C24D6" w14:paraId="32796617" w14:textId="77777777" w:rsidTr="007B41AA">
        <w:tc>
          <w:tcPr>
            <w:tcW w:w="12866" w:type="dxa"/>
          </w:tcPr>
          <w:p w14:paraId="0FB8999D" w14:textId="77777777" w:rsidR="003C24D6" w:rsidRPr="003C24D6" w:rsidRDefault="003C24D6" w:rsidP="003C24D6">
            <w:pPr>
              <w:shd w:val="clear" w:color="auto" w:fill="FFFFFF"/>
              <w:ind w:firstLine="709"/>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Критерий 3.11. (13п.2) Использование образовательной организацией гибких вариантов предоставления образовательных услуг (включая использование электронного, дистанционного технологий обучения).</w:t>
            </w:r>
          </w:p>
          <w:p w14:paraId="37E9D0A3"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По программе «Управление персоналом» используются гибкие варианты образовательных услуг согласно Положению ДОТ (</w:t>
            </w:r>
            <w:hyperlink r:id="rId154" w:history="1">
              <w:r w:rsidRPr="003C24D6">
                <w:rPr>
                  <w:rFonts w:ascii="Times New Roman" w:eastAsia="Calibri" w:hAnsi="Times New Roman" w:cs="Times New Roman"/>
                  <w:color w:val="0000FF"/>
                  <w:sz w:val="24"/>
                  <w:szCs w:val="24"/>
                  <w:u w:val="single"/>
                </w:rPr>
                <w:t>https://kstu.kg/fileadmin/user_upload/2polozhenie_dot_2019_kgtu.pdf</w:t>
              </w:r>
            </w:hyperlink>
            <w:r w:rsidRPr="003C24D6">
              <w:rPr>
                <w:rFonts w:ascii="Times New Roman" w:eastAsia="Calibri" w:hAnsi="Times New Roman" w:cs="Times New Roman"/>
                <w:sz w:val="24"/>
                <w:szCs w:val="24"/>
              </w:rPr>
              <w:t>). В связи с тем что группа, малочисленная и нет предыдущих курсов гибкие варианты предоставления образовательных услуг, именно в гр. УП(б)-1-18 не используются. Деканатом ИЭФ предоставляется онлайн обучение и сдача экзаменов по заявлениям студентов.</w:t>
            </w:r>
          </w:p>
        </w:tc>
        <w:tc>
          <w:tcPr>
            <w:tcW w:w="2127" w:type="dxa"/>
          </w:tcPr>
          <w:p w14:paraId="1FF5C453"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t>Выполняется</w:t>
            </w:r>
          </w:p>
        </w:tc>
      </w:tr>
      <w:tr w:rsidR="003C24D6" w:rsidRPr="003C24D6" w14:paraId="65FD49C6" w14:textId="77777777" w:rsidTr="007B41AA">
        <w:tc>
          <w:tcPr>
            <w:tcW w:w="12866" w:type="dxa"/>
          </w:tcPr>
          <w:p w14:paraId="764E5432" w14:textId="77777777" w:rsidR="003C24D6" w:rsidRPr="003C24D6" w:rsidRDefault="003C24D6" w:rsidP="003C24D6">
            <w:pPr>
              <w:shd w:val="clear" w:color="auto" w:fill="FFFFFF"/>
              <w:ind w:firstLine="709"/>
              <w:jc w:val="both"/>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lastRenderedPageBreak/>
              <w:t>Критерий 3.12. (13п.3) Обеспечение при организации учебного процесса эффективного взаимодействия преподавателей и студентов в области обучения и научных исследований, направленных на развитие динамичной образовательной среды, поддержку индивидуальных достижений студентов.</w:t>
            </w:r>
          </w:p>
          <w:p w14:paraId="36010C2F" w14:textId="77777777" w:rsidR="003C24D6" w:rsidRPr="003C24D6" w:rsidRDefault="003C24D6" w:rsidP="003C24D6">
            <w:pPr>
              <w:ind w:firstLine="709"/>
              <w:jc w:val="both"/>
              <w:rPr>
                <w:rFonts w:ascii="Times New Roman" w:eastAsia="Calibri" w:hAnsi="Times New Roman" w:cs="Times New Roman"/>
                <w:sz w:val="24"/>
                <w:szCs w:val="24"/>
                <w:u w:val="single"/>
              </w:rPr>
            </w:pPr>
            <w:r w:rsidRPr="003C24D6">
              <w:rPr>
                <w:rFonts w:ascii="Times New Roman" w:eastAsia="Calibri" w:hAnsi="Times New Roman" w:cs="Times New Roman"/>
                <w:sz w:val="24"/>
                <w:szCs w:val="24"/>
              </w:rPr>
              <w:t xml:space="preserve">Степень активности студентов в научных исследованиях определяется количеством участия на республиканских, международных конференциях и количеством опубликованных трудов студентов </w:t>
            </w:r>
            <w:hyperlink r:id="rId155" w:history="1">
              <w:r w:rsidRPr="003C24D6">
                <w:rPr>
                  <w:rFonts w:ascii="Times New Roman" w:eastAsia="Calibri" w:hAnsi="Times New Roman" w:cs="Times New Roman"/>
                  <w:color w:val="0000FF"/>
                  <w:sz w:val="24"/>
                  <w:szCs w:val="24"/>
                  <w:u w:val="single"/>
                </w:rPr>
                <w:t>https://kstu.kg/fakultety-1/isop/nauchno-issledovatelskaja-rabota-kafedry</w:t>
              </w:r>
            </w:hyperlink>
          </w:p>
          <w:p w14:paraId="613D310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Динамика научно-исследовательской активности студентов представлена следующими данными:</w:t>
            </w:r>
          </w:p>
          <w:p w14:paraId="038EBE1A"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За 2017-2018 уч. год участвовали в НИРС 5 студентов</w:t>
            </w:r>
          </w:p>
          <w:p w14:paraId="161F95C8" w14:textId="77777777" w:rsidR="003C24D6" w:rsidRPr="003C24D6" w:rsidRDefault="003C24D6" w:rsidP="003C24D6">
            <w:pPr>
              <w:ind w:firstLine="709"/>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за</w:t>
            </w:r>
            <w:proofErr w:type="gramEnd"/>
            <w:r w:rsidRPr="003C24D6">
              <w:rPr>
                <w:rFonts w:ascii="Times New Roman" w:eastAsia="Calibri" w:hAnsi="Times New Roman" w:cs="Times New Roman"/>
                <w:sz w:val="24"/>
                <w:szCs w:val="24"/>
              </w:rPr>
              <w:t xml:space="preserve"> 2018-2019 уч. год участвовали в НИРС 22 студента </w:t>
            </w:r>
          </w:p>
          <w:p w14:paraId="54C1E52F" w14:textId="77777777" w:rsidR="003C24D6" w:rsidRPr="003C24D6" w:rsidRDefault="003C24D6" w:rsidP="003C24D6">
            <w:pPr>
              <w:ind w:firstLine="709"/>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за</w:t>
            </w:r>
            <w:proofErr w:type="gramEnd"/>
            <w:r w:rsidRPr="003C24D6">
              <w:rPr>
                <w:rFonts w:ascii="Times New Roman" w:eastAsia="Calibri" w:hAnsi="Times New Roman" w:cs="Times New Roman"/>
                <w:sz w:val="24"/>
                <w:szCs w:val="24"/>
              </w:rPr>
              <w:t xml:space="preserve"> 2019-2020 уч. год участвовали в НИРС 18 студентов</w:t>
            </w:r>
          </w:p>
          <w:p w14:paraId="2D821983" w14:textId="77777777" w:rsidR="003C24D6" w:rsidRPr="003C24D6" w:rsidRDefault="00F63D29" w:rsidP="003C24D6">
            <w:pPr>
              <w:ind w:firstLine="709"/>
              <w:jc w:val="both"/>
              <w:rPr>
                <w:rFonts w:ascii="Times New Roman" w:eastAsia="Calibri" w:hAnsi="Times New Roman" w:cs="Times New Roman"/>
                <w:i/>
                <w:sz w:val="24"/>
                <w:szCs w:val="24"/>
              </w:rPr>
            </w:pPr>
            <w:hyperlink r:id="rId156" w:history="1">
              <w:r w:rsidR="003C24D6" w:rsidRPr="003C24D6">
                <w:rPr>
                  <w:rFonts w:ascii="Times New Roman" w:eastAsia="Calibri" w:hAnsi="Times New Roman" w:cs="Times New Roman"/>
                  <w:i/>
                  <w:color w:val="0000FF"/>
                  <w:sz w:val="24"/>
                  <w:szCs w:val="24"/>
                  <w:u w:val="single"/>
                </w:rPr>
                <w:t>https://kstu.kg/fakultety/inzhenerno-ehkonomicheskii-fakultet/menedzhment/nauchno-issledovatelskaja-rabota</w:t>
              </w:r>
            </w:hyperlink>
            <w:r w:rsidR="003C24D6" w:rsidRPr="003C24D6">
              <w:rPr>
                <w:rFonts w:ascii="Times New Roman" w:eastAsia="Calibri" w:hAnsi="Times New Roman" w:cs="Times New Roman"/>
                <w:i/>
                <w:sz w:val="24"/>
                <w:szCs w:val="24"/>
              </w:rPr>
              <w:t xml:space="preserve"> </w:t>
            </w:r>
          </w:p>
          <w:p w14:paraId="73197D78" w14:textId="77777777" w:rsidR="003C24D6" w:rsidRPr="003C24D6" w:rsidRDefault="00F63D29" w:rsidP="003C24D6">
            <w:pPr>
              <w:ind w:firstLine="709"/>
              <w:jc w:val="both"/>
              <w:rPr>
                <w:rFonts w:ascii="Times New Roman" w:eastAsia="Calibri" w:hAnsi="Times New Roman" w:cs="Times New Roman"/>
                <w:i/>
                <w:sz w:val="24"/>
                <w:szCs w:val="24"/>
              </w:rPr>
            </w:pPr>
            <w:hyperlink r:id="rId157" w:history="1">
              <w:r w:rsidR="003C24D6" w:rsidRPr="003C24D6">
                <w:rPr>
                  <w:rFonts w:ascii="Times New Roman" w:eastAsia="Calibri" w:hAnsi="Times New Roman" w:cs="Times New Roman"/>
                  <w:i/>
                  <w:color w:val="0000FF"/>
                  <w:sz w:val="24"/>
                  <w:szCs w:val="24"/>
                  <w:u w:val="single"/>
                </w:rPr>
                <w:t>https://kstu.kg/fileadmin/user_upload/otchet_o_nauchno-issledovatelskoi_rabote_kafedry_za_2019__2020_u.ch.pdf</w:t>
              </w:r>
            </w:hyperlink>
            <w:r w:rsidR="003C24D6" w:rsidRPr="003C24D6">
              <w:rPr>
                <w:rFonts w:ascii="Times New Roman" w:eastAsia="Calibri" w:hAnsi="Times New Roman" w:cs="Times New Roman"/>
                <w:i/>
                <w:sz w:val="24"/>
                <w:szCs w:val="24"/>
              </w:rPr>
              <w:t xml:space="preserve"> </w:t>
            </w:r>
          </w:p>
          <w:p w14:paraId="33EF5E5A"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Ежегодно совместно проводится международная научно-практическая конференция «Шанхайская организация сотрудничества» с Хабаровским государственным университетом экономики и права (</w:t>
            </w:r>
            <w:hyperlink r:id="rId158" w:history="1">
              <w:proofErr w:type="gramStart"/>
              <w:r w:rsidRPr="003C24D6">
                <w:rPr>
                  <w:rFonts w:ascii="Times New Roman" w:eastAsia="Calibri" w:hAnsi="Times New Roman" w:cs="Times New Roman"/>
                  <w:color w:val="0000FF"/>
                  <w:sz w:val="24"/>
                  <w:szCs w:val="24"/>
                  <w:u w:val="single"/>
                </w:rPr>
                <w:t>http://www.ael.ru/</w:t>
              </w:r>
            </w:hyperlink>
            <w:r w:rsidRPr="003C24D6">
              <w:rPr>
                <w:rFonts w:ascii="Times New Roman" w:eastAsia="Calibri" w:hAnsi="Times New Roman" w:cs="Times New Roman"/>
                <w:sz w:val="24"/>
                <w:szCs w:val="24"/>
              </w:rPr>
              <w:t xml:space="preserve"> )</w:t>
            </w:r>
            <w:proofErr w:type="gramEnd"/>
          </w:p>
          <w:p w14:paraId="010382FB"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Ежегодно совместно проводится Всероссийский Кадровый форум им. А.Я. </w:t>
            </w:r>
            <w:proofErr w:type="spellStart"/>
            <w:r w:rsidRPr="003C24D6">
              <w:rPr>
                <w:rFonts w:ascii="Times New Roman" w:eastAsia="Calibri" w:hAnsi="Times New Roman" w:cs="Times New Roman"/>
                <w:sz w:val="24"/>
                <w:szCs w:val="24"/>
              </w:rPr>
              <w:t>Кибанова</w:t>
            </w:r>
            <w:proofErr w:type="spellEnd"/>
            <w:r w:rsidRPr="003C24D6">
              <w:rPr>
                <w:rFonts w:ascii="Times New Roman" w:eastAsia="Calibri" w:hAnsi="Times New Roman" w:cs="Times New Roman"/>
                <w:sz w:val="24"/>
                <w:szCs w:val="24"/>
              </w:rPr>
              <w:t xml:space="preserve"> с Самарским Государственным Техническим университетом. (</w:t>
            </w:r>
            <w:hyperlink r:id="rId159" w:history="1">
              <w:proofErr w:type="gramStart"/>
              <w:r w:rsidRPr="003C24D6">
                <w:rPr>
                  <w:rFonts w:ascii="Times New Roman" w:eastAsia="Calibri" w:hAnsi="Times New Roman" w:cs="Times New Roman"/>
                  <w:color w:val="0000FF"/>
                  <w:sz w:val="24"/>
                  <w:szCs w:val="24"/>
                  <w:u w:val="single"/>
                </w:rPr>
                <w:t>https://samgtu.ru/ief2020</w:t>
              </w:r>
            </w:hyperlink>
            <w:r w:rsidRPr="003C24D6">
              <w:rPr>
                <w:rFonts w:ascii="Times New Roman" w:eastAsia="Calibri" w:hAnsi="Times New Roman" w:cs="Times New Roman"/>
                <w:sz w:val="24"/>
                <w:szCs w:val="24"/>
              </w:rPr>
              <w:t xml:space="preserve"> )</w:t>
            </w:r>
            <w:proofErr w:type="gramEnd"/>
          </w:p>
          <w:p w14:paraId="7EC49A51"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2017 году студенты ИЭФ под руководством проф. </w:t>
            </w:r>
            <w:proofErr w:type="spellStart"/>
            <w:r w:rsidRPr="003C24D6">
              <w:rPr>
                <w:rFonts w:ascii="Times New Roman" w:eastAsia="Calibri" w:hAnsi="Times New Roman" w:cs="Times New Roman"/>
                <w:sz w:val="24"/>
                <w:szCs w:val="24"/>
              </w:rPr>
              <w:t>Омурбековой</w:t>
            </w:r>
            <w:proofErr w:type="spellEnd"/>
            <w:r w:rsidRPr="003C24D6">
              <w:rPr>
                <w:rFonts w:ascii="Times New Roman" w:eastAsia="Calibri" w:hAnsi="Times New Roman" w:cs="Times New Roman"/>
                <w:sz w:val="24"/>
                <w:szCs w:val="24"/>
              </w:rPr>
              <w:t xml:space="preserve"> М.О. были награждены и выиграли 1 место в Международном конкурсе студенческих социальных проектов «Идеи студентов в области экологии и природопользования» Хабаровского государственного университета экономики и права (</w:t>
            </w:r>
            <w:hyperlink r:id="rId160" w:history="1">
              <w:proofErr w:type="gramStart"/>
              <w:r w:rsidRPr="003C24D6">
                <w:rPr>
                  <w:rFonts w:ascii="Times New Roman" w:eastAsia="Calibri" w:hAnsi="Times New Roman" w:cs="Times New Roman"/>
                  <w:color w:val="0000FF"/>
                  <w:sz w:val="24"/>
                  <w:szCs w:val="24"/>
                  <w:u w:val="single"/>
                </w:rPr>
                <w:t>http://www.ael.ru/</w:t>
              </w:r>
            </w:hyperlink>
            <w:r w:rsidRPr="003C24D6">
              <w:rPr>
                <w:rFonts w:ascii="Times New Roman" w:eastAsia="Calibri" w:hAnsi="Times New Roman" w:cs="Times New Roman"/>
                <w:sz w:val="24"/>
                <w:szCs w:val="24"/>
              </w:rPr>
              <w:t xml:space="preserve"> )</w:t>
            </w:r>
            <w:proofErr w:type="gramEnd"/>
          </w:p>
          <w:p w14:paraId="57610C0A"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Ежегодно </w:t>
            </w:r>
            <w:proofErr w:type="gramStart"/>
            <w:r w:rsidRPr="003C24D6">
              <w:rPr>
                <w:rFonts w:ascii="Times New Roman" w:eastAsia="Calibri" w:hAnsi="Times New Roman" w:cs="Times New Roman"/>
                <w:sz w:val="24"/>
                <w:szCs w:val="24"/>
              </w:rPr>
              <w:t>проводится  научно</w:t>
            </w:r>
            <w:proofErr w:type="gramEnd"/>
            <w:r w:rsidRPr="003C24D6">
              <w:rPr>
                <w:rFonts w:ascii="Times New Roman" w:eastAsia="Calibri" w:hAnsi="Times New Roman" w:cs="Times New Roman"/>
                <w:sz w:val="24"/>
                <w:szCs w:val="24"/>
              </w:rPr>
              <w:t xml:space="preserve"> – исследовательской конференция молодых ученых, аспирантов и студентов КГТУ им. И. Раззакова</w:t>
            </w:r>
            <w:r w:rsidRPr="003C24D6">
              <w:rPr>
                <w:rFonts w:ascii="Times New Roman" w:eastAsia="Calibri" w:hAnsi="Times New Roman" w:cs="Times New Roman"/>
                <w:i/>
                <w:sz w:val="24"/>
                <w:szCs w:val="24"/>
              </w:rPr>
              <w:t xml:space="preserve"> </w:t>
            </w:r>
            <w:hyperlink r:id="rId161" w:history="1">
              <w:r w:rsidRPr="003C24D6">
                <w:rPr>
                  <w:rFonts w:ascii="Times New Roman" w:eastAsia="Calibri" w:hAnsi="Times New Roman" w:cs="Times New Roman"/>
                  <w:color w:val="0000FF"/>
                  <w:sz w:val="24"/>
                  <w:szCs w:val="24"/>
                  <w:u w:val="single"/>
                </w:rPr>
                <w:t>https://kstu.kg/bokovoe-menju/zhurnal-izvestija-kgtu-imirazzakova/arkhiv-sbornika-studencheskoi-konferencii</w:t>
              </w:r>
            </w:hyperlink>
            <w:r w:rsidRPr="003C24D6">
              <w:rPr>
                <w:rFonts w:ascii="Times New Roman" w:eastAsia="Calibri" w:hAnsi="Times New Roman" w:cs="Times New Roman"/>
                <w:i/>
                <w:sz w:val="24"/>
                <w:szCs w:val="24"/>
              </w:rPr>
              <w:t xml:space="preserve"> </w:t>
            </w:r>
          </w:p>
          <w:p w14:paraId="4117AF54"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Студенты 2 и 3 курсов, обучающиеся по направлениям «Менеджмент», «Экономика» и «Коммерция» приняли участие в IV международном выставочном форуме «Евразийская неделя – 2019», которая прошла с 25 по 27 сентября 2019 г. в государственной резиденции «Ала-Арча». Крупнейший на пространстве ЕАЭС деловой форум собрал промышленников, предпринимателей и активную молодежь Евразийского экономического союза для обсуждения вопросов экономической интеграции и бизнес-сотрудничества. (</w:t>
            </w:r>
            <w:hyperlink r:id="rId162" w:history="1">
              <w:r w:rsidRPr="003C24D6">
                <w:rPr>
                  <w:rFonts w:ascii="Times New Roman" w:eastAsia="Calibri" w:hAnsi="Times New Roman" w:cs="Times New Roman"/>
                  <w:color w:val="0000FF"/>
                  <w:sz w:val="24"/>
                  <w:szCs w:val="24"/>
                  <w:u w:val="single"/>
                </w:rPr>
                <w:t>http://www.eurasiancommission.org/ru/nae/news/Pages/27-09-2019-10.aspx</w:t>
              </w:r>
            </w:hyperlink>
            <w:r w:rsidRPr="003C24D6">
              <w:rPr>
                <w:rFonts w:ascii="Times New Roman" w:eastAsia="Calibri" w:hAnsi="Times New Roman" w:cs="Times New Roman"/>
                <w:sz w:val="24"/>
                <w:szCs w:val="24"/>
              </w:rPr>
              <w:t>)</w:t>
            </w:r>
          </w:p>
          <w:p w14:paraId="44ADFF3C"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рамках молодежного трека прошла Школа молодого лидера ЕАЭС, сессия-презентация вузов ЕАЭС, а также бизнес-игра и сессия по вопросам трудоустройства.</w:t>
            </w:r>
          </w:p>
          <w:p w14:paraId="622572D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14 марта 2019 г. студенты 3 курса участвовали и были награждены сертификатами за участие в «Республиканской межвузовской студенческой Олимпиаде по менеджменту», которая проходила в КГУСТА им. Н. </w:t>
            </w:r>
            <w:proofErr w:type="spellStart"/>
            <w:r w:rsidRPr="003C24D6">
              <w:rPr>
                <w:rFonts w:ascii="Times New Roman" w:eastAsia="Calibri" w:hAnsi="Times New Roman" w:cs="Times New Roman"/>
                <w:sz w:val="24"/>
                <w:szCs w:val="24"/>
              </w:rPr>
              <w:t>Исанова</w:t>
            </w:r>
            <w:proofErr w:type="spellEnd"/>
            <w:r w:rsidRPr="003C24D6">
              <w:rPr>
                <w:rFonts w:ascii="Times New Roman" w:eastAsia="Calibri" w:hAnsi="Times New Roman" w:cs="Times New Roman"/>
                <w:sz w:val="24"/>
                <w:szCs w:val="24"/>
              </w:rPr>
              <w:t>. (</w:t>
            </w:r>
            <w:hyperlink r:id="rId163" w:history="1">
              <w:proofErr w:type="gramStart"/>
              <w:r w:rsidRPr="003C24D6">
                <w:rPr>
                  <w:rFonts w:ascii="Times New Roman" w:eastAsia="Calibri" w:hAnsi="Times New Roman" w:cs="Times New Roman"/>
                  <w:color w:val="0000FF"/>
                  <w:sz w:val="24"/>
                  <w:szCs w:val="24"/>
                  <w:u w:val="single"/>
                </w:rPr>
                <w:t>https://bilim.akipress.org/unews/un_post:14264</w:t>
              </w:r>
            </w:hyperlink>
            <w:r w:rsidRPr="003C24D6">
              <w:rPr>
                <w:rFonts w:ascii="Times New Roman" w:eastAsia="Calibri" w:hAnsi="Times New Roman" w:cs="Times New Roman"/>
                <w:sz w:val="24"/>
                <w:szCs w:val="24"/>
              </w:rPr>
              <w:t xml:space="preserve"> )</w:t>
            </w:r>
            <w:proofErr w:type="gramEnd"/>
          </w:p>
          <w:p w14:paraId="51B39E56"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2019 г. - студенты по направлению «Управление персоналом» участвовали и были награждены сертификатами за участие олимпиады по экономике «Будь творцом экономики и успеха» в честь 65-летия КГТУ им. И. Раззакова.</w:t>
            </w:r>
          </w:p>
          <w:p w14:paraId="72CE2939"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w:t>
            </w:r>
            <w:hyperlink r:id="rId164" w:history="1">
              <w:r w:rsidRPr="003C24D6">
                <w:rPr>
                  <w:rFonts w:ascii="Times New Roman" w:eastAsia="Calibri" w:hAnsi="Times New Roman" w:cs="Times New Roman"/>
                  <w:color w:val="0000FF"/>
                  <w:sz w:val="24"/>
                  <w:szCs w:val="24"/>
                  <w:u w:val="single"/>
                </w:rPr>
                <w:t>http://economy.iaau.edu.kg/?q=en/article/%D0%B1%D1%83%D0%B4%D1%8C-%D1%82%D0%B2%D0%BE%D1%80%D1%86%D0%BE%D0%BC-%D1%8D%D0%BA%D0%BE%D0%BD%D0%BE%D0%BC%D0%B8%D0%BA%D0%B8-%D1%83%D1%81%D0%BF%D0%B5%D1%85%D0%B0</w:t>
              </w:r>
            </w:hyperlink>
            <w:r w:rsidRPr="003C24D6">
              <w:rPr>
                <w:rFonts w:ascii="Times New Roman" w:eastAsia="Calibri" w:hAnsi="Times New Roman" w:cs="Times New Roman"/>
                <w:sz w:val="24"/>
                <w:szCs w:val="24"/>
              </w:rPr>
              <w:t xml:space="preserve"> )</w:t>
            </w:r>
          </w:p>
          <w:p w14:paraId="6A1063B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этом же году получили сертификаты участников в «Международной научно-практической конференции «Развитие и перспективы инженерного образования: инновации в науке, технике». (</w:t>
            </w:r>
            <w:hyperlink r:id="rId165" w:history="1">
              <w:proofErr w:type="gramStart"/>
              <w:r w:rsidRPr="003C24D6">
                <w:rPr>
                  <w:rFonts w:ascii="Times New Roman" w:eastAsia="Calibri" w:hAnsi="Times New Roman" w:cs="Times New Roman"/>
                  <w:color w:val="0000FF"/>
                  <w:sz w:val="24"/>
                  <w:szCs w:val="24"/>
                  <w:u w:val="single"/>
                </w:rPr>
                <w:t>https://na-konferencii.ru/conference/mezhdunarodnaja-nauchno-prakticheskaja-konferencija-razvitie-i-perspektivy-inzhenernogo-obrazovanija-innovacii-v-nauke-tehnike</w:t>
              </w:r>
            </w:hyperlink>
            <w:r w:rsidRPr="003C24D6">
              <w:rPr>
                <w:rFonts w:ascii="Times New Roman" w:eastAsia="Calibri" w:hAnsi="Times New Roman" w:cs="Times New Roman"/>
                <w:sz w:val="24"/>
                <w:szCs w:val="24"/>
              </w:rPr>
              <w:t xml:space="preserve"> )</w:t>
            </w:r>
            <w:proofErr w:type="gramEnd"/>
          </w:p>
          <w:p w14:paraId="11CD8466"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2020 г.  </w:t>
            </w:r>
            <w:proofErr w:type="gramStart"/>
            <w:r w:rsidRPr="003C24D6">
              <w:rPr>
                <w:rFonts w:ascii="Times New Roman" w:eastAsia="Calibri" w:hAnsi="Times New Roman" w:cs="Times New Roman"/>
                <w:sz w:val="24"/>
                <w:szCs w:val="24"/>
              </w:rPr>
              <w:t>студенты</w:t>
            </w:r>
            <w:proofErr w:type="gramEnd"/>
            <w:r w:rsidRPr="003C24D6">
              <w:rPr>
                <w:rFonts w:ascii="Times New Roman" w:eastAsia="Calibri" w:hAnsi="Times New Roman" w:cs="Times New Roman"/>
                <w:sz w:val="24"/>
                <w:szCs w:val="24"/>
              </w:rPr>
              <w:t xml:space="preserve"> и магистранты активно принимали участие в ежегодной конференции: 62-я Международная сетевая конференция научно-технической конференции молоды ученых, аспирантов, магистрантов и студентов «Научно-инновационные технологии: идеи, исследования и разработки» посвященной 65-летию КГТУ им. И. Раззакова.</w:t>
            </w:r>
          </w:p>
          <w:p w14:paraId="145D03A4"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2020 году группа студентов </w:t>
            </w:r>
            <w:proofErr w:type="spellStart"/>
            <w:r w:rsidRPr="003C24D6">
              <w:rPr>
                <w:rFonts w:ascii="Times New Roman" w:eastAsia="Calibri" w:hAnsi="Times New Roman" w:cs="Times New Roman"/>
                <w:sz w:val="24"/>
                <w:szCs w:val="24"/>
              </w:rPr>
              <w:t>табалдиева</w:t>
            </w:r>
            <w:proofErr w:type="spellEnd"/>
            <w:r w:rsidRPr="003C24D6">
              <w:rPr>
                <w:rFonts w:ascii="Times New Roman" w:eastAsia="Calibri" w:hAnsi="Times New Roman" w:cs="Times New Roman"/>
                <w:sz w:val="24"/>
                <w:szCs w:val="24"/>
              </w:rPr>
              <w:t xml:space="preserve"> Ж., Улан </w:t>
            </w:r>
            <w:proofErr w:type="spellStart"/>
            <w:r w:rsidRPr="003C24D6">
              <w:rPr>
                <w:rFonts w:ascii="Times New Roman" w:eastAsia="Calibri" w:hAnsi="Times New Roman" w:cs="Times New Roman"/>
                <w:sz w:val="24"/>
                <w:szCs w:val="24"/>
              </w:rPr>
              <w:t>к.А</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Бекказиев</w:t>
            </w:r>
            <w:proofErr w:type="spellEnd"/>
            <w:r w:rsidRPr="003C24D6">
              <w:rPr>
                <w:rFonts w:ascii="Times New Roman" w:eastAsia="Calibri" w:hAnsi="Times New Roman" w:cs="Times New Roman"/>
                <w:sz w:val="24"/>
                <w:szCs w:val="24"/>
              </w:rPr>
              <w:t xml:space="preserve"> А. были награждены Дипломом за 3 место во Всероссийской студенческой олимпиаде «Бухгалтерский учет по специальности Государственное и </w:t>
            </w:r>
            <w:proofErr w:type="spellStart"/>
            <w:r w:rsidRPr="003C24D6">
              <w:rPr>
                <w:rFonts w:ascii="Times New Roman" w:eastAsia="Calibri" w:hAnsi="Times New Roman" w:cs="Times New Roman"/>
                <w:sz w:val="24"/>
                <w:szCs w:val="24"/>
              </w:rPr>
              <w:t>муниципиальное</w:t>
            </w:r>
            <w:proofErr w:type="spellEnd"/>
            <w:r w:rsidRPr="003C24D6">
              <w:rPr>
                <w:rFonts w:ascii="Times New Roman" w:eastAsia="Calibri" w:hAnsi="Times New Roman" w:cs="Times New Roman"/>
                <w:sz w:val="24"/>
                <w:szCs w:val="24"/>
              </w:rPr>
              <w:t xml:space="preserve"> управление» (</w:t>
            </w:r>
            <w:r w:rsidRPr="003C24D6">
              <w:rPr>
                <w:rFonts w:ascii="Times New Roman" w:eastAsia="Calibri" w:hAnsi="Times New Roman" w:cs="Times New Roman"/>
                <w:i/>
                <w:sz w:val="24"/>
                <w:szCs w:val="24"/>
              </w:rPr>
              <w:t>Приложение 3.12.1 Диплом за 3 место</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i/>
                <w:sz w:val="24"/>
                <w:szCs w:val="24"/>
              </w:rPr>
              <w:t>г. Самара, Приложение 3.12.2. Грамоты и сертификаты студентов УП НИРС).</w:t>
            </w:r>
          </w:p>
        </w:tc>
        <w:tc>
          <w:tcPr>
            <w:tcW w:w="2127" w:type="dxa"/>
          </w:tcPr>
          <w:p w14:paraId="4F616219"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Выполняется</w:t>
            </w:r>
          </w:p>
        </w:tc>
      </w:tr>
      <w:tr w:rsidR="003C24D6" w:rsidRPr="003C24D6" w14:paraId="0A193451" w14:textId="77777777" w:rsidTr="007B41AA">
        <w:tc>
          <w:tcPr>
            <w:tcW w:w="12866" w:type="dxa"/>
          </w:tcPr>
          <w:p w14:paraId="410411F6" w14:textId="77777777" w:rsidR="003C24D6" w:rsidRPr="003C24D6" w:rsidRDefault="003C24D6" w:rsidP="003C24D6">
            <w:pPr>
              <w:shd w:val="clear" w:color="auto" w:fill="FFFFFF"/>
              <w:ind w:firstLine="709"/>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lastRenderedPageBreak/>
              <w:t>Критерий 3.13. (13п.4) Наличие в образовательных программах необходимых видов практик, стажировок, интернатуры и других видов обучения вне стен высшего учебного заведения для приобретения практического опыта, имеющего отношение к обучению студентов.</w:t>
            </w:r>
          </w:p>
          <w:p w14:paraId="5431ECD2"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lang w:val="ky-KG"/>
              </w:rPr>
              <w:t xml:space="preserve">Учебная, </w:t>
            </w:r>
            <w:r w:rsidRPr="003C24D6">
              <w:rPr>
                <w:rFonts w:ascii="Times New Roman" w:eastAsia="Calibri" w:hAnsi="Times New Roman" w:cs="Times New Roman"/>
                <w:sz w:val="24"/>
                <w:szCs w:val="24"/>
              </w:rPr>
              <w:t xml:space="preserve">производственная, </w:t>
            </w:r>
            <w:proofErr w:type="spellStart"/>
            <w:r w:rsidRPr="003C24D6">
              <w:rPr>
                <w:rFonts w:ascii="Times New Roman" w:eastAsia="Calibri" w:hAnsi="Times New Roman" w:cs="Times New Roman"/>
                <w:sz w:val="24"/>
                <w:szCs w:val="24"/>
              </w:rPr>
              <w:t>предквалификационная</w:t>
            </w:r>
            <w:proofErr w:type="spellEnd"/>
            <w:r w:rsidRPr="003C24D6">
              <w:rPr>
                <w:rFonts w:ascii="Times New Roman" w:eastAsia="Calibri" w:hAnsi="Times New Roman" w:cs="Times New Roman"/>
                <w:sz w:val="24"/>
                <w:szCs w:val="24"/>
              </w:rPr>
              <w:t xml:space="preserve"> практики относятся к вариативной части ООП по направлениям 580800 «Управление персоналом».</w:t>
            </w:r>
          </w:p>
          <w:p w14:paraId="1A57280E"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По всем видам практик в соответствии с Положением “О практике в КГТУ им. И Раззакова” в университете разработаны программы всех видов практик (</w:t>
            </w:r>
            <w:hyperlink r:id="rId166" w:history="1">
              <w:r w:rsidRPr="003C24D6">
                <w:rPr>
                  <w:rFonts w:ascii="Times New Roman" w:eastAsia="Calibri" w:hAnsi="Times New Roman" w:cs="Times New Roman"/>
                  <w:color w:val="0000FF"/>
                  <w:sz w:val="24"/>
                  <w:szCs w:val="24"/>
                  <w:u w:val="single"/>
                  <w:lang w:val="ky-KG"/>
                </w:rPr>
                <w:t>https://kstu.kg/fileadmin/user_upload/10polozhenie_po_praktike_kgtu_2016.pdf</w:t>
              </w:r>
            </w:hyperlink>
            <w:r w:rsidRPr="003C24D6">
              <w:rPr>
                <w:rFonts w:ascii="Times New Roman" w:eastAsia="Calibri" w:hAnsi="Times New Roman" w:cs="Times New Roman"/>
                <w:sz w:val="24"/>
                <w:szCs w:val="24"/>
                <w:lang w:val="ky-KG"/>
              </w:rPr>
              <w:t>).</w:t>
            </w:r>
          </w:p>
          <w:p w14:paraId="1CA86CEA"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Для успешного прохождения практик студентами подписаны договора с базами прохождения практик.  После подписания договора, издается приказ на основании рапорта декана и в соответствии с приказом ректора студенты бакалавриата и магистратуры проходят практику. Кафедрой «Менеджмент» заключены договора с ведущими предприятиями Кыргызстана: ОсОО «</w:t>
            </w:r>
            <w:proofErr w:type="spellStart"/>
            <w:r w:rsidRPr="003C24D6">
              <w:rPr>
                <w:rFonts w:ascii="Times New Roman" w:eastAsia="Calibri" w:hAnsi="Times New Roman" w:cs="Times New Roman"/>
                <w:sz w:val="24"/>
                <w:szCs w:val="24"/>
              </w:rPr>
              <w:t>ДаннАгроПродукт</w:t>
            </w:r>
            <w:proofErr w:type="spellEnd"/>
            <w:r w:rsidRPr="003C24D6">
              <w:rPr>
                <w:rFonts w:ascii="Times New Roman" w:eastAsia="Calibri" w:hAnsi="Times New Roman" w:cs="Times New Roman"/>
                <w:sz w:val="24"/>
                <w:szCs w:val="24"/>
              </w:rPr>
              <w:t xml:space="preserve">» - </w:t>
            </w:r>
            <w:r w:rsidRPr="003C24D6">
              <w:rPr>
                <w:rFonts w:ascii="Times New Roman" w:eastAsia="Calibri" w:hAnsi="Times New Roman" w:cs="Times New Roman"/>
                <w:i/>
                <w:sz w:val="24"/>
                <w:szCs w:val="24"/>
              </w:rPr>
              <w:t xml:space="preserve">Приложение 3.13.1. Договор с ОсОО </w:t>
            </w:r>
            <w:proofErr w:type="spellStart"/>
            <w:r w:rsidRPr="003C24D6">
              <w:rPr>
                <w:rFonts w:ascii="Times New Roman" w:eastAsia="Calibri" w:hAnsi="Times New Roman" w:cs="Times New Roman"/>
                <w:i/>
                <w:sz w:val="24"/>
                <w:szCs w:val="24"/>
              </w:rPr>
              <w:t>ДанАгроПродукт</w:t>
            </w:r>
            <w:proofErr w:type="spellEnd"/>
            <w:r w:rsidRPr="003C24D6">
              <w:rPr>
                <w:rFonts w:ascii="Times New Roman" w:eastAsia="Calibri" w:hAnsi="Times New Roman" w:cs="Times New Roman"/>
                <w:i/>
                <w:sz w:val="24"/>
                <w:szCs w:val="24"/>
              </w:rPr>
              <w:t xml:space="preserve">, </w:t>
            </w:r>
            <w:r w:rsidRPr="003C24D6">
              <w:rPr>
                <w:rFonts w:ascii="Times New Roman" w:eastAsia="Calibri" w:hAnsi="Times New Roman" w:cs="Times New Roman"/>
                <w:sz w:val="24"/>
                <w:szCs w:val="24"/>
              </w:rPr>
              <w:t xml:space="preserve">ОАО «Бай </w:t>
            </w:r>
            <w:proofErr w:type="spellStart"/>
            <w:r w:rsidRPr="003C24D6">
              <w:rPr>
                <w:rFonts w:ascii="Times New Roman" w:eastAsia="Calibri" w:hAnsi="Times New Roman" w:cs="Times New Roman"/>
                <w:sz w:val="24"/>
                <w:szCs w:val="24"/>
              </w:rPr>
              <w:t>Тушум</w:t>
            </w:r>
            <w:proofErr w:type="spellEnd"/>
            <w:r w:rsidRPr="003C24D6">
              <w:rPr>
                <w:rFonts w:ascii="Times New Roman" w:eastAsia="Calibri" w:hAnsi="Times New Roman" w:cs="Times New Roman"/>
                <w:sz w:val="24"/>
                <w:szCs w:val="24"/>
              </w:rPr>
              <w:t>»</w:t>
            </w:r>
            <w:r w:rsidRPr="003C24D6">
              <w:rPr>
                <w:rFonts w:ascii="Times New Roman" w:eastAsia="Calibri" w:hAnsi="Times New Roman" w:cs="Times New Roman"/>
                <w:i/>
                <w:sz w:val="24"/>
                <w:szCs w:val="24"/>
              </w:rPr>
              <w:t xml:space="preserve"> - Приложение 3.13.2. Договор с ОАО «Бай </w:t>
            </w:r>
            <w:proofErr w:type="spellStart"/>
            <w:r w:rsidRPr="003C24D6">
              <w:rPr>
                <w:rFonts w:ascii="Times New Roman" w:eastAsia="Calibri" w:hAnsi="Times New Roman" w:cs="Times New Roman"/>
                <w:i/>
                <w:sz w:val="24"/>
                <w:szCs w:val="24"/>
              </w:rPr>
              <w:t>Тушум</w:t>
            </w:r>
            <w:proofErr w:type="spellEnd"/>
            <w:r w:rsidRPr="003C24D6">
              <w:rPr>
                <w:rFonts w:ascii="Times New Roman" w:eastAsia="Calibri" w:hAnsi="Times New Roman" w:cs="Times New Roman"/>
                <w:i/>
                <w:sz w:val="24"/>
                <w:szCs w:val="24"/>
              </w:rPr>
              <w:t xml:space="preserve">», </w:t>
            </w:r>
            <w:r w:rsidRPr="003C24D6">
              <w:rPr>
                <w:rFonts w:ascii="Times New Roman" w:eastAsia="Calibri" w:hAnsi="Times New Roman" w:cs="Times New Roman"/>
                <w:sz w:val="24"/>
                <w:szCs w:val="24"/>
              </w:rPr>
              <w:t>ОсОО «</w:t>
            </w:r>
            <w:proofErr w:type="spellStart"/>
            <w:r w:rsidRPr="003C24D6">
              <w:rPr>
                <w:rFonts w:ascii="Times New Roman" w:eastAsia="Calibri" w:hAnsi="Times New Roman" w:cs="Times New Roman"/>
                <w:sz w:val="24"/>
                <w:szCs w:val="24"/>
              </w:rPr>
              <w:t>Газпромнефть</w:t>
            </w:r>
            <w:proofErr w:type="spellEnd"/>
            <w:r w:rsidRPr="003C24D6">
              <w:rPr>
                <w:rFonts w:ascii="Times New Roman" w:eastAsia="Calibri" w:hAnsi="Times New Roman" w:cs="Times New Roman"/>
                <w:sz w:val="24"/>
                <w:szCs w:val="24"/>
              </w:rPr>
              <w:t>-Азия Операционная компания»</w:t>
            </w:r>
            <w:r w:rsidRPr="003C24D6">
              <w:rPr>
                <w:rFonts w:ascii="Times New Roman" w:eastAsia="Calibri" w:hAnsi="Times New Roman" w:cs="Times New Roman"/>
                <w:i/>
                <w:sz w:val="24"/>
                <w:szCs w:val="24"/>
              </w:rPr>
              <w:t xml:space="preserve"> - Приложение 3.13.3. Договор с ОсОО «</w:t>
            </w:r>
            <w:proofErr w:type="spellStart"/>
            <w:r w:rsidRPr="003C24D6">
              <w:rPr>
                <w:rFonts w:ascii="Times New Roman" w:eastAsia="Calibri" w:hAnsi="Times New Roman" w:cs="Times New Roman"/>
                <w:i/>
                <w:sz w:val="24"/>
                <w:szCs w:val="24"/>
              </w:rPr>
              <w:t>Газпромнефть</w:t>
            </w:r>
            <w:proofErr w:type="spellEnd"/>
            <w:r w:rsidRPr="003C24D6">
              <w:rPr>
                <w:rFonts w:ascii="Times New Roman" w:eastAsia="Calibri" w:hAnsi="Times New Roman" w:cs="Times New Roman"/>
                <w:i/>
                <w:sz w:val="24"/>
                <w:szCs w:val="24"/>
              </w:rPr>
              <w:t>-Азия Операционная компания».</w:t>
            </w:r>
          </w:p>
          <w:p w14:paraId="04671FF5" w14:textId="77777777" w:rsidR="003C24D6" w:rsidRPr="003C24D6" w:rsidRDefault="003C24D6" w:rsidP="003C24D6">
            <w:pPr>
              <w:ind w:firstLine="709"/>
              <w:jc w:val="both"/>
              <w:rPr>
                <w:rFonts w:ascii="Times New Roman" w:eastAsia="Calibri" w:hAnsi="Times New Roman" w:cs="Times New Roman"/>
                <w:i/>
                <w:sz w:val="24"/>
                <w:szCs w:val="24"/>
              </w:rPr>
            </w:pPr>
            <w:r w:rsidRPr="003C24D6">
              <w:rPr>
                <w:rFonts w:ascii="Times New Roman" w:eastAsia="Calibri" w:hAnsi="Times New Roman" w:cs="Times New Roman"/>
                <w:sz w:val="24"/>
                <w:szCs w:val="24"/>
              </w:rPr>
              <w:t>На итоговых заседаниях УС по всем видам практик подводятся итоги прохождения с участием ППС, руководителями практики, студентами, работодателями (протокол №2 от 10.09.19 г.). По результатам проводится анализ, учитываются предложения и замечания представителей базы практики, принимаются соответствующие корректирующие меры для совершенствования прохождения практики и образовательной программы в целом. Также руководителями практик готовятся Отчеты по проведению практик</w:t>
            </w:r>
            <w:r w:rsidRPr="003C24D6">
              <w:rPr>
                <w:rFonts w:ascii="Times New Roman" w:eastAsia="Calibri" w:hAnsi="Times New Roman" w:cs="Times New Roman"/>
                <w:i/>
                <w:sz w:val="24"/>
                <w:szCs w:val="24"/>
              </w:rPr>
              <w:t xml:space="preserve"> </w:t>
            </w:r>
            <w:r w:rsidRPr="003C24D6">
              <w:rPr>
                <w:rFonts w:ascii="Times New Roman" w:eastAsia="Calibri" w:hAnsi="Times New Roman" w:cs="Times New Roman"/>
                <w:color w:val="0000FF"/>
                <w:sz w:val="24"/>
                <w:szCs w:val="24"/>
                <w:u w:val="single"/>
                <w:lang w:val="ky-KG"/>
              </w:rPr>
              <w:t xml:space="preserve">https://kstu.kg/fakultety/inzhenerno-ehkonomicheskii-fakultet/menedzhment/otchety-o-prokhozhdenii-vsekh-vidov-praktik </w:t>
            </w:r>
            <w:r w:rsidRPr="003C24D6">
              <w:rPr>
                <w:rFonts w:ascii="Times New Roman" w:eastAsia="Calibri" w:hAnsi="Times New Roman" w:cs="Times New Roman"/>
                <w:i/>
                <w:sz w:val="24"/>
                <w:szCs w:val="24"/>
              </w:rPr>
              <w:t>Приложение 3.13.4.Программа практики.</w:t>
            </w:r>
          </w:p>
        </w:tc>
        <w:tc>
          <w:tcPr>
            <w:tcW w:w="2127" w:type="dxa"/>
          </w:tcPr>
          <w:p w14:paraId="0341B068"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t>Выполняется</w:t>
            </w:r>
          </w:p>
        </w:tc>
      </w:tr>
      <w:tr w:rsidR="003C24D6" w:rsidRPr="003C24D6" w14:paraId="14F98301" w14:textId="77777777" w:rsidTr="007B41AA">
        <w:trPr>
          <w:trHeight w:val="841"/>
        </w:trPr>
        <w:tc>
          <w:tcPr>
            <w:tcW w:w="12866" w:type="dxa"/>
          </w:tcPr>
          <w:p w14:paraId="03F8B331"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b/>
                <w:sz w:val="24"/>
                <w:szCs w:val="24"/>
              </w:rPr>
              <w:lastRenderedPageBreak/>
              <w:t>Сильные стороны:</w:t>
            </w:r>
            <w:r w:rsidRPr="003C24D6">
              <w:rPr>
                <w:rFonts w:ascii="Times New Roman" w:eastAsia="Calibri" w:hAnsi="Times New Roman" w:cs="Times New Roman"/>
                <w:sz w:val="24"/>
                <w:szCs w:val="24"/>
              </w:rPr>
              <w:t xml:space="preserve"> Учебный процесс осуществляется на основе графика учебного процесса, Рабочих учебных планов, рабочих программ дисциплин, учебно-методических материалов по проведению практических занятий и самостоятельных работ студентов. На заседаниях Учебно-методической комиссии (УМК) Инженерно-экономического факультета рассматриваются и утверждаются учебно-методические материалы по различным видам учебной работы со студентами.</w:t>
            </w:r>
          </w:p>
          <w:p w14:paraId="76FF05E7" w14:textId="77777777" w:rsidR="003C24D6" w:rsidRPr="003C24D6" w:rsidRDefault="003C24D6" w:rsidP="003C24D6">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Эффективно функционирует механизм обратной связи со студентами для определения эффективности различных методов преподавания.</w:t>
            </w:r>
          </w:p>
          <w:p w14:paraId="309258D2" w14:textId="77777777" w:rsidR="003C24D6" w:rsidRPr="003C24D6" w:rsidRDefault="003C24D6" w:rsidP="00AE0AC8">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Для эффективной реализации СРС в рамках ООП осуществляются мероприятия, создающие предпосылки и условия для реализации самостоятельной работы.</w:t>
            </w:r>
          </w:p>
          <w:p w14:paraId="7966446E" w14:textId="77777777" w:rsidR="003C24D6" w:rsidRPr="003C24D6" w:rsidRDefault="003C24D6" w:rsidP="00AE0AC8">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Механизм выполнения ВКР обеспечивает их высокое качество.</w:t>
            </w:r>
          </w:p>
          <w:p w14:paraId="635C2F7D" w14:textId="77777777" w:rsidR="003C24D6" w:rsidRPr="003C24D6" w:rsidRDefault="003C24D6" w:rsidP="00AE0AC8">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Эффективно функционирует механизм информирования о системе контроля и оценке учебных достижений студентов. Результаты аттестаций студентов доводятся до их сведения и обсуждаются ежемесячно на заседаниях учебно-методической комиссии Инженерно-экономического факультета. По результатам заседаний принимаются решения, способствующие исправлению сложившейся ситуации.</w:t>
            </w:r>
          </w:p>
          <w:p w14:paraId="6296AE3E" w14:textId="77777777" w:rsidR="003C24D6" w:rsidRPr="003C24D6" w:rsidRDefault="003C24D6" w:rsidP="00AE0AC8">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Наличие электронной базы по академическим достижениям каждого студента, систематическое ведение сбора данных, мониторинга и управления информацией о прогрессе обучающихся обеспечивает прозрачность и учет достижений студентов, делает возможным их самоконтроль, а также контроль со стороны родителей и других заинтересованных лиц.</w:t>
            </w:r>
          </w:p>
          <w:p w14:paraId="49A76693" w14:textId="77777777" w:rsidR="003C24D6" w:rsidRPr="003C24D6" w:rsidRDefault="003C24D6" w:rsidP="00AE0AC8">
            <w:pPr>
              <w:ind w:firstLine="709"/>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Отлажен и эффективно функционирует институт кураторов и академических советников, Центр карьеры, для выстраивания образовательной траектории и трудоустройства выпускников.</w:t>
            </w:r>
          </w:p>
          <w:p w14:paraId="3616FE61" w14:textId="77777777" w:rsidR="003C24D6" w:rsidRPr="003C24D6" w:rsidRDefault="003C24D6" w:rsidP="00AE0AC8">
            <w:pPr>
              <w:ind w:firstLine="709"/>
              <w:jc w:val="both"/>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Слабые стороны: </w:t>
            </w:r>
            <w:r w:rsidRPr="003C24D6">
              <w:rPr>
                <w:rFonts w:ascii="Times New Roman" w:eastAsia="Calibri" w:hAnsi="Times New Roman" w:cs="Times New Roman"/>
                <w:bCs/>
                <w:sz w:val="24"/>
                <w:szCs w:val="24"/>
              </w:rPr>
              <w:t>снижение взаимодействия с работодателями (вследствие снижения общего уровня социально-экономического развития)</w:t>
            </w:r>
          </w:p>
          <w:p w14:paraId="2B299513" w14:textId="77777777" w:rsidR="003C24D6" w:rsidRPr="003C24D6" w:rsidRDefault="003C24D6" w:rsidP="00AE0AC8">
            <w:pPr>
              <w:ind w:firstLine="709"/>
              <w:jc w:val="both"/>
              <w:rPr>
                <w:rFonts w:ascii="Times New Roman" w:eastAsia="Calibri" w:hAnsi="Times New Roman" w:cs="Times New Roman"/>
                <w:bCs/>
                <w:sz w:val="24"/>
                <w:szCs w:val="24"/>
              </w:rPr>
            </w:pPr>
            <w:r w:rsidRPr="003C24D6">
              <w:rPr>
                <w:rFonts w:ascii="Times New Roman" w:eastAsia="Calibri" w:hAnsi="Times New Roman" w:cs="Times New Roman"/>
                <w:b/>
                <w:sz w:val="24"/>
                <w:szCs w:val="24"/>
              </w:rPr>
              <w:t xml:space="preserve">Рекомендации: </w:t>
            </w:r>
            <w:r w:rsidRPr="003C24D6">
              <w:rPr>
                <w:rFonts w:ascii="Times New Roman" w:eastAsia="Calibri" w:hAnsi="Times New Roman" w:cs="Times New Roman"/>
                <w:bCs/>
                <w:sz w:val="24"/>
                <w:szCs w:val="24"/>
              </w:rPr>
              <w:t xml:space="preserve">использование потенциала внешних </w:t>
            </w:r>
            <w:proofErr w:type="spellStart"/>
            <w:r w:rsidRPr="003C24D6">
              <w:rPr>
                <w:rFonts w:ascii="Times New Roman" w:eastAsia="Calibri" w:hAnsi="Times New Roman" w:cs="Times New Roman"/>
                <w:bCs/>
                <w:sz w:val="24"/>
                <w:szCs w:val="24"/>
              </w:rPr>
              <w:t>стейкхолдеров</w:t>
            </w:r>
            <w:proofErr w:type="spellEnd"/>
            <w:r w:rsidRPr="003C24D6">
              <w:rPr>
                <w:rFonts w:ascii="Times New Roman" w:eastAsia="Calibri" w:hAnsi="Times New Roman" w:cs="Times New Roman"/>
                <w:bCs/>
                <w:sz w:val="24"/>
                <w:szCs w:val="24"/>
              </w:rPr>
              <w:t xml:space="preserve"> для развития образовательной программы, разработки целей и результатов обучения и практической реализации образовательной программы;</w:t>
            </w:r>
          </w:p>
          <w:p w14:paraId="7548B877" w14:textId="77777777" w:rsidR="003C24D6" w:rsidRPr="003C24D6" w:rsidRDefault="003C24D6" w:rsidP="003C24D6">
            <w:pPr>
              <w:ind w:firstLine="709"/>
              <w:jc w:val="both"/>
              <w:rPr>
                <w:rFonts w:ascii="Calibri" w:eastAsia="Calibri" w:hAnsi="Calibri" w:cs="Times New Roman"/>
                <w:sz w:val="24"/>
                <w:szCs w:val="24"/>
              </w:rPr>
            </w:pPr>
            <w:proofErr w:type="gramStart"/>
            <w:r w:rsidRPr="003C24D6">
              <w:rPr>
                <w:rFonts w:ascii="Times New Roman" w:eastAsia="Calibri" w:hAnsi="Times New Roman" w:cs="Times New Roman"/>
                <w:bCs/>
                <w:sz w:val="24"/>
                <w:szCs w:val="24"/>
              </w:rPr>
              <w:t>стратегическое</w:t>
            </w:r>
            <w:proofErr w:type="gramEnd"/>
            <w:r w:rsidRPr="003C24D6">
              <w:rPr>
                <w:rFonts w:ascii="Times New Roman" w:eastAsia="Calibri" w:hAnsi="Times New Roman" w:cs="Times New Roman"/>
                <w:bCs/>
                <w:sz w:val="24"/>
                <w:szCs w:val="24"/>
              </w:rPr>
              <w:t xml:space="preserve"> партнерство с предприятиями по выработке компетентности модели выпускника, с целью повышения качества и практической значимости ВКР</w:t>
            </w:r>
          </w:p>
        </w:tc>
        <w:tc>
          <w:tcPr>
            <w:tcW w:w="2127" w:type="dxa"/>
          </w:tcPr>
          <w:p w14:paraId="01D9A0C6"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t>Стандарт 3 выполняется</w:t>
            </w:r>
          </w:p>
        </w:tc>
      </w:tr>
    </w:tbl>
    <w:p w14:paraId="4323843F" w14:textId="77777777" w:rsidR="003C24D6" w:rsidRPr="003C24D6" w:rsidRDefault="003C24D6" w:rsidP="003C24D6">
      <w:pPr>
        <w:ind w:left="708"/>
        <w:rPr>
          <w:rFonts w:ascii="Calibri" w:eastAsia="Times New Roman" w:hAnsi="Calibri" w:cs="Times New Roman"/>
          <w:lang w:eastAsia="ru-RU"/>
        </w:rPr>
      </w:pPr>
    </w:p>
    <w:p w14:paraId="085D077F" w14:textId="2F0F7AAA" w:rsidR="003C24D6" w:rsidRDefault="003C24D6">
      <w:r>
        <w:br w:type="page"/>
      </w:r>
    </w:p>
    <w:p w14:paraId="03E3E8A9" w14:textId="77777777" w:rsidR="003C24D6" w:rsidRPr="003C24D6" w:rsidRDefault="003C24D6" w:rsidP="003C24D6">
      <w:pPr>
        <w:widowControl w:val="0"/>
        <w:suppressAutoHyphens/>
        <w:autoSpaceDN w:val="0"/>
        <w:spacing w:after="0" w:line="240" w:lineRule="auto"/>
        <w:ind w:left="708"/>
        <w:jc w:val="center"/>
        <w:textAlignment w:val="baseline"/>
        <w:rPr>
          <w:rFonts w:ascii="Times New Roman" w:eastAsia="Times New Roman" w:hAnsi="Times New Roman" w:cs="Times New Roman"/>
          <w:b/>
          <w:color w:val="00000A"/>
          <w:kern w:val="3"/>
          <w:sz w:val="26"/>
          <w:szCs w:val="26"/>
        </w:rPr>
      </w:pPr>
    </w:p>
    <w:tbl>
      <w:tblPr>
        <w:tblW w:w="14993" w:type="dxa"/>
        <w:tblInd w:w="600" w:type="dxa"/>
        <w:tblLayout w:type="fixed"/>
        <w:tblCellMar>
          <w:left w:w="10" w:type="dxa"/>
          <w:right w:w="10" w:type="dxa"/>
        </w:tblCellMar>
        <w:tblLook w:val="04A0" w:firstRow="1" w:lastRow="0" w:firstColumn="1" w:lastColumn="0" w:noHBand="0" w:noVBand="1"/>
      </w:tblPr>
      <w:tblGrid>
        <w:gridCol w:w="12866"/>
        <w:gridCol w:w="2127"/>
      </w:tblGrid>
      <w:tr w:rsidR="00985B4A" w:rsidRPr="00985B4A" w14:paraId="2A801066" w14:textId="77777777" w:rsidTr="00B53F55">
        <w:trPr>
          <w:cantSplit/>
          <w:trHeight w:val="825"/>
        </w:trPr>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9D782C" w14:textId="77777777" w:rsidR="00985B4A" w:rsidRPr="00985B4A" w:rsidRDefault="00985B4A" w:rsidP="00985B4A">
            <w:pPr>
              <w:suppressAutoHyphens/>
              <w:autoSpaceDN w:val="0"/>
              <w:spacing w:after="0" w:line="240" w:lineRule="auto"/>
              <w:jc w:val="center"/>
              <w:textAlignment w:val="baseline"/>
              <w:rPr>
                <w:rFonts w:ascii="Times New Roman" w:eastAsia="SimSun" w:hAnsi="Times New Roman" w:cs="Times New Roman"/>
                <w:b/>
                <w:kern w:val="3"/>
                <w:sz w:val="24"/>
                <w:szCs w:val="24"/>
                <w:lang w:eastAsia="ru-RU"/>
              </w:rPr>
            </w:pPr>
          </w:p>
          <w:p w14:paraId="5D17FEF5" w14:textId="77777777" w:rsidR="00985B4A" w:rsidRPr="00985B4A" w:rsidRDefault="00985B4A" w:rsidP="00985B4A">
            <w:pPr>
              <w:suppressAutoHyphens/>
              <w:autoSpaceDN w:val="0"/>
              <w:spacing w:after="0" w:line="240" w:lineRule="auto"/>
              <w:jc w:val="center"/>
              <w:textAlignment w:val="baseline"/>
              <w:rPr>
                <w:rFonts w:ascii="Calibri" w:eastAsia="SimSun" w:hAnsi="Calibri" w:cs="Calibri"/>
                <w:kern w:val="3"/>
              </w:rPr>
            </w:pPr>
            <w:r w:rsidRPr="00985B4A">
              <w:rPr>
                <w:rFonts w:ascii="Times New Roman" w:eastAsia="Calibri" w:hAnsi="Times New Roman" w:cs="Times New Roman"/>
                <w:bCs/>
                <w:kern w:val="3"/>
                <w:sz w:val="24"/>
                <w:szCs w:val="24"/>
                <w:lang w:val="ky-KG" w:bidi="ru-RU"/>
              </w:rPr>
              <w:t>580800</w:t>
            </w:r>
            <w:r w:rsidRPr="00985B4A">
              <w:rPr>
                <w:rFonts w:ascii="Times New Roman" w:eastAsia="Calibri" w:hAnsi="Times New Roman" w:cs="Times New Roman"/>
                <w:bCs/>
                <w:kern w:val="3"/>
                <w:sz w:val="24"/>
                <w:szCs w:val="24"/>
                <w:lang w:bidi="ru-RU"/>
              </w:rPr>
              <w:t xml:space="preserve"> Управление персоналом</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9CE813" w14:textId="77777777" w:rsidR="00985B4A" w:rsidRPr="00985B4A" w:rsidRDefault="00985B4A" w:rsidP="00985B4A">
            <w:pPr>
              <w:suppressAutoHyphens/>
              <w:autoSpaceDN w:val="0"/>
              <w:spacing w:after="0" w:line="240" w:lineRule="auto"/>
              <w:jc w:val="center"/>
              <w:textAlignment w:val="baseline"/>
              <w:rPr>
                <w:rFonts w:ascii="Calibri" w:eastAsia="SimSun" w:hAnsi="Calibri" w:cs="F"/>
                <w:kern w:val="3"/>
                <w:lang w:eastAsia="ru-RU"/>
              </w:rPr>
            </w:pPr>
            <w:r w:rsidRPr="00985B4A">
              <w:rPr>
                <w:rFonts w:ascii="Times New Roman" w:eastAsia="Times New Roman" w:hAnsi="Times New Roman" w:cs="Times New Roman"/>
                <w:b/>
                <w:kern w:val="3"/>
                <w:sz w:val="20"/>
                <w:szCs w:val="24"/>
              </w:rPr>
              <w:t>Оценка выполнения стандарта / критерия</w:t>
            </w:r>
          </w:p>
        </w:tc>
      </w:tr>
      <w:tr w:rsidR="00985B4A" w:rsidRPr="00985B4A" w14:paraId="53059787" w14:textId="77777777" w:rsidTr="00B53F55">
        <w:tc>
          <w:tcPr>
            <w:tcW w:w="14993"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01D753" w14:textId="77777777" w:rsidR="00985B4A" w:rsidRPr="00985B4A" w:rsidRDefault="00985B4A" w:rsidP="00985B4A">
            <w:pPr>
              <w:suppressAutoHyphens/>
              <w:autoSpaceDN w:val="0"/>
              <w:spacing w:after="0" w:line="240" w:lineRule="auto"/>
              <w:jc w:val="center"/>
              <w:textAlignment w:val="baseline"/>
              <w:rPr>
                <w:rFonts w:ascii="Times New Roman" w:eastAsia="Times New Roman" w:hAnsi="Times New Roman" w:cs="Times New Roman"/>
                <w:b/>
                <w:kern w:val="3"/>
                <w:sz w:val="24"/>
                <w:szCs w:val="24"/>
              </w:rPr>
            </w:pPr>
          </w:p>
          <w:p w14:paraId="77AE3C74" w14:textId="77777777" w:rsidR="00985B4A" w:rsidRPr="00985B4A" w:rsidRDefault="00985B4A" w:rsidP="00985B4A">
            <w:pPr>
              <w:suppressAutoHyphens/>
              <w:autoSpaceDN w:val="0"/>
              <w:spacing w:after="0" w:line="240" w:lineRule="auto"/>
              <w:ind w:firstLine="851"/>
              <w:jc w:val="center"/>
              <w:textAlignment w:val="baseline"/>
              <w:rPr>
                <w:rFonts w:ascii="Calibri" w:eastAsia="SimSun" w:hAnsi="Calibri" w:cs="F"/>
                <w:kern w:val="3"/>
                <w:lang w:eastAsia="ru-RU"/>
              </w:rPr>
            </w:pPr>
            <w:r w:rsidRPr="00985B4A">
              <w:rPr>
                <w:rFonts w:ascii="Times New Roman" w:eastAsia="Calibri" w:hAnsi="Times New Roman" w:cs="Times New Roman"/>
                <w:b/>
                <w:kern w:val="3"/>
                <w:sz w:val="24"/>
                <w:szCs w:val="24"/>
              </w:rPr>
              <w:t xml:space="preserve">Стандарт </w:t>
            </w:r>
            <w:r w:rsidRPr="00985B4A">
              <w:rPr>
                <w:rFonts w:ascii="Times New Roman" w:eastAsia="Times New Roman" w:hAnsi="Times New Roman" w:cs="Times New Roman"/>
                <w:b/>
                <w:kern w:val="3"/>
                <w:sz w:val="24"/>
                <w:szCs w:val="24"/>
              </w:rPr>
              <w:t>4.  Минимальные требования к приему студентов, признанию результатов образования и выпуску студентов.</w:t>
            </w:r>
          </w:p>
          <w:p w14:paraId="72521BE8" w14:textId="77777777" w:rsidR="00985B4A" w:rsidRPr="00985B4A" w:rsidRDefault="00985B4A" w:rsidP="00985B4A">
            <w:pPr>
              <w:suppressAutoHyphens/>
              <w:autoSpaceDN w:val="0"/>
              <w:spacing w:after="0" w:line="240" w:lineRule="auto"/>
              <w:jc w:val="center"/>
              <w:textAlignment w:val="baseline"/>
              <w:rPr>
                <w:rFonts w:ascii="Times New Roman" w:eastAsia="Times New Roman" w:hAnsi="Times New Roman" w:cs="Times New Roman"/>
                <w:b/>
                <w:kern w:val="3"/>
                <w:sz w:val="24"/>
                <w:szCs w:val="24"/>
              </w:rPr>
            </w:pPr>
          </w:p>
        </w:tc>
      </w:tr>
      <w:tr w:rsidR="00985B4A" w:rsidRPr="00985B4A" w14:paraId="11C14B7E" w14:textId="77777777" w:rsidTr="00B53F55">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306D0" w14:textId="77777777" w:rsidR="00985B4A" w:rsidRPr="00985B4A" w:rsidRDefault="00985B4A" w:rsidP="00985B4A">
            <w:pPr>
              <w:suppressAutoHyphens/>
              <w:autoSpaceDN w:val="0"/>
              <w:textAlignment w:val="baseline"/>
              <w:rPr>
                <w:rFonts w:ascii="Calibri" w:eastAsia="SimSun" w:hAnsi="Calibri" w:cs="F"/>
                <w:kern w:val="3"/>
                <w:lang w:eastAsia="ru-RU"/>
              </w:rPr>
            </w:pPr>
            <w:r w:rsidRPr="00985B4A">
              <w:rPr>
                <w:rFonts w:ascii="Times New Roman" w:eastAsia="Calibri" w:hAnsi="Times New Roman" w:cs="Times New Roman"/>
                <w:b/>
                <w:kern w:val="3"/>
                <w:sz w:val="24"/>
                <w:szCs w:val="24"/>
                <w:lang w:eastAsia="ru-RU"/>
              </w:rPr>
              <w:t>Критерий</w:t>
            </w:r>
            <w:r w:rsidRPr="00985B4A">
              <w:rPr>
                <w:rFonts w:ascii="Times New Roman" w:eastAsia="Times New Roman" w:hAnsi="Times New Roman" w:cs="Times New Roman"/>
                <w:b/>
                <w:kern w:val="3"/>
                <w:sz w:val="24"/>
                <w:szCs w:val="24"/>
                <w:lang w:eastAsia="ru-RU"/>
              </w:rPr>
              <w:t xml:space="preserve"> 4.1</w:t>
            </w:r>
            <w:r w:rsidRPr="00985B4A">
              <w:rPr>
                <w:rFonts w:ascii="Times New Roman" w:eastAsia="Times New Roman" w:hAnsi="Times New Roman" w:cs="Times New Roman"/>
                <w:kern w:val="3"/>
                <w:sz w:val="24"/>
                <w:szCs w:val="24"/>
                <w:lang w:eastAsia="ru-RU"/>
              </w:rPr>
              <w:t xml:space="preserve">. </w:t>
            </w:r>
            <w:r w:rsidRPr="00985B4A">
              <w:rPr>
                <w:rFonts w:ascii="Times New Roman" w:eastAsia="Times New Roman" w:hAnsi="Times New Roman" w:cs="Times New Roman"/>
                <w:b/>
                <w:kern w:val="3"/>
                <w:sz w:val="24"/>
                <w:szCs w:val="24"/>
                <w:lang w:eastAsia="ru-RU"/>
              </w:rPr>
              <w:t>Использование беспристрастных и объективных методов и процедур отбора и приема студентов, а также исключение необоснованных преград для поступления потенциальных студентов.</w:t>
            </w:r>
          </w:p>
          <w:p w14:paraId="5B791B33" w14:textId="77777777" w:rsidR="00985B4A" w:rsidRPr="00985B4A" w:rsidRDefault="00985B4A" w:rsidP="00985B4A">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85B4A">
              <w:rPr>
                <w:rFonts w:ascii="Times New Roman" w:eastAsia="Times New Roman" w:hAnsi="Times New Roman" w:cs="Times New Roman"/>
                <w:kern w:val="3"/>
                <w:sz w:val="24"/>
                <w:szCs w:val="24"/>
              </w:rPr>
              <w:t>КГТУ им. И. Раззакова организует приемную кампанию в соответствии с утвержденным Порядком приема в высшие учебные заведения Кыргызской Республики (от 27 мая 2011 г. №256) (</w:t>
            </w:r>
            <w:hyperlink r:id="rId167" w:history="1">
              <w:r w:rsidRPr="00985B4A">
                <w:rPr>
                  <w:rFonts w:ascii="Times New Roman" w:eastAsia="Times New Roman" w:hAnsi="Times New Roman" w:cs="Calibri"/>
                  <w:kern w:val="3"/>
                  <w:sz w:val="24"/>
                  <w:szCs w:val="24"/>
                </w:rPr>
                <w:t>https://2020.edu.gov.kg/docs/poryadoc_2.doc</w:t>
              </w:r>
            </w:hyperlink>
            <w:r w:rsidRPr="00985B4A">
              <w:rPr>
                <w:rFonts w:ascii="Times New Roman" w:eastAsia="Times New Roman" w:hAnsi="Times New Roman" w:cs="Times New Roman"/>
                <w:kern w:val="3"/>
                <w:sz w:val="24"/>
                <w:szCs w:val="24"/>
              </w:rPr>
              <w:t>). Нормативно - правовая база, регламентирующая отбор и зачисление абитуриентов в вузы КР, размещена на сайте КГТУ</w:t>
            </w:r>
          </w:p>
          <w:p w14:paraId="501551DD"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Прием обучающихся в КГТУ им. И.</w:t>
            </w:r>
            <w:r w:rsidRPr="00985B4A">
              <w:rPr>
                <w:rFonts w:ascii="Times New Roman" w:eastAsia="SimSun" w:hAnsi="Times New Roman" w:cs="F"/>
                <w:kern w:val="3"/>
                <w:sz w:val="24"/>
                <w:szCs w:val="24"/>
                <w:lang w:val="ky-KG" w:eastAsia="ru-RU"/>
              </w:rPr>
              <w:t xml:space="preserve"> </w:t>
            </w:r>
            <w:r w:rsidRPr="00985B4A">
              <w:rPr>
                <w:rFonts w:ascii="Times New Roman" w:eastAsia="SimSun" w:hAnsi="Times New Roman" w:cs="F"/>
                <w:kern w:val="3"/>
                <w:sz w:val="24"/>
                <w:szCs w:val="24"/>
                <w:lang w:eastAsia="ru-RU"/>
              </w:rPr>
              <w:t>Раззакова осуществляется приемной комиссией, формирование и работа которой регулируется   Инструкцией по организации и осуществлению деятельности Приемной комиссии КГТУ им. И. Раззакова (</w:t>
            </w:r>
            <w:r w:rsidRPr="00985B4A">
              <w:rPr>
                <w:rFonts w:ascii="Times New Roman" w:eastAsia="SimSun" w:hAnsi="Times New Roman" w:cs="F"/>
                <w:kern w:val="3"/>
                <w:sz w:val="24"/>
                <w:szCs w:val="24"/>
                <w:lang w:val="ky-KG" w:eastAsia="ru-RU"/>
              </w:rPr>
              <w:t>Инструкция ПК)</w:t>
            </w:r>
            <w:r w:rsidRPr="00985B4A">
              <w:rPr>
                <w:rFonts w:ascii="Times New Roman" w:eastAsia="SimSun" w:hAnsi="Times New Roman" w:cs="F"/>
                <w:kern w:val="3"/>
                <w:sz w:val="24"/>
                <w:szCs w:val="24"/>
                <w:lang w:eastAsia="ru-RU"/>
              </w:rPr>
              <w:t xml:space="preserve">. Для организации приёма документов в </w:t>
            </w:r>
            <w:r w:rsidRPr="00985B4A">
              <w:rPr>
                <w:rFonts w:ascii="Times New Roman" w:eastAsia="SimSun" w:hAnsi="Times New Roman" w:cs="F"/>
                <w:kern w:val="3"/>
                <w:sz w:val="24"/>
                <w:szCs w:val="24"/>
                <w:lang w:val="ky-KG" w:eastAsia="ru-RU"/>
              </w:rPr>
              <w:t>университете</w:t>
            </w:r>
            <w:r w:rsidRPr="00985B4A">
              <w:rPr>
                <w:rFonts w:ascii="Times New Roman" w:eastAsia="SimSun" w:hAnsi="Times New Roman" w:cs="F"/>
                <w:kern w:val="3"/>
                <w:sz w:val="24"/>
                <w:szCs w:val="24"/>
                <w:lang w:eastAsia="ru-RU"/>
              </w:rPr>
              <w:t xml:space="preserve"> создается приемная комиссия, состав которой </w:t>
            </w:r>
            <w:proofErr w:type="spellStart"/>
            <w:r w:rsidRPr="00985B4A">
              <w:rPr>
                <w:rFonts w:ascii="Times New Roman" w:eastAsia="SimSun" w:hAnsi="Times New Roman" w:cs="F"/>
                <w:kern w:val="3"/>
                <w:sz w:val="24"/>
                <w:szCs w:val="24"/>
                <w:lang w:eastAsia="ru-RU"/>
              </w:rPr>
              <w:t>утвержд</w:t>
            </w:r>
            <w:proofErr w:type="spellEnd"/>
            <w:r w:rsidRPr="00985B4A">
              <w:rPr>
                <w:rFonts w:ascii="Times New Roman" w:eastAsia="SimSun" w:hAnsi="Times New Roman" w:cs="F"/>
                <w:kern w:val="3"/>
                <w:sz w:val="24"/>
                <w:szCs w:val="24"/>
                <w:lang w:val="ky-KG" w:eastAsia="ru-RU"/>
              </w:rPr>
              <w:t>ается</w:t>
            </w:r>
            <w:r w:rsidRPr="00985B4A">
              <w:rPr>
                <w:rFonts w:ascii="Times New Roman" w:eastAsia="SimSun" w:hAnsi="Times New Roman" w:cs="F"/>
                <w:kern w:val="3"/>
                <w:sz w:val="24"/>
                <w:szCs w:val="24"/>
                <w:lang w:eastAsia="ru-RU"/>
              </w:rPr>
              <w:t xml:space="preserve"> приказом </w:t>
            </w:r>
            <w:r w:rsidRPr="00985B4A">
              <w:rPr>
                <w:rFonts w:ascii="Times New Roman" w:eastAsia="SimSun" w:hAnsi="Times New Roman" w:cs="F"/>
                <w:kern w:val="3"/>
                <w:sz w:val="24"/>
                <w:szCs w:val="24"/>
                <w:lang w:val="ky-KG" w:eastAsia="ru-RU"/>
              </w:rPr>
              <w:t xml:space="preserve">ректора (Приказ ректора </w:t>
            </w:r>
            <w:hyperlink r:id="rId168" w:history="1">
              <w:r w:rsidRPr="00985B4A">
                <w:rPr>
                  <w:rFonts w:ascii="Times New Roman" w:eastAsia="SimSun" w:hAnsi="Times New Roman" w:cs="F"/>
                  <w:color w:val="0000FF"/>
                  <w:kern w:val="3"/>
                  <w:sz w:val="24"/>
                  <w:szCs w:val="24"/>
                  <w:u w:val="single"/>
                  <w:lang w:val="ky-KG" w:eastAsia="ru-RU"/>
                </w:rPr>
                <w:t>https://kstu.kg/abiturientu/1/sostav-priemnoi-komissii</w:t>
              </w:r>
            </w:hyperlink>
            <w:r w:rsidRPr="00985B4A">
              <w:rPr>
                <w:rFonts w:ascii="Times New Roman" w:eastAsia="SimSun" w:hAnsi="Times New Roman" w:cs="F"/>
                <w:kern w:val="3"/>
                <w:sz w:val="24"/>
                <w:szCs w:val="24"/>
                <w:lang w:val="ky-KG" w:eastAsia="ru-RU"/>
              </w:rPr>
              <w:t xml:space="preserve">). </w:t>
            </w:r>
            <w:r w:rsidRPr="00985B4A">
              <w:rPr>
                <w:rFonts w:ascii="Times New Roman" w:eastAsia="SimSun" w:hAnsi="Times New Roman" w:cs="F"/>
                <w:kern w:val="3"/>
                <w:sz w:val="24"/>
                <w:szCs w:val="24"/>
                <w:lang w:eastAsia="ru-RU"/>
              </w:rPr>
              <w:t xml:space="preserve"> На официальном сайте КГТУ им. И. Раззакова в открытом доступе имеется информация о Приемной комиссии КГТУ им. И. Раззакова </w:t>
            </w:r>
            <w:hyperlink r:id="rId169" w:history="1">
              <w:r w:rsidRPr="00985B4A">
                <w:rPr>
                  <w:rFonts w:ascii="Times New Roman" w:eastAsia="SimSun" w:hAnsi="Times New Roman" w:cs="F"/>
                  <w:color w:val="0000FF"/>
                  <w:kern w:val="3"/>
                  <w:sz w:val="24"/>
                  <w:szCs w:val="24"/>
                  <w:u w:val="single"/>
                  <w:lang w:eastAsia="ru-RU"/>
                </w:rPr>
                <w:t>https://kstu.kg/glavnoe-menju/abiturientu</w:t>
              </w:r>
            </w:hyperlink>
            <w:r w:rsidRPr="00985B4A">
              <w:rPr>
                <w:rFonts w:ascii="Times New Roman" w:eastAsia="SimSun" w:hAnsi="Times New Roman" w:cs="F"/>
                <w:kern w:val="3"/>
                <w:sz w:val="24"/>
                <w:szCs w:val="24"/>
                <w:lang w:val="ky-KG" w:eastAsia="ru-RU"/>
              </w:rPr>
              <w:t>.</w:t>
            </w:r>
          </w:p>
          <w:p w14:paraId="5CF2590F"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bookmarkStart w:id="2" w:name="Bookmark"/>
            <w:bookmarkEnd w:id="2"/>
            <w:r w:rsidRPr="00985B4A">
              <w:rPr>
                <w:rFonts w:ascii="Times New Roman" w:eastAsia="SimSun" w:hAnsi="Times New Roman" w:cs="F"/>
                <w:kern w:val="3"/>
                <w:sz w:val="24"/>
                <w:szCs w:val="24"/>
                <w:lang w:eastAsia="ru-RU"/>
              </w:rPr>
              <w:t xml:space="preserve">Отбор и прием на направления «Управление </w:t>
            </w:r>
            <w:proofErr w:type="gramStart"/>
            <w:r w:rsidRPr="00985B4A">
              <w:rPr>
                <w:rFonts w:ascii="Times New Roman" w:eastAsia="SimSun" w:hAnsi="Times New Roman" w:cs="F"/>
                <w:kern w:val="3"/>
                <w:sz w:val="24"/>
                <w:szCs w:val="24"/>
                <w:lang w:eastAsia="ru-RU"/>
              </w:rPr>
              <w:t>персоналом»  в</w:t>
            </w:r>
            <w:proofErr w:type="gramEnd"/>
            <w:r w:rsidRPr="00985B4A">
              <w:rPr>
                <w:rFonts w:ascii="Times New Roman" w:eastAsia="SimSun" w:hAnsi="Times New Roman" w:cs="F"/>
                <w:kern w:val="3"/>
                <w:sz w:val="24"/>
                <w:szCs w:val="24"/>
                <w:lang w:eastAsia="ru-RU"/>
              </w:rPr>
              <w:t xml:space="preserve"> КГТУ им. И.</w:t>
            </w:r>
            <w:r w:rsidRPr="00985B4A">
              <w:rPr>
                <w:rFonts w:ascii="Times New Roman" w:eastAsia="SimSun" w:hAnsi="Times New Roman" w:cs="F"/>
                <w:kern w:val="3"/>
                <w:sz w:val="24"/>
                <w:szCs w:val="24"/>
                <w:lang w:val="ky-KG" w:eastAsia="ru-RU"/>
              </w:rPr>
              <w:t xml:space="preserve"> </w:t>
            </w:r>
            <w:r w:rsidRPr="00985B4A">
              <w:rPr>
                <w:rFonts w:ascii="Times New Roman" w:eastAsia="SimSun" w:hAnsi="Times New Roman" w:cs="F"/>
                <w:kern w:val="3"/>
                <w:sz w:val="24"/>
                <w:szCs w:val="24"/>
                <w:lang w:eastAsia="ru-RU"/>
              </w:rPr>
              <w:t xml:space="preserve">Раззакова производится  согласно Планам приема в КГТУ им. И. Раззакова </w:t>
            </w:r>
            <w:hyperlink r:id="rId170" w:history="1">
              <w:r w:rsidRPr="00985B4A">
                <w:rPr>
                  <w:rFonts w:ascii="Times New Roman" w:eastAsia="SimSun" w:hAnsi="Times New Roman" w:cs="F"/>
                  <w:color w:val="0000FF"/>
                  <w:kern w:val="3"/>
                  <w:sz w:val="24"/>
                  <w:szCs w:val="24"/>
                  <w:u w:val="single"/>
                  <w:lang w:eastAsia="ru-RU"/>
                </w:rPr>
                <w:t>https://kstu.kg/abiturientu/1/plan-nabora</w:t>
              </w:r>
            </w:hyperlink>
            <w:r w:rsidRPr="00985B4A">
              <w:rPr>
                <w:rFonts w:ascii="Times New Roman" w:eastAsia="SimSun" w:hAnsi="Times New Roman" w:cs="F"/>
                <w:kern w:val="3"/>
                <w:sz w:val="24"/>
                <w:szCs w:val="24"/>
                <w:lang w:eastAsia="ru-RU"/>
              </w:rPr>
              <w:t xml:space="preserve">. План приема в КГТУ им. И. Раззакова на программы подготовки бакалавров, магистров согласовывается с </w:t>
            </w:r>
            <w:proofErr w:type="spellStart"/>
            <w:r w:rsidRPr="00985B4A">
              <w:rPr>
                <w:rFonts w:ascii="Times New Roman" w:eastAsia="SimSun" w:hAnsi="Times New Roman" w:cs="F"/>
                <w:kern w:val="3"/>
                <w:sz w:val="24"/>
                <w:szCs w:val="24"/>
                <w:lang w:eastAsia="ru-RU"/>
              </w:rPr>
              <w:t>МОиН</w:t>
            </w:r>
            <w:proofErr w:type="spellEnd"/>
            <w:r w:rsidRPr="00985B4A">
              <w:rPr>
                <w:rFonts w:ascii="Times New Roman" w:eastAsia="SimSun" w:hAnsi="Times New Roman" w:cs="F"/>
                <w:kern w:val="3"/>
                <w:sz w:val="24"/>
                <w:szCs w:val="24"/>
                <w:lang w:eastAsia="ru-RU"/>
              </w:rPr>
              <w:t xml:space="preserve"> КР и утверждается ректором КГТУ ежегодно.</w:t>
            </w:r>
            <w:r w:rsidRPr="00985B4A">
              <w:rPr>
                <w:rFonts w:ascii="Times New Roman" w:eastAsia="SimSun" w:hAnsi="Times New Roman" w:cs="F"/>
                <w:b/>
                <w:kern w:val="3"/>
                <w:sz w:val="24"/>
                <w:szCs w:val="24"/>
                <w:lang w:val="ky-KG" w:eastAsia="ru-RU"/>
              </w:rPr>
              <w:t xml:space="preserve"> </w:t>
            </w:r>
            <w:r w:rsidRPr="00985B4A">
              <w:rPr>
                <w:rFonts w:ascii="Times New Roman" w:eastAsia="SimSun" w:hAnsi="Times New Roman" w:cs="F"/>
                <w:kern w:val="3"/>
                <w:sz w:val="24"/>
                <w:szCs w:val="24"/>
                <w:lang w:eastAsia="ru-RU"/>
              </w:rPr>
              <w:t>(</w:t>
            </w:r>
            <w:hyperlink r:id="rId171" w:history="1">
              <w:r w:rsidRPr="00985B4A">
                <w:rPr>
                  <w:rFonts w:ascii="Times New Roman" w:eastAsia="SimSun" w:hAnsi="Times New Roman" w:cs="F"/>
                  <w:kern w:val="3"/>
                  <w:sz w:val="24"/>
                  <w:szCs w:val="24"/>
                  <w:lang w:eastAsia="ru-RU"/>
                </w:rPr>
                <w:t>Приказ об</w:t>
              </w:r>
            </w:hyperlink>
            <w:r w:rsidRPr="00985B4A">
              <w:rPr>
                <w:rFonts w:ascii="Times New Roman" w:eastAsia="SimSun" w:hAnsi="Times New Roman" w:cs="F"/>
                <w:kern w:val="3"/>
                <w:sz w:val="24"/>
                <w:szCs w:val="24"/>
                <w:lang w:eastAsia="ru-RU"/>
              </w:rPr>
              <w:t xml:space="preserve"> утверждении плана приема в на основе государственных образовательных </w:t>
            </w:r>
            <w:proofErr w:type="gramStart"/>
            <w:r w:rsidRPr="00985B4A">
              <w:rPr>
                <w:rFonts w:ascii="Times New Roman" w:eastAsia="SimSun" w:hAnsi="Times New Roman" w:cs="F"/>
                <w:kern w:val="3"/>
                <w:sz w:val="24"/>
                <w:szCs w:val="24"/>
                <w:lang w:eastAsia="ru-RU"/>
              </w:rPr>
              <w:t>грантов  в</w:t>
            </w:r>
            <w:proofErr w:type="gramEnd"/>
            <w:r w:rsidRPr="00985B4A">
              <w:rPr>
                <w:rFonts w:ascii="Times New Roman" w:eastAsia="SimSun" w:hAnsi="Times New Roman" w:cs="F"/>
                <w:kern w:val="3"/>
                <w:sz w:val="24"/>
                <w:szCs w:val="24"/>
                <w:lang w:eastAsia="ru-RU"/>
              </w:rPr>
              <w:t xml:space="preserve"> вузы на 2020-2021 учебный год).</w:t>
            </w:r>
          </w:p>
          <w:p w14:paraId="584F831E"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 xml:space="preserve">На 2020/2021 учебный год прием абитуриентов по результатам общереспубликанского тестирования осуществлялся через Автоматизированную информационную систему «Абитуриент </w:t>
            </w:r>
            <w:r w:rsidRPr="00985B4A">
              <w:rPr>
                <w:rFonts w:ascii="Times New Roman" w:eastAsia="SimSun" w:hAnsi="Times New Roman" w:cs="F"/>
                <w:kern w:val="3"/>
                <w:sz w:val="24"/>
                <w:szCs w:val="24"/>
                <w:lang w:val="en-US" w:eastAsia="ru-RU"/>
              </w:rPr>
              <w:t>Online</w:t>
            </w:r>
            <w:r w:rsidRPr="00985B4A">
              <w:rPr>
                <w:rFonts w:ascii="Times New Roman" w:eastAsia="SimSun" w:hAnsi="Times New Roman" w:cs="F"/>
                <w:kern w:val="3"/>
                <w:sz w:val="24"/>
                <w:szCs w:val="24"/>
                <w:lang w:eastAsia="ru-RU"/>
              </w:rPr>
              <w:t xml:space="preserve">» </w:t>
            </w:r>
            <w:hyperlink r:id="rId172" w:history="1">
              <w:r w:rsidRPr="00985B4A">
                <w:rPr>
                  <w:rFonts w:ascii="Times New Roman" w:eastAsia="SimSun" w:hAnsi="Times New Roman" w:cs="F"/>
                  <w:color w:val="0000FF"/>
                  <w:kern w:val="3"/>
                  <w:sz w:val="24"/>
                  <w:szCs w:val="24"/>
                  <w:u w:val="single"/>
                  <w:lang w:eastAsia="ru-RU"/>
                </w:rPr>
                <w:t>https://2020.edu.gov.kg/</w:t>
              </w:r>
            </w:hyperlink>
            <w:r w:rsidRPr="00985B4A">
              <w:rPr>
                <w:rFonts w:ascii="Times New Roman" w:eastAsia="SimSun" w:hAnsi="Times New Roman" w:cs="F"/>
                <w:kern w:val="3"/>
                <w:sz w:val="24"/>
                <w:szCs w:val="24"/>
                <w:lang w:eastAsia="ru-RU"/>
              </w:rPr>
              <w:t xml:space="preserve">, </w:t>
            </w:r>
            <w:hyperlink r:id="rId173" w:history="1">
              <w:r w:rsidRPr="00985B4A">
                <w:rPr>
                  <w:rFonts w:ascii="Times New Roman" w:eastAsia="SimSun" w:hAnsi="Times New Roman" w:cs="F"/>
                  <w:color w:val="0000FF"/>
                  <w:kern w:val="3"/>
                  <w:sz w:val="24"/>
                  <w:szCs w:val="24"/>
                  <w:u w:val="single"/>
                  <w:lang w:eastAsia="ru-RU"/>
                </w:rPr>
                <w:t>ОНЛАЙН - регистрация абитуриентов! (</w:t>
              </w:r>
              <w:proofErr w:type="gramStart"/>
              <w:r w:rsidRPr="00985B4A">
                <w:rPr>
                  <w:rFonts w:ascii="Times New Roman" w:eastAsia="SimSun" w:hAnsi="Times New Roman" w:cs="F"/>
                  <w:color w:val="0000FF"/>
                  <w:kern w:val="3"/>
                  <w:sz w:val="24"/>
                  <w:szCs w:val="24"/>
                  <w:u w:val="single"/>
                  <w:lang w:eastAsia="ru-RU"/>
                </w:rPr>
                <w:t>google.com</w:t>
              </w:r>
              <w:proofErr w:type="gramEnd"/>
              <w:r w:rsidRPr="00985B4A">
                <w:rPr>
                  <w:rFonts w:ascii="Times New Roman" w:eastAsia="SimSun" w:hAnsi="Times New Roman" w:cs="F"/>
                  <w:color w:val="0000FF"/>
                  <w:kern w:val="3"/>
                  <w:sz w:val="24"/>
                  <w:szCs w:val="24"/>
                  <w:u w:val="single"/>
                  <w:lang w:eastAsia="ru-RU"/>
                </w:rPr>
                <w:t>)</w:t>
              </w:r>
            </w:hyperlink>
            <w:r w:rsidRPr="00985B4A">
              <w:rPr>
                <w:rFonts w:ascii="Times New Roman" w:eastAsia="SimSun" w:hAnsi="Times New Roman" w:cs="F"/>
                <w:kern w:val="3"/>
                <w:sz w:val="24"/>
                <w:szCs w:val="24"/>
                <w:lang w:eastAsia="ru-RU"/>
              </w:rPr>
              <w:t>.</w:t>
            </w:r>
          </w:p>
          <w:p w14:paraId="7D65FA99"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proofErr w:type="gramStart"/>
            <w:r w:rsidRPr="00985B4A">
              <w:rPr>
                <w:rFonts w:ascii="Times New Roman" w:eastAsia="SimSun" w:hAnsi="Times New Roman" w:cs="F"/>
                <w:kern w:val="3"/>
                <w:sz w:val="24"/>
                <w:szCs w:val="24"/>
                <w:lang w:eastAsia="ru-RU"/>
              </w:rPr>
              <w:t>Материалы  по</w:t>
            </w:r>
            <w:proofErr w:type="gramEnd"/>
            <w:r w:rsidRPr="00985B4A">
              <w:rPr>
                <w:rFonts w:ascii="Times New Roman" w:eastAsia="SimSun" w:hAnsi="Times New Roman" w:cs="F"/>
                <w:kern w:val="3"/>
                <w:sz w:val="24"/>
                <w:szCs w:val="24"/>
                <w:lang w:eastAsia="ru-RU"/>
              </w:rPr>
              <w:t xml:space="preserve"> приемной кампании размещены на сайте КГТУ (</w:t>
            </w:r>
            <w:hyperlink r:id="rId174" w:history="1">
              <w:r w:rsidRPr="00985B4A">
                <w:rPr>
                  <w:rFonts w:ascii="Times New Roman" w:eastAsia="SimSun" w:hAnsi="Times New Roman" w:cs="F"/>
                  <w:color w:val="0000FF"/>
                  <w:kern w:val="3"/>
                  <w:sz w:val="24"/>
                  <w:szCs w:val="24"/>
                  <w:u w:val="single"/>
                  <w:lang w:eastAsia="ru-RU"/>
                </w:rPr>
                <w:t>https://kstu.kg/glavnoe-menju/abiturientu</w:t>
              </w:r>
            </w:hyperlink>
            <w:r w:rsidRPr="00985B4A">
              <w:rPr>
                <w:rFonts w:ascii="Times New Roman" w:eastAsia="SimSun" w:hAnsi="Times New Roman" w:cs="F"/>
                <w:kern w:val="3"/>
                <w:sz w:val="24"/>
                <w:szCs w:val="24"/>
                <w:lang w:eastAsia="ru-RU"/>
              </w:rPr>
              <w:t>).</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4BC494"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r w:rsidRPr="00985B4A">
              <w:rPr>
                <w:rFonts w:ascii="Times New Roman" w:eastAsia="Times New Roman" w:hAnsi="Times New Roman" w:cs="Times New Roman"/>
                <w:b/>
                <w:kern w:val="3"/>
                <w:sz w:val="24"/>
                <w:szCs w:val="24"/>
              </w:rPr>
              <w:t>Выполняется</w:t>
            </w:r>
          </w:p>
        </w:tc>
      </w:tr>
      <w:tr w:rsidR="00985B4A" w:rsidRPr="00985B4A" w14:paraId="380693B7" w14:textId="77777777" w:rsidTr="00B53F55">
        <w:trPr>
          <w:trHeight w:val="163"/>
        </w:trPr>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79DF90"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Calibri" w:hAnsi="Times New Roman" w:cs="Times New Roman"/>
                <w:b/>
                <w:kern w:val="3"/>
                <w:sz w:val="24"/>
                <w:szCs w:val="24"/>
                <w:lang w:eastAsia="ru-RU"/>
              </w:rPr>
              <w:t>Критерий</w:t>
            </w:r>
            <w:r w:rsidRPr="00985B4A">
              <w:rPr>
                <w:rFonts w:ascii="Times New Roman" w:eastAsia="Times New Roman" w:hAnsi="Times New Roman" w:cs="Times New Roman"/>
                <w:b/>
                <w:kern w:val="3"/>
                <w:sz w:val="24"/>
                <w:szCs w:val="24"/>
                <w:lang w:eastAsia="ru-RU"/>
              </w:rPr>
              <w:t xml:space="preserve"> 4.2</w:t>
            </w:r>
            <w:r w:rsidRPr="00985B4A">
              <w:rPr>
                <w:rFonts w:ascii="Times New Roman" w:eastAsia="Times New Roman" w:hAnsi="Times New Roman" w:cs="Times New Roman"/>
                <w:kern w:val="3"/>
                <w:sz w:val="24"/>
                <w:szCs w:val="24"/>
                <w:lang w:eastAsia="ru-RU"/>
              </w:rPr>
              <w:t xml:space="preserve">. </w:t>
            </w:r>
            <w:r w:rsidRPr="00985B4A">
              <w:rPr>
                <w:rFonts w:ascii="Times New Roman" w:eastAsia="Times New Roman" w:hAnsi="Times New Roman" w:cs="Times New Roman"/>
                <w:b/>
                <w:kern w:val="3"/>
                <w:sz w:val="24"/>
                <w:szCs w:val="24"/>
                <w:lang w:eastAsia="ru-RU"/>
              </w:rPr>
              <w:t>Прозрачное и последовательное применение правил, процесса и критериев приема студентов.</w:t>
            </w:r>
          </w:p>
          <w:p w14:paraId="41827965"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 xml:space="preserve">Порядок приема и зачисления абитуриентов в КГТУ осуществляется согласно Порядка приема в высшие учебные заведения КР </w:t>
            </w:r>
            <w:hyperlink r:id="rId175" w:history="1">
              <w:r w:rsidRPr="00985B4A">
                <w:rPr>
                  <w:rFonts w:ascii="Times New Roman" w:eastAsia="SimSun" w:hAnsi="Times New Roman" w:cs="F"/>
                  <w:color w:val="0000FF"/>
                  <w:kern w:val="3"/>
                  <w:sz w:val="24"/>
                  <w:szCs w:val="24"/>
                  <w:u w:val="single"/>
                  <w:lang w:eastAsia="ru-RU"/>
                </w:rPr>
                <w:t>https://2020.edu.gov.kg/docs/poryadoc_2.doc</w:t>
              </w:r>
            </w:hyperlink>
            <w:r w:rsidRPr="00985B4A">
              <w:rPr>
                <w:rFonts w:ascii="Times New Roman" w:eastAsia="SimSun" w:hAnsi="Times New Roman" w:cs="F"/>
                <w:kern w:val="3"/>
                <w:sz w:val="24"/>
                <w:szCs w:val="24"/>
                <w:lang w:eastAsia="ru-RU"/>
              </w:rPr>
              <w:t>.</w:t>
            </w:r>
          </w:p>
          <w:p w14:paraId="4577E89D"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val="ky-KG" w:eastAsia="ru-RU"/>
              </w:rPr>
              <w:t xml:space="preserve">Для информирования абитуриентов применяются </w:t>
            </w:r>
            <w:r w:rsidRPr="00985B4A">
              <w:rPr>
                <w:rFonts w:ascii="Times New Roman" w:eastAsia="SimSun" w:hAnsi="Times New Roman" w:cs="F"/>
                <w:kern w:val="3"/>
                <w:sz w:val="24"/>
                <w:szCs w:val="24"/>
                <w:lang w:eastAsia="ru-RU"/>
              </w:rPr>
              <w:t xml:space="preserve">информационные стенды, бегущая строка (при входе в главный корпус), электронный экран (в фойе главного корпуса) и веб- сайт КГТУ </w:t>
            </w:r>
            <w:hyperlink r:id="rId176" w:history="1">
              <w:r w:rsidRPr="00985B4A">
                <w:rPr>
                  <w:rFonts w:ascii="Times New Roman" w:eastAsia="SimSun" w:hAnsi="Times New Roman" w:cs="F"/>
                  <w:color w:val="0000FF"/>
                  <w:kern w:val="3"/>
                  <w:sz w:val="24"/>
                  <w:szCs w:val="24"/>
                  <w:u w:val="single"/>
                  <w:lang w:eastAsia="ru-RU"/>
                </w:rPr>
                <w:t>https://kstu.kg/glavnoe-menju/abiturientu</w:t>
              </w:r>
            </w:hyperlink>
            <w:r w:rsidRPr="00985B4A">
              <w:rPr>
                <w:rFonts w:ascii="Times New Roman" w:eastAsia="SimSun" w:hAnsi="Times New Roman" w:cs="F"/>
                <w:kern w:val="3"/>
                <w:sz w:val="24"/>
                <w:szCs w:val="24"/>
                <w:lang w:eastAsia="ru-RU"/>
              </w:rPr>
              <w:t>.</w:t>
            </w:r>
          </w:p>
          <w:p w14:paraId="2423AF78"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 xml:space="preserve"> Выпускники средних профессиональных образовательных учреждений, получившие среднее профессиональное образование по направлению, совпадающему с избранным направлением, а также</w:t>
            </w:r>
            <w:r w:rsidRPr="00985B4A">
              <w:rPr>
                <w:rFonts w:ascii="Times New Roman" w:eastAsia="SimSun" w:hAnsi="Times New Roman" w:cs="F"/>
                <w:kern w:val="3"/>
                <w:sz w:val="24"/>
                <w:szCs w:val="24"/>
                <w:lang w:val="ky-KG" w:eastAsia="ru-RU"/>
              </w:rPr>
              <w:t xml:space="preserve"> </w:t>
            </w:r>
            <w:r w:rsidRPr="00985B4A">
              <w:rPr>
                <w:rFonts w:ascii="Times New Roman" w:eastAsia="SimSun" w:hAnsi="Times New Roman" w:cs="F"/>
                <w:kern w:val="3"/>
                <w:sz w:val="24"/>
                <w:szCs w:val="24"/>
                <w:lang w:eastAsia="ru-RU"/>
              </w:rPr>
              <w:t xml:space="preserve">согласно родственным направлениям </w:t>
            </w:r>
            <w:r w:rsidRPr="00985B4A">
              <w:rPr>
                <w:rFonts w:ascii="Times New Roman" w:eastAsia="SimSun" w:hAnsi="Times New Roman" w:cs="F"/>
                <w:kern w:val="3"/>
                <w:sz w:val="24"/>
                <w:szCs w:val="24"/>
                <w:lang w:eastAsia="ru-RU"/>
              </w:rPr>
              <w:lastRenderedPageBreak/>
              <w:t xml:space="preserve">принимаются на </w:t>
            </w:r>
            <w:proofErr w:type="spellStart"/>
            <w:r w:rsidRPr="00985B4A">
              <w:rPr>
                <w:rFonts w:ascii="Times New Roman" w:eastAsia="SimSun" w:hAnsi="Times New Roman" w:cs="F"/>
                <w:kern w:val="3"/>
                <w:sz w:val="24"/>
                <w:szCs w:val="24"/>
                <w:lang w:eastAsia="ru-RU"/>
              </w:rPr>
              <w:t>бакалавриат</w:t>
            </w:r>
            <w:proofErr w:type="spellEnd"/>
            <w:r w:rsidRPr="00985B4A">
              <w:rPr>
                <w:rFonts w:ascii="Times New Roman" w:eastAsia="SimSun" w:hAnsi="Times New Roman" w:cs="F"/>
                <w:kern w:val="3"/>
                <w:sz w:val="24"/>
                <w:szCs w:val="24"/>
                <w:lang w:eastAsia="ru-RU"/>
              </w:rPr>
              <w:t xml:space="preserve">  по результатам собеседования на ускоренное обучение </w:t>
            </w:r>
            <w:hyperlink r:id="rId177" w:history="1">
              <w:r w:rsidRPr="00985B4A">
                <w:rPr>
                  <w:rFonts w:ascii="Times New Roman" w:eastAsia="SimSun" w:hAnsi="Times New Roman" w:cs="F"/>
                  <w:i/>
                  <w:color w:val="0000FF"/>
                  <w:kern w:val="3"/>
                  <w:sz w:val="24"/>
                  <w:szCs w:val="24"/>
                  <w:u w:val="single"/>
                  <w:lang w:eastAsia="ru-RU"/>
                </w:rPr>
                <w:t xml:space="preserve">(Приказ </w:t>
              </w:r>
              <w:proofErr w:type="spellStart"/>
              <w:r w:rsidRPr="00985B4A">
                <w:rPr>
                  <w:rFonts w:ascii="Times New Roman" w:eastAsia="SimSun" w:hAnsi="Times New Roman" w:cs="F"/>
                  <w:i/>
                  <w:color w:val="0000FF"/>
                  <w:kern w:val="3"/>
                  <w:sz w:val="24"/>
                  <w:szCs w:val="24"/>
                  <w:u w:val="single"/>
                  <w:lang w:eastAsia="ru-RU"/>
                </w:rPr>
                <w:t>МОиН</w:t>
              </w:r>
              <w:proofErr w:type="spellEnd"/>
              <w:r w:rsidRPr="00985B4A">
                <w:rPr>
                  <w:rFonts w:ascii="Times New Roman" w:eastAsia="SimSun" w:hAnsi="Times New Roman" w:cs="F"/>
                  <w:i/>
                  <w:color w:val="0000FF"/>
                  <w:kern w:val="3"/>
                  <w:sz w:val="24"/>
                  <w:szCs w:val="24"/>
                  <w:u w:val="single"/>
                  <w:lang w:eastAsia="ru-RU"/>
                </w:rPr>
                <w:t xml:space="preserve"> КР «Об утверждении перечней специальностей»)</w:t>
              </w:r>
            </w:hyperlink>
            <w:hyperlink r:id="rId178" w:history="1">
              <w:r w:rsidRPr="00985B4A">
                <w:rPr>
                  <w:rFonts w:ascii="Times New Roman" w:eastAsia="SimSun" w:hAnsi="Times New Roman" w:cs="F"/>
                  <w:i/>
                  <w:color w:val="FF0000"/>
                  <w:kern w:val="3"/>
                  <w:sz w:val="24"/>
                  <w:szCs w:val="24"/>
                  <w:u w:val="single"/>
                  <w:lang w:eastAsia="ru-RU"/>
                </w:rPr>
                <w:t>.</w:t>
              </w:r>
            </w:hyperlink>
            <w:r w:rsidRPr="00985B4A">
              <w:rPr>
                <w:rFonts w:ascii="Times New Roman" w:eastAsia="SimSun" w:hAnsi="Times New Roman" w:cs="F"/>
                <w:color w:val="FF0000"/>
                <w:kern w:val="3"/>
                <w:sz w:val="24"/>
                <w:szCs w:val="24"/>
                <w:lang w:eastAsia="ru-RU"/>
              </w:rPr>
              <w:t xml:space="preserve"> </w:t>
            </w:r>
            <w:r w:rsidRPr="00985B4A">
              <w:rPr>
                <w:rFonts w:ascii="Times New Roman" w:eastAsia="SimSun" w:hAnsi="Times New Roman" w:cs="F"/>
                <w:color w:val="FF0000"/>
                <w:kern w:val="3"/>
                <w:sz w:val="24"/>
                <w:szCs w:val="24"/>
                <w:lang w:eastAsia="ru-RU"/>
              </w:rPr>
              <w:tab/>
            </w:r>
          </w:p>
          <w:p w14:paraId="080F5FAB"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 xml:space="preserve">Абитуриенты, оспаривающие результаты внутренних вступительных испытаний, имеют право на процедуру апелляции, согласно «Положению об апелляционной комиссии КГТУ им. И. Раззакова» </w:t>
            </w:r>
            <w:hyperlink r:id="rId179" w:history="1">
              <w:r w:rsidRPr="00985B4A">
                <w:rPr>
                  <w:rFonts w:ascii="Times New Roman" w:eastAsia="SimSun" w:hAnsi="Times New Roman" w:cs="F"/>
                  <w:i/>
                  <w:color w:val="0000FF"/>
                  <w:kern w:val="3"/>
                  <w:sz w:val="24"/>
                  <w:szCs w:val="24"/>
                  <w:u w:val="single"/>
                  <w:lang w:eastAsia="ru-RU"/>
                </w:rPr>
                <w:t>(Положение об апелляционной комиссии КГТУ им. И. Раззакова)</w:t>
              </w:r>
            </w:hyperlink>
            <w:r w:rsidRPr="00985B4A">
              <w:rPr>
                <w:rFonts w:ascii="Times New Roman" w:eastAsia="SimSun" w:hAnsi="Times New Roman" w:cs="F"/>
                <w:i/>
                <w:kern w:val="3"/>
                <w:sz w:val="24"/>
                <w:szCs w:val="24"/>
                <w:lang w:eastAsia="ru-RU"/>
              </w:rPr>
              <w:t xml:space="preserve">.  </w:t>
            </w:r>
          </w:p>
          <w:p w14:paraId="50D5EB20"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Абитуриенты, прошедшие конкурсный отбор и рекомендуемые к зачислению в КГТУ, заключают договор на весь период обучения (</w:t>
            </w:r>
            <w:r w:rsidRPr="00985B4A">
              <w:rPr>
                <w:rFonts w:ascii="Times New Roman" w:eastAsia="SimSun" w:hAnsi="Times New Roman" w:cs="F"/>
                <w:i/>
                <w:iCs/>
                <w:kern w:val="3"/>
                <w:sz w:val="24"/>
                <w:szCs w:val="24"/>
                <w:lang w:eastAsia="ru-RU"/>
              </w:rPr>
              <w:t xml:space="preserve">Договор на </w:t>
            </w:r>
            <w:proofErr w:type="spellStart"/>
            <w:r w:rsidRPr="00985B4A">
              <w:rPr>
                <w:rFonts w:ascii="Times New Roman" w:eastAsia="SimSun" w:hAnsi="Times New Roman" w:cs="F"/>
                <w:i/>
                <w:iCs/>
                <w:kern w:val="3"/>
                <w:sz w:val="24"/>
                <w:szCs w:val="24"/>
                <w:lang w:eastAsia="ru-RU"/>
              </w:rPr>
              <w:t>грантовую</w:t>
            </w:r>
            <w:proofErr w:type="spellEnd"/>
            <w:r w:rsidRPr="00985B4A">
              <w:rPr>
                <w:rFonts w:ascii="Times New Roman" w:eastAsia="SimSun" w:hAnsi="Times New Roman" w:cs="F"/>
                <w:i/>
                <w:iCs/>
                <w:kern w:val="3"/>
                <w:sz w:val="24"/>
                <w:szCs w:val="24"/>
                <w:lang w:eastAsia="ru-RU"/>
              </w:rPr>
              <w:t xml:space="preserve"> подготовку, договор на контрактную форму обучения)</w:t>
            </w:r>
            <w:r w:rsidRPr="00985B4A">
              <w:rPr>
                <w:rFonts w:ascii="Times New Roman" w:eastAsia="SimSun" w:hAnsi="Times New Roman" w:cs="F"/>
                <w:i/>
                <w:iCs/>
                <w:color w:val="FF0000"/>
                <w:kern w:val="3"/>
                <w:sz w:val="24"/>
                <w:szCs w:val="24"/>
                <w:lang w:eastAsia="ru-RU"/>
              </w:rPr>
              <w:t>.</w:t>
            </w:r>
          </w:p>
          <w:p w14:paraId="39AA19D2"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На сайте КГТУ размещены нормативно-правовые документы технических комиссий структурных подразделений (протокол №4 от 06.11.2020 г, (</w:t>
            </w:r>
            <w:hyperlink r:id="rId180" w:history="1">
              <w:r w:rsidRPr="00985B4A">
                <w:rPr>
                  <w:rFonts w:ascii="Times New Roman" w:eastAsia="SimSun" w:hAnsi="Times New Roman" w:cs="F"/>
                  <w:color w:val="0000FF"/>
                  <w:kern w:val="3"/>
                  <w:sz w:val="24"/>
                  <w:szCs w:val="24"/>
                  <w:u w:val="single"/>
                  <w:lang w:eastAsia="ru-RU"/>
                </w:rPr>
                <w:t>https://kstu.kg/abiturientu/2/proforientacionnaja-rabota</w:t>
              </w:r>
            </w:hyperlink>
            <w:r w:rsidRPr="00985B4A">
              <w:rPr>
                <w:rFonts w:ascii="Times New Roman" w:eastAsia="SimSun" w:hAnsi="Times New Roman" w:cs="F"/>
                <w:kern w:val="3"/>
                <w:sz w:val="24"/>
                <w:szCs w:val="24"/>
                <w:lang w:eastAsia="ru-RU"/>
              </w:rPr>
              <w:t>).</w:t>
            </w:r>
          </w:p>
          <w:p w14:paraId="4DAD560B" w14:textId="77777777" w:rsidR="00985B4A" w:rsidRPr="00985B4A" w:rsidRDefault="00985B4A" w:rsidP="00985B4A">
            <w:pPr>
              <w:suppressAutoHyphens/>
              <w:autoSpaceDN w:val="0"/>
              <w:spacing w:after="0" w:line="240" w:lineRule="auto"/>
              <w:ind w:firstLine="709"/>
              <w:jc w:val="both"/>
              <w:textAlignment w:val="baseline"/>
              <w:rPr>
                <w:rFonts w:ascii="Times New Roman" w:eastAsia="SimSun" w:hAnsi="Times New Roman" w:cs="F"/>
                <w:i/>
                <w:kern w:val="3"/>
                <w:sz w:val="24"/>
                <w:szCs w:val="24"/>
                <w:lang w:eastAsia="ru-RU"/>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CACC26"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r w:rsidRPr="00985B4A">
              <w:rPr>
                <w:rFonts w:ascii="Times New Roman" w:eastAsia="Times New Roman" w:hAnsi="Times New Roman" w:cs="Times New Roman"/>
                <w:b/>
                <w:kern w:val="3"/>
                <w:sz w:val="24"/>
                <w:szCs w:val="24"/>
              </w:rPr>
              <w:lastRenderedPageBreak/>
              <w:t>Выполняется</w:t>
            </w:r>
          </w:p>
        </w:tc>
      </w:tr>
      <w:tr w:rsidR="00985B4A" w:rsidRPr="00985B4A" w14:paraId="5B3EE59A" w14:textId="77777777" w:rsidTr="00B53F55">
        <w:trPr>
          <w:trHeight w:val="741"/>
        </w:trPr>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5D9903" w14:textId="77777777" w:rsidR="00985B4A" w:rsidRPr="00985B4A" w:rsidRDefault="00985B4A" w:rsidP="00985B4A">
            <w:pPr>
              <w:shd w:val="clear" w:color="auto" w:fill="FFFFFF"/>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Calibri" w:hAnsi="Times New Roman" w:cs="Times New Roman"/>
                <w:b/>
                <w:kern w:val="3"/>
                <w:sz w:val="24"/>
                <w:szCs w:val="24"/>
              </w:rPr>
              <w:lastRenderedPageBreak/>
              <w:t>Критерий</w:t>
            </w:r>
            <w:r w:rsidRPr="00985B4A">
              <w:rPr>
                <w:rFonts w:ascii="Times New Roman" w:eastAsia="Times New Roman" w:hAnsi="Times New Roman" w:cs="Times New Roman"/>
                <w:b/>
                <w:kern w:val="3"/>
                <w:sz w:val="24"/>
                <w:szCs w:val="24"/>
              </w:rPr>
              <w:t xml:space="preserve"> 4.3.</w:t>
            </w:r>
            <w:r w:rsidRPr="00985B4A">
              <w:rPr>
                <w:rFonts w:ascii="Times New Roman" w:eastAsia="Times New Roman" w:hAnsi="Times New Roman" w:cs="Times New Roman"/>
                <w:kern w:val="3"/>
                <w:sz w:val="24"/>
                <w:szCs w:val="24"/>
              </w:rPr>
              <w:t xml:space="preserve"> </w:t>
            </w:r>
            <w:r w:rsidRPr="00985B4A">
              <w:rPr>
                <w:rFonts w:ascii="Times New Roman" w:eastAsia="Times New Roman" w:hAnsi="Times New Roman" w:cs="Times New Roman"/>
                <w:b/>
                <w:kern w:val="3"/>
                <w:sz w:val="24"/>
                <w:szCs w:val="24"/>
              </w:rPr>
              <w:t>Получение полной и своевременной информации и консультации студентам по выбранной образовательной траектории, а также программам академической мобильности и карьерным возможностям.</w:t>
            </w:r>
          </w:p>
          <w:p w14:paraId="74C3F781" w14:textId="77777777" w:rsidR="00985B4A" w:rsidRPr="00985B4A" w:rsidRDefault="00985B4A" w:rsidP="00985B4A">
            <w:pPr>
              <w:widowControl w:val="0"/>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bCs/>
                <w:iCs/>
                <w:kern w:val="3"/>
                <w:sz w:val="24"/>
                <w:szCs w:val="24"/>
              </w:rPr>
              <w:t>Вуз проводит единую политику по формированию контингента студентов, рекламе и распространению информации, поддерживает связь со школами и предприятиями профессиональной сферы.</w:t>
            </w:r>
          </w:p>
          <w:p w14:paraId="1CFB13F7"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Университетом</w:t>
            </w:r>
            <w:r w:rsidRPr="00985B4A">
              <w:rPr>
                <w:rFonts w:ascii="Times New Roman" w:eastAsia="Times New Roman" w:hAnsi="Times New Roman" w:cs="Times New Roman"/>
                <w:spacing w:val="-4"/>
                <w:kern w:val="3"/>
                <w:sz w:val="24"/>
                <w:szCs w:val="24"/>
              </w:rPr>
              <w:t xml:space="preserve"> </w:t>
            </w:r>
            <w:r w:rsidRPr="00985B4A">
              <w:rPr>
                <w:rFonts w:ascii="Times New Roman" w:eastAsia="Times New Roman" w:hAnsi="Times New Roman" w:cs="Times New Roman"/>
                <w:kern w:val="3"/>
                <w:sz w:val="24"/>
                <w:szCs w:val="24"/>
              </w:rPr>
              <w:t>и</w:t>
            </w:r>
            <w:r w:rsidRPr="00985B4A">
              <w:rPr>
                <w:rFonts w:ascii="Times New Roman" w:eastAsia="Times New Roman" w:hAnsi="Times New Roman" w:cs="Times New Roman"/>
                <w:spacing w:val="-2"/>
                <w:kern w:val="3"/>
                <w:sz w:val="24"/>
                <w:szCs w:val="24"/>
              </w:rPr>
              <w:t xml:space="preserve"> </w:t>
            </w:r>
            <w:r w:rsidRPr="00985B4A">
              <w:rPr>
                <w:rFonts w:ascii="Times New Roman" w:eastAsia="Times New Roman" w:hAnsi="Times New Roman" w:cs="Times New Roman"/>
                <w:kern w:val="3"/>
                <w:sz w:val="24"/>
                <w:szCs w:val="24"/>
              </w:rPr>
              <w:t xml:space="preserve">кафедрой </w:t>
            </w:r>
            <w:proofErr w:type="gramStart"/>
            <w:r w:rsidRPr="00985B4A">
              <w:rPr>
                <w:rFonts w:ascii="Times New Roman" w:eastAsia="Times New Roman" w:hAnsi="Times New Roman" w:cs="Times New Roman"/>
                <w:kern w:val="3"/>
                <w:sz w:val="24"/>
                <w:szCs w:val="24"/>
              </w:rPr>
              <w:t xml:space="preserve">Менеджмент </w:t>
            </w:r>
            <w:r w:rsidRPr="00985B4A">
              <w:rPr>
                <w:rFonts w:ascii="Times New Roman" w:eastAsia="Times New Roman" w:hAnsi="Times New Roman" w:cs="Times New Roman"/>
                <w:spacing w:val="-2"/>
                <w:kern w:val="3"/>
                <w:sz w:val="24"/>
                <w:szCs w:val="24"/>
              </w:rPr>
              <w:t xml:space="preserve"> </w:t>
            </w:r>
            <w:r w:rsidRPr="00985B4A">
              <w:rPr>
                <w:rFonts w:ascii="Times New Roman" w:eastAsia="Times New Roman" w:hAnsi="Times New Roman" w:cs="Times New Roman"/>
                <w:kern w:val="3"/>
                <w:sz w:val="24"/>
                <w:szCs w:val="24"/>
              </w:rPr>
              <w:t>проводится</w:t>
            </w:r>
            <w:proofErr w:type="gramEnd"/>
            <w:r w:rsidRPr="00985B4A">
              <w:rPr>
                <w:rFonts w:ascii="Times New Roman" w:eastAsia="Times New Roman" w:hAnsi="Times New Roman" w:cs="Times New Roman"/>
                <w:spacing w:val="-4"/>
                <w:kern w:val="3"/>
                <w:sz w:val="24"/>
                <w:szCs w:val="24"/>
              </w:rPr>
              <w:t xml:space="preserve"> </w:t>
            </w:r>
            <w:proofErr w:type="spellStart"/>
            <w:r w:rsidRPr="00985B4A">
              <w:rPr>
                <w:rFonts w:ascii="Times New Roman" w:eastAsia="Times New Roman" w:hAnsi="Times New Roman" w:cs="Times New Roman"/>
                <w:kern w:val="3"/>
                <w:sz w:val="24"/>
                <w:szCs w:val="24"/>
              </w:rPr>
              <w:t>профориентационная</w:t>
            </w:r>
            <w:proofErr w:type="spellEnd"/>
            <w:r w:rsidRPr="00985B4A">
              <w:rPr>
                <w:rFonts w:ascii="Times New Roman" w:eastAsia="Times New Roman" w:hAnsi="Times New Roman" w:cs="Times New Roman"/>
                <w:spacing w:val="-3"/>
                <w:kern w:val="3"/>
                <w:sz w:val="24"/>
                <w:szCs w:val="24"/>
              </w:rPr>
              <w:t xml:space="preserve"> </w:t>
            </w:r>
            <w:r w:rsidRPr="00985B4A">
              <w:rPr>
                <w:rFonts w:ascii="Times New Roman" w:eastAsia="Times New Roman" w:hAnsi="Times New Roman" w:cs="Times New Roman"/>
                <w:kern w:val="3"/>
                <w:sz w:val="24"/>
                <w:szCs w:val="24"/>
              </w:rPr>
              <w:t>работа,</w:t>
            </w:r>
            <w:r w:rsidRPr="00985B4A">
              <w:rPr>
                <w:rFonts w:ascii="Times New Roman" w:eastAsia="Times New Roman" w:hAnsi="Times New Roman" w:cs="Times New Roman"/>
                <w:spacing w:val="-3"/>
                <w:kern w:val="3"/>
                <w:sz w:val="24"/>
                <w:szCs w:val="24"/>
              </w:rPr>
              <w:t xml:space="preserve"> </w:t>
            </w:r>
            <w:r w:rsidRPr="00985B4A">
              <w:rPr>
                <w:rFonts w:ascii="Times New Roman" w:eastAsia="Times New Roman" w:hAnsi="Times New Roman" w:cs="Times New Roman"/>
                <w:kern w:val="3"/>
                <w:sz w:val="24"/>
                <w:szCs w:val="24"/>
              </w:rPr>
              <w:t>публикуемая в социальных сетях (</w:t>
            </w:r>
            <w:hyperlink r:id="rId181" w:history="1">
              <w:r w:rsidRPr="00985B4A">
                <w:rPr>
                  <w:rFonts w:ascii="Times New Roman" w:eastAsia="Times New Roman" w:hAnsi="Times New Roman" w:cs="Times New Roman"/>
                  <w:color w:val="0000FF"/>
                  <w:kern w:val="3"/>
                  <w:sz w:val="24"/>
                  <w:szCs w:val="24"/>
                  <w:u w:val="single" w:color="000000"/>
                </w:rPr>
                <w:t>www.ok.ru</w:t>
              </w:r>
            </w:hyperlink>
            <w:r w:rsidRPr="00985B4A">
              <w:rPr>
                <w:rFonts w:ascii="Times New Roman" w:eastAsia="Times New Roman" w:hAnsi="Times New Roman" w:cs="Times New Roman"/>
                <w:kern w:val="3"/>
                <w:sz w:val="24"/>
                <w:szCs w:val="24"/>
              </w:rPr>
              <w:t xml:space="preserve">, </w:t>
            </w:r>
            <w:hyperlink r:id="rId182" w:history="1">
              <w:r w:rsidRPr="00985B4A">
                <w:rPr>
                  <w:rFonts w:ascii="Calibri" w:eastAsia="SimSun" w:hAnsi="Calibri" w:cs="F"/>
                  <w:kern w:val="3"/>
                  <w:lang w:eastAsia="ru-RU"/>
                </w:rPr>
                <w:t>www.instagram.com</w:t>
              </w:r>
            </w:hyperlink>
            <w:r w:rsidRPr="00985B4A">
              <w:rPr>
                <w:rFonts w:ascii="Times New Roman" w:eastAsia="Times New Roman" w:hAnsi="Times New Roman" w:cs="Times New Roman"/>
                <w:kern w:val="3"/>
                <w:sz w:val="24"/>
                <w:szCs w:val="24"/>
              </w:rPr>
              <w:t xml:space="preserve">., </w:t>
            </w:r>
            <w:hyperlink r:id="rId183" w:history="1">
              <w:r w:rsidRPr="00985B4A">
                <w:rPr>
                  <w:rFonts w:ascii="Calibri" w:eastAsia="SimSun" w:hAnsi="Calibri" w:cs="F"/>
                  <w:kern w:val="3"/>
                  <w:lang w:eastAsia="ru-RU"/>
                </w:rPr>
                <w:t>https://3d.kstu.kg</w:t>
              </w:r>
            </w:hyperlink>
            <w:r w:rsidRPr="00985B4A">
              <w:rPr>
                <w:rFonts w:ascii="Times New Roman" w:eastAsia="Times New Roman" w:hAnsi="Times New Roman" w:cs="Times New Roman"/>
                <w:kern w:val="3"/>
                <w:sz w:val="24"/>
                <w:szCs w:val="24"/>
              </w:rPr>
              <w:t xml:space="preserve">,  </w:t>
            </w:r>
            <w:hyperlink r:id="rId184" w:history="1">
              <w:r w:rsidRPr="00985B4A">
                <w:rPr>
                  <w:rFonts w:ascii="Times New Roman" w:eastAsia="Times New Roman" w:hAnsi="Times New Roman" w:cs="Times New Roman"/>
                  <w:color w:val="0000FF"/>
                  <w:kern w:val="3"/>
                  <w:sz w:val="24"/>
                  <w:szCs w:val="24"/>
                  <w:u w:val="single" w:color="000000"/>
                </w:rPr>
                <w:t>www.facebook.com</w:t>
              </w:r>
            </w:hyperlink>
            <w:r w:rsidRPr="00985B4A">
              <w:rPr>
                <w:rFonts w:ascii="Times New Roman" w:eastAsia="Times New Roman" w:hAnsi="Times New Roman" w:cs="Times New Roman"/>
                <w:kern w:val="3"/>
                <w:sz w:val="24"/>
                <w:szCs w:val="24"/>
              </w:rPr>
              <w:t xml:space="preserve">)  </w:t>
            </w:r>
          </w:p>
          <w:p w14:paraId="6739A732"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 xml:space="preserve">https://www.youtube.com/channel/UCC-GrQa7M6Mk2jggS7R6iCA/featured и на сайте КГТУ </w:t>
            </w:r>
            <w:r w:rsidRPr="00985B4A">
              <w:rPr>
                <w:rFonts w:ascii="Times New Roman" w:eastAsia="Times New Roman" w:hAnsi="Times New Roman" w:cs="Times New Roman"/>
                <w:color w:val="FF0000"/>
                <w:kern w:val="3"/>
                <w:sz w:val="24"/>
                <w:szCs w:val="24"/>
              </w:rPr>
              <w:t>(</w:t>
            </w:r>
            <w:hyperlink r:id="rId185" w:history="1">
              <w:r w:rsidRPr="00985B4A">
                <w:rPr>
                  <w:rFonts w:ascii="Times New Roman" w:eastAsia="Times New Roman" w:hAnsi="Times New Roman" w:cs="Times New Roman"/>
                  <w:color w:val="0000FF"/>
                  <w:kern w:val="3"/>
                  <w:sz w:val="24"/>
                  <w:szCs w:val="24"/>
                  <w:u w:val="single" w:color="000000"/>
                </w:rPr>
                <w:t>https://kstu.kg/priemnaya-komissiya/</w:t>
              </w:r>
            </w:hyperlink>
            <w:r w:rsidRPr="00985B4A">
              <w:rPr>
                <w:rFonts w:ascii="Times New Roman" w:eastAsia="Times New Roman" w:hAnsi="Times New Roman" w:cs="Times New Roman"/>
                <w:kern w:val="3"/>
                <w:sz w:val="24"/>
                <w:szCs w:val="24"/>
              </w:rPr>
              <w:t>),</w:t>
            </w:r>
            <w:r w:rsidRPr="00985B4A">
              <w:rPr>
                <w:rFonts w:ascii="Times New Roman" w:eastAsia="Times New Roman" w:hAnsi="Times New Roman" w:cs="Times New Roman"/>
                <w:spacing w:val="-3"/>
                <w:kern w:val="3"/>
                <w:sz w:val="24"/>
                <w:szCs w:val="24"/>
              </w:rPr>
              <w:t xml:space="preserve"> </w:t>
            </w:r>
            <w:r w:rsidRPr="00985B4A">
              <w:rPr>
                <w:rFonts w:ascii="Times New Roman" w:eastAsia="Times New Roman" w:hAnsi="Times New Roman" w:cs="Times New Roman"/>
                <w:kern w:val="3"/>
                <w:sz w:val="24"/>
                <w:szCs w:val="24"/>
              </w:rPr>
              <w:t>в</w:t>
            </w:r>
            <w:r w:rsidRPr="00985B4A">
              <w:rPr>
                <w:rFonts w:ascii="Times New Roman" w:eastAsia="Times New Roman" w:hAnsi="Times New Roman" w:cs="Times New Roman"/>
                <w:spacing w:val="-2"/>
                <w:kern w:val="3"/>
                <w:sz w:val="24"/>
                <w:szCs w:val="24"/>
              </w:rPr>
              <w:t xml:space="preserve"> </w:t>
            </w:r>
            <w:r w:rsidRPr="00985B4A">
              <w:rPr>
                <w:rFonts w:ascii="Times New Roman" w:eastAsia="Times New Roman" w:hAnsi="Times New Roman" w:cs="Times New Roman"/>
                <w:kern w:val="3"/>
                <w:sz w:val="24"/>
                <w:szCs w:val="24"/>
              </w:rPr>
              <w:t>средствах массовой</w:t>
            </w:r>
            <w:r w:rsidRPr="00985B4A">
              <w:rPr>
                <w:rFonts w:ascii="Times New Roman" w:eastAsia="Times New Roman" w:hAnsi="Times New Roman" w:cs="Times New Roman"/>
                <w:spacing w:val="-1"/>
                <w:kern w:val="3"/>
                <w:sz w:val="24"/>
                <w:szCs w:val="24"/>
              </w:rPr>
              <w:t xml:space="preserve"> </w:t>
            </w:r>
            <w:r w:rsidRPr="00985B4A">
              <w:rPr>
                <w:rFonts w:ascii="Times New Roman" w:eastAsia="Times New Roman" w:hAnsi="Times New Roman" w:cs="Times New Roman"/>
                <w:kern w:val="3"/>
                <w:sz w:val="24"/>
                <w:szCs w:val="24"/>
              </w:rPr>
              <w:t>информации,</w:t>
            </w:r>
            <w:r w:rsidRPr="00985B4A">
              <w:rPr>
                <w:rFonts w:ascii="Times New Roman" w:eastAsia="Times New Roman" w:hAnsi="Times New Roman" w:cs="Times New Roman"/>
                <w:spacing w:val="-4"/>
                <w:kern w:val="3"/>
                <w:sz w:val="24"/>
                <w:szCs w:val="24"/>
              </w:rPr>
              <w:t xml:space="preserve"> </w:t>
            </w:r>
            <w:r w:rsidRPr="00985B4A">
              <w:rPr>
                <w:rFonts w:ascii="Times New Roman" w:eastAsia="Times New Roman" w:hAnsi="Times New Roman" w:cs="Times New Roman"/>
                <w:kern w:val="3"/>
                <w:sz w:val="24"/>
                <w:szCs w:val="24"/>
              </w:rPr>
              <w:t>также</w:t>
            </w:r>
            <w:r w:rsidRPr="00985B4A">
              <w:rPr>
                <w:rFonts w:ascii="Times New Roman" w:eastAsia="Times New Roman" w:hAnsi="Times New Roman" w:cs="Times New Roman"/>
                <w:spacing w:val="-2"/>
                <w:kern w:val="3"/>
                <w:sz w:val="24"/>
                <w:szCs w:val="24"/>
              </w:rPr>
              <w:t xml:space="preserve"> </w:t>
            </w:r>
            <w:r w:rsidRPr="00985B4A">
              <w:rPr>
                <w:rFonts w:ascii="Times New Roman" w:eastAsia="Times New Roman" w:hAnsi="Times New Roman" w:cs="Times New Roman"/>
                <w:kern w:val="3"/>
                <w:sz w:val="24"/>
                <w:szCs w:val="24"/>
              </w:rPr>
              <w:t xml:space="preserve">проводятся встречи с представителями </w:t>
            </w:r>
            <w:proofErr w:type="gramStart"/>
            <w:r w:rsidRPr="00985B4A">
              <w:rPr>
                <w:rFonts w:ascii="Times New Roman" w:eastAsia="Times New Roman" w:hAnsi="Times New Roman" w:cs="Times New Roman"/>
                <w:kern w:val="3"/>
                <w:sz w:val="24"/>
                <w:szCs w:val="24"/>
              </w:rPr>
              <w:t>производства,  в</w:t>
            </w:r>
            <w:proofErr w:type="gramEnd"/>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которых студенты знакомятся с условиями, карьерными</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возможностями получения академической степени «бакалавр».</w:t>
            </w:r>
          </w:p>
          <w:p w14:paraId="29D01969"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 xml:space="preserve">Согласно Положению о профориентационной работе в </w:t>
            </w:r>
            <w:r w:rsidRPr="00985B4A">
              <w:rPr>
                <w:rFonts w:ascii="Times New Roman" w:eastAsia="Times New Roman" w:hAnsi="Times New Roman" w:cs="Times New Roman"/>
                <w:iCs/>
                <w:kern w:val="3"/>
                <w:sz w:val="24"/>
                <w:szCs w:val="24"/>
              </w:rPr>
              <w:t>КГТУ,</w:t>
            </w:r>
            <w:r w:rsidRPr="00985B4A">
              <w:rPr>
                <w:rFonts w:ascii="Times New Roman" w:eastAsia="Times New Roman" w:hAnsi="Times New Roman" w:cs="Times New Roman"/>
                <w:iCs/>
                <w:kern w:val="3"/>
                <w:sz w:val="24"/>
                <w:szCs w:val="24"/>
                <w:lang w:val="ky-KG"/>
              </w:rPr>
              <w:t xml:space="preserve"> </w:t>
            </w:r>
            <w:r w:rsidRPr="00985B4A">
              <w:rPr>
                <w:rFonts w:ascii="Times New Roman" w:eastAsia="Times New Roman" w:hAnsi="Times New Roman" w:cs="Times New Roman"/>
                <w:iCs/>
                <w:kern w:val="3"/>
                <w:sz w:val="24"/>
                <w:szCs w:val="24"/>
              </w:rPr>
              <w:t>проводятся</w:t>
            </w:r>
            <w:r w:rsidRPr="00985B4A">
              <w:rPr>
                <w:rFonts w:ascii="Times New Roman" w:eastAsia="Times New Roman" w:hAnsi="Times New Roman" w:cs="Times New Roman"/>
                <w:kern w:val="3"/>
                <w:sz w:val="24"/>
                <w:szCs w:val="24"/>
              </w:rPr>
              <w:t xml:space="preserve"> следующие мероприятия: Дни открытых дверей структурных подразделений, Дни карьеры и практики, </w:t>
            </w:r>
            <w:proofErr w:type="spellStart"/>
            <w:r w:rsidRPr="00985B4A">
              <w:rPr>
                <w:rFonts w:ascii="Times New Roman" w:eastAsia="Times New Roman" w:hAnsi="Times New Roman" w:cs="Times New Roman"/>
                <w:kern w:val="3"/>
                <w:sz w:val="24"/>
                <w:szCs w:val="24"/>
              </w:rPr>
              <w:t>профориентационная</w:t>
            </w:r>
            <w:proofErr w:type="spellEnd"/>
            <w:r w:rsidRPr="00985B4A">
              <w:rPr>
                <w:rFonts w:ascii="Times New Roman" w:eastAsia="Times New Roman" w:hAnsi="Times New Roman" w:cs="Times New Roman"/>
                <w:kern w:val="3"/>
                <w:sz w:val="24"/>
                <w:szCs w:val="24"/>
              </w:rPr>
              <w:t xml:space="preserve"> работа в регионах КР и Республики Казахстан (План работы Приемной комиссии на 2021/2022 уч. год; График проведения консультаций по ОРТ преподавателями КГТУ для выпускников средних школ Чуйской, Иссык- </w:t>
            </w:r>
            <w:proofErr w:type="spellStart"/>
            <w:r w:rsidRPr="00985B4A">
              <w:rPr>
                <w:rFonts w:ascii="Times New Roman" w:eastAsia="Times New Roman" w:hAnsi="Times New Roman" w:cs="Times New Roman"/>
                <w:kern w:val="3"/>
                <w:sz w:val="24"/>
                <w:szCs w:val="24"/>
              </w:rPr>
              <w:t>Кульской</w:t>
            </w:r>
            <w:proofErr w:type="spellEnd"/>
            <w:r w:rsidRPr="00985B4A">
              <w:rPr>
                <w:rFonts w:ascii="Times New Roman" w:eastAsia="Times New Roman" w:hAnsi="Times New Roman" w:cs="Times New Roman"/>
                <w:kern w:val="3"/>
                <w:sz w:val="24"/>
                <w:szCs w:val="24"/>
              </w:rPr>
              <w:t xml:space="preserve">, </w:t>
            </w:r>
            <w:proofErr w:type="spellStart"/>
            <w:r w:rsidRPr="00985B4A">
              <w:rPr>
                <w:rFonts w:ascii="Times New Roman" w:eastAsia="Times New Roman" w:hAnsi="Times New Roman" w:cs="Times New Roman"/>
                <w:kern w:val="3"/>
                <w:sz w:val="24"/>
                <w:szCs w:val="24"/>
              </w:rPr>
              <w:t>Нарынской</w:t>
            </w:r>
            <w:proofErr w:type="spellEnd"/>
            <w:r w:rsidRPr="00985B4A">
              <w:rPr>
                <w:rFonts w:ascii="Times New Roman" w:eastAsia="Times New Roman" w:hAnsi="Times New Roman" w:cs="Times New Roman"/>
                <w:kern w:val="3"/>
                <w:sz w:val="24"/>
                <w:szCs w:val="24"/>
              </w:rPr>
              <w:t xml:space="preserve"> и </w:t>
            </w:r>
            <w:proofErr w:type="spellStart"/>
            <w:r w:rsidRPr="00985B4A">
              <w:rPr>
                <w:rFonts w:ascii="Times New Roman" w:eastAsia="Times New Roman" w:hAnsi="Times New Roman" w:cs="Times New Roman"/>
                <w:kern w:val="3"/>
                <w:sz w:val="24"/>
                <w:szCs w:val="24"/>
              </w:rPr>
              <w:t>Таласской</w:t>
            </w:r>
            <w:proofErr w:type="spellEnd"/>
            <w:r w:rsidRPr="00985B4A">
              <w:rPr>
                <w:rFonts w:ascii="Times New Roman" w:eastAsia="Times New Roman" w:hAnsi="Times New Roman" w:cs="Times New Roman"/>
                <w:kern w:val="3"/>
                <w:sz w:val="24"/>
                <w:szCs w:val="24"/>
              </w:rPr>
              <w:t xml:space="preserve"> областей; приказ ректора). На сайте КГТУ размещена фотогалерея из фотоотчетов </w:t>
            </w:r>
            <w:proofErr w:type="spellStart"/>
            <w:r w:rsidRPr="00985B4A">
              <w:rPr>
                <w:rFonts w:ascii="Times New Roman" w:eastAsia="Times New Roman" w:hAnsi="Times New Roman" w:cs="Times New Roman"/>
                <w:kern w:val="3"/>
                <w:sz w:val="24"/>
                <w:szCs w:val="24"/>
              </w:rPr>
              <w:t>профориентационных</w:t>
            </w:r>
            <w:proofErr w:type="spellEnd"/>
            <w:r w:rsidRPr="00985B4A">
              <w:rPr>
                <w:rFonts w:ascii="Times New Roman" w:eastAsia="Times New Roman" w:hAnsi="Times New Roman" w:cs="Times New Roman"/>
                <w:kern w:val="3"/>
                <w:sz w:val="24"/>
                <w:szCs w:val="24"/>
              </w:rPr>
              <w:t xml:space="preserve"> групп (</w:t>
            </w:r>
            <w:hyperlink r:id="rId186" w:history="1">
              <w:r w:rsidRPr="00985B4A">
                <w:rPr>
                  <w:rFonts w:ascii="Times New Roman" w:eastAsia="Times New Roman" w:hAnsi="Times New Roman" w:cs="Times New Roman"/>
                  <w:color w:val="0000FF"/>
                  <w:kern w:val="3"/>
                  <w:sz w:val="24"/>
                  <w:szCs w:val="24"/>
                  <w:u w:val="single"/>
                </w:rPr>
                <w:t>https://kstu.kg/glavnoe-menju/abiturientu</w:t>
              </w:r>
            </w:hyperlink>
            <w:r w:rsidRPr="00985B4A">
              <w:rPr>
                <w:rFonts w:ascii="Times New Roman" w:eastAsia="Times New Roman" w:hAnsi="Times New Roman" w:cs="Times New Roman"/>
                <w:kern w:val="3"/>
                <w:sz w:val="24"/>
                <w:szCs w:val="24"/>
              </w:rPr>
              <w:t xml:space="preserve">). Информация о направлениях подготовки специалистов в КГТУ публикуется в газетах «Кут </w:t>
            </w:r>
            <w:proofErr w:type="spellStart"/>
            <w:r w:rsidRPr="00985B4A">
              <w:rPr>
                <w:rFonts w:ascii="Times New Roman" w:eastAsia="Times New Roman" w:hAnsi="Times New Roman" w:cs="Times New Roman"/>
                <w:kern w:val="3"/>
                <w:sz w:val="24"/>
                <w:szCs w:val="24"/>
              </w:rPr>
              <w:t>билим</w:t>
            </w:r>
            <w:proofErr w:type="spellEnd"/>
            <w:r w:rsidRPr="00985B4A">
              <w:rPr>
                <w:rFonts w:ascii="Times New Roman" w:eastAsia="Times New Roman" w:hAnsi="Times New Roman" w:cs="Times New Roman"/>
                <w:kern w:val="3"/>
                <w:sz w:val="24"/>
                <w:szCs w:val="24"/>
              </w:rPr>
              <w:t>», «Ай Данек», «</w:t>
            </w:r>
            <w:proofErr w:type="spellStart"/>
            <w:r w:rsidRPr="00985B4A">
              <w:rPr>
                <w:rFonts w:ascii="Times New Roman" w:eastAsia="Times New Roman" w:hAnsi="Times New Roman" w:cs="Times New Roman"/>
                <w:kern w:val="3"/>
                <w:sz w:val="24"/>
                <w:szCs w:val="24"/>
              </w:rPr>
              <w:t>Эркин</w:t>
            </w:r>
            <w:proofErr w:type="spellEnd"/>
            <w:r w:rsidRPr="00985B4A">
              <w:rPr>
                <w:rFonts w:ascii="Times New Roman" w:eastAsia="Times New Roman" w:hAnsi="Times New Roman" w:cs="Times New Roman"/>
                <w:kern w:val="3"/>
                <w:sz w:val="24"/>
                <w:szCs w:val="24"/>
              </w:rPr>
              <w:t xml:space="preserve">- </w:t>
            </w:r>
            <w:proofErr w:type="spellStart"/>
            <w:r w:rsidRPr="00985B4A">
              <w:rPr>
                <w:rFonts w:ascii="Times New Roman" w:eastAsia="Times New Roman" w:hAnsi="Times New Roman" w:cs="Times New Roman"/>
                <w:kern w:val="3"/>
                <w:sz w:val="24"/>
                <w:szCs w:val="24"/>
              </w:rPr>
              <w:t>Тоо</w:t>
            </w:r>
            <w:proofErr w:type="spellEnd"/>
            <w:r w:rsidRPr="00985B4A">
              <w:rPr>
                <w:rFonts w:ascii="Times New Roman" w:eastAsia="Times New Roman" w:hAnsi="Times New Roman" w:cs="Times New Roman"/>
                <w:kern w:val="3"/>
                <w:sz w:val="24"/>
                <w:szCs w:val="24"/>
              </w:rPr>
              <w:t>»;</w:t>
            </w:r>
            <w:r w:rsidRPr="00985B4A">
              <w:rPr>
                <w:rFonts w:ascii="Times New Roman" w:eastAsia="Times New Roman" w:hAnsi="Times New Roman" w:cs="Times New Roman"/>
                <w:color w:val="FF0000"/>
                <w:kern w:val="3"/>
                <w:sz w:val="24"/>
                <w:szCs w:val="24"/>
              </w:rPr>
              <w:t xml:space="preserve"> </w:t>
            </w:r>
            <w:r w:rsidRPr="00985B4A">
              <w:rPr>
                <w:rFonts w:ascii="Times New Roman" w:eastAsia="Times New Roman" w:hAnsi="Times New Roman" w:cs="Times New Roman"/>
                <w:color w:val="000000"/>
                <w:kern w:val="3"/>
                <w:sz w:val="24"/>
                <w:szCs w:val="24"/>
              </w:rPr>
              <w:t xml:space="preserve">в социальных сетях на </w:t>
            </w:r>
            <w:proofErr w:type="spellStart"/>
            <w:r w:rsidRPr="00985B4A">
              <w:rPr>
                <w:rFonts w:ascii="Times New Roman" w:eastAsia="Times New Roman" w:hAnsi="Times New Roman" w:cs="Times New Roman"/>
                <w:kern w:val="3"/>
                <w:sz w:val="24"/>
                <w:szCs w:val="24"/>
              </w:rPr>
              <w:t>Фейсбуке</w:t>
            </w:r>
            <w:proofErr w:type="spellEnd"/>
            <w:r w:rsidRPr="00985B4A">
              <w:rPr>
                <w:rFonts w:ascii="Times New Roman" w:eastAsia="Times New Roman" w:hAnsi="Times New Roman" w:cs="Times New Roman"/>
                <w:kern w:val="3"/>
                <w:sz w:val="24"/>
                <w:szCs w:val="24"/>
              </w:rPr>
              <w:t xml:space="preserve">, </w:t>
            </w:r>
            <w:proofErr w:type="spellStart"/>
            <w:r w:rsidRPr="00985B4A">
              <w:rPr>
                <w:rFonts w:ascii="Times New Roman" w:eastAsia="Times New Roman" w:hAnsi="Times New Roman" w:cs="Times New Roman"/>
                <w:kern w:val="3"/>
                <w:sz w:val="24"/>
                <w:szCs w:val="24"/>
              </w:rPr>
              <w:t>Инстаграме</w:t>
            </w:r>
            <w:proofErr w:type="spellEnd"/>
            <w:r w:rsidRPr="00985B4A">
              <w:rPr>
                <w:rFonts w:ascii="Times New Roman" w:eastAsia="Times New Roman" w:hAnsi="Times New Roman" w:cs="Times New Roman"/>
                <w:kern w:val="3"/>
                <w:sz w:val="24"/>
                <w:szCs w:val="24"/>
              </w:rPr>
              <w:t>. На сайте КГТУ размещены буклеты структурных подразделений на государственном и официальном языках. (</w:t>
            </w:r>
            <w:hyperlink r:id="rId187" w:history="1">
              <w:r w:rsidRPr="00985B4A">
                <w:rPr>
                  <w:rFonts w:ascii="Times New Roman" w:eastAsia="Times New Roman" w:hAnsi="Times New Roman" w:cs="Times New Roman"/>
                  <w:color w:val="0000FF"/>
                  <w:kern w:val="3"/>
                  <w:sz w:val="24"/>
                  <w:szCs w:val="24"/>
                  <w:u w:val="single"/>
                </w:rPr>
                <w:t>https://kstu.kg/abiturientu/1/buklety-kgtu</w:t>
              </w:r>
            </w:hyperlink>
            <w:r w:rsidRPr="00985B4A">
              <w:rPr>
                <w:rFonts w:ascii="Times New Roman" w:eastAsia="Times New Roman" w:hAnsi="Times New Roman" w:cs="Times New Roman"/>
                <w:kern w:val="3"/>
                <w:sz w:val="24"/>
                <w:szCs w:val="24"/>
              </w:rPr>
              <w:t>).</w:t>
            </w:r>
          </w:p>
          <w:p w14:paraId="2F6B885E" w14:textId="77777777" w:rsidR="00985B4A" w:rsidRPr="00985B4A" w:rsidRDefault="00985B4A" w:rsidP="00985B4A">
            <w:pPr>
              <w:widowControl w:val="0"/>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 xml:space="preserve">В международном отделе </w:t>
            </w:r>
            <w:proofErr w:type="gramStart"/>
            <w:r w:rsidRPr="00985B4A">
              <w:rPr>
                <w:rFonts w:ascii="Times New Roman" w:eastAsia="Times New Roman" w:hAnsi="Times New Roman" w:cs="Times New Roman"/>
                <w:kern w:val="3"/>
                <w:sz w:val="24"/>
                <w:szCs w:val="24"/>
              </w:rPr>
              <w:t>КГТУ  предоставляется</w:t>
            </w:r>
            <w:proofErr w:type="gramEnd"/>
            <w:r w:rsidRPr="00985B4A">
              <w:rPr>
                <w:rFonts w:ascii="Times New Roman" w:eastAsia="Times New Roman" w:hAnsi="Times New Roman" w:cs="Times New Roman"/>
                <w:kern w:val="3"/>
                <w:sz w:val="24"/>
                <w:szCs w:val="24"/>
              </w:rPr>
              <w:t xml:space="preserve"> информация для студентов о возможных проектах с вузами-партнерами по мобильности и обучению</w:t>
            </w:r>
            <w:r w:rsidRPr="00985B4A">
              <w:rPr>
                <w:rFonts w:ascii="Times New Roman" w:eastAsia="Times New Roman" w:hAnsi="Times New Roman" w:cs="Times New Roman"/>
                <w:kern w:val="3"/>
                <w:sz w:val="24"/>
                <w:szCs w:val="24"/>
                <w:lang w:val="ky-KG"/>
              </w:rPr>
              <w:t xml:space="preserve"> в </w:t>
            </w:r>
            <w:r w:rsidRPr="00985B4A">
              <w:rPr>
                <w:rFonts w:ascii="Times New Roman" w:eastAsia="Times New Roman" w:hAnsi="Times New Roman" w:cs="Times New Roman"/>
                <w:kern w:val="3"/>
                <w:sz w:val="24"/>
                <w:szCs w:val="24"/>
              </w:rPr>
              <w:t xml:space="preserve">вузах дальнего </w:t>
            </w:r>
            <w:r w:rsidRPr="00985B4A">
              <w:rPr>
                <w:rFonts w:ascii="Times New Roman" w:eastAsia="Times New Roman" w:hAnsi="Times New Roman" w:cs="Times New Roman"/>
                <w:kern w:val="3"/>
                <w:sz w:val="24"/>
                <w:szCs w:val="24"/>
                <w:lang w:val="ky-KG"/>
              </w:rPr>
              <w:t>за</w:t>
            </w:r>
            <w:proofErr w:type="spellStart"/>
            <w:r w:rsidRPr="00985B4A">
              <w:rPr>
                <w:rFonts w:ascii="Times New Roman" w:eastAsia="Times New Roman" w:hAnsi="Times New Roman" w:cs="Times New Roman"/>
                <w:kern w:val="3"/>
                <w:sz w:val="24"/>
                <w:szCs w:val="24"/>
              </w:rPr>
              <w:t>рубежья</w:t>
            </w:r>
            <w:proofErr w:type="spellEnd"/>
            <w:r w:rsidRPr="00985B4A">
              <w:rPr>
                <w:rFonts w:ascii="Times New Roman" w:eastAsia="Times New Roman" w:hAnsi="Times New Roman" w:cs="Times New Roman"/>
                <w:kern w:val="3"/>
                <w:sz w:val="24"/>
                <w:szCs w:val="24"/>
              </w:rPr>
              <w:t xml:space="preserve"> (</w:t>
            </w:r>
            <w:hyperlink r:id="rId188" w:history="1">
              <w:r w:rsidRPr="00985B4A">
                <w:rPr>
                  <w:rFonts w:ascii="Times New Roman" w:eastAsia="Times New Roman" w:hAnsi="Times New Roman" w:cs="Times New Roman"/>
                  <w:color w:val="0000FF"/>
                  <w:kern w:val="3"/>
                  <w:sz w:val="24"/>
                  <w:szCs w:val="24"/>
                  <w:u w:val="single"/>
                </w:rPr>
                <w:t>https://kstu.kg/glavnoe-menju/vneshnie-svjazi</w:t>
              </w:r>
            </w:hyperlink>
            <w:r w:rsidRPr="00985B4A">
              <w:rPr>
                <w:rFonts w:ascii="Times New Roman" w:eastAsia="Times New Roman" w:hAnsi="Times New Roman" w:cs="Times New Roman"/>
                <w:kern w:val="3"/>
                <w:sz w:val="24"/>
                <w:szCs w:val="24"/>
              </w:rPr>
              <w:t>).</w:t>
            </w:r>
          </w:p>
          <w:p w14:paraId="4B5B52F8"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 xml:space="preserve">Студенты могут получать любую интересующую информацию как в деканате ИЭФ университета, так и на кафедре, информация по ссылкам </w:t>
            </w:r>
            <w:hyperlink r:id="rId189" w:history="1">
              <w:r w:rsidRPr="00985B4A">
                <w:rPr>
                  <w:rFonts w:ascii="Times New Roman" w:eastAsia="Times New Roman" w:hAnsi="Times New Roman" w:cs="Times New Roman"/>
                  <w:color w:val="0462C1"/>
                  <w:kern w:val="3"/>
                  <w:sz w:val="24"/>
                  <w:szCs w:val="24"/>
                  <w:u w:val="single" w:color="000000"/>
                </w:rPr>
                <w:t>https://kstu.kg/international/</w:t>
              </w:r>
            </w:hyperlink>
            <w:r w:rsidRPr="00985B4A">
              <w:rPr>
                <w:rFonts w:ascii="Times New Roman" w:eastAsia="Times New Roman" w:hAnsi="Times New Roman" w:cs="Times New Roman"/>
                <w:kern w:val="3"/>
                <w:sz w:val="24"/>
                <w:szCs w:val="24"/>
              </w:rPr>
              <w:t xml:space="preserve">, </w:t>
            </w:r>
            <w:hyperlink r:id="rId190" w:history="1">
              <w:r w:rsidRPr="00985B4A">
                <w:rPr>
                  <w:rFonts w:ascii="Calibri" w:eastAsia="SimSun" w:hAnsi="Calibri" w:cs="F"/>
                  <w:kern w:val="3"/>
                  <w:lang w:eastAsia="ru-RU"/>
                </w:rPr>
                <w:t>https://kstu.kg/kafedra</w:t>
              </w:r>
            </w:hyperlink>
            <w:r w:rsidRPr="00985B4A">
              <w:rPr>
                <w:rFonts w:ascii="Times New Roman" w:eastAsia="Times New Roman" w:hAnsi="Times New Roman" w:cs="Times New Roman"/>
                <w:color w:val="0000FF"/>
                <w:kern w:val="3"/>
                <w:sz w:val="24"/>
                <w:szCs w:val="24"/>
                <w:u w:val="single"/>
              </w:rPr>
              <w:t xml:space="preserve"> </w:t>
            </w:r>
            <w:proofErr w:type="spellStart"/>
            <w:r w:rsidRPr="00985B4A">
              <w:rPr>
                <w:rFonts w:ascii="Times New Roman" w:eastAsia="Times New Roman" w:hAnsi="Times New Roman" w:cs="Times New Roman"/>
                <w:color w:val="0000FF"/>
                <w:kern w:val="3"/>
                <w:sz w:val="24"/>
                <w:szCs w:val="24"/>
                <w:u w:val="single"/>
                <w:lang w:val="en-US"/>
              </w:rPr>
              <w:t>menedjment</w:t>
            </w:r>
            <w:proofErr w:type="spellEnd"/>
            <w:r w:rsidRPr="00985B4A">
              <w:rPr>
                <w:rFonts w:ascii="Times New Roman" w:eastAsia="Times New Roman" w:hAnsi="Times New Roman" w:cs="Times New Roman"/>
                <w:color w:val="0000FF"/>
                <w:kern w:val="3"/>
                <w:sz w:val="24"/>
                <w:szCs w:val="24"/>
                <w:u w:val="single"/>
              </w:rPr>
              <w:t xml:space="preserve">/ </w:t>
            </w:r>
            <w:r w:rsidRPr="00985B4A">
              <w:rPr>
                <w:rFonts w:ascii="Times New Roman" w:eastAsia="Times New Roman" w:hAnsi="Times New Roman" w:cs="Times New Roman"/>
                <w:kern w:val="3"/>
                <w:sz w:val="24"/>
                <w:szCs w:val="24"/>
              </w:rPr>
              <w:t>Студент формирует траекторию обучения и количество кредитов согласно рабочего учебного плана программы «Управление персоналом».</w:t>
            </w:r>
          </w:p>
          <w:p w14:paraId="098ABF40"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 xml:space="preserve">Академическая мобильность студентов (бакалавров) </w:t>
            </w:r>
            <w:proofErr w:type="spellStart"/>
            <w:r w:rsidRPr="00985B4A">
              <w:rPr>
                <w:rFonts w:ascii="Times New Roman" w:eastAsia="Times New Roman" w:hAnsi="Times New Roman" w:cs="Times New Roman"/>
                <w:kern w:val="3"/>
                <w:sz w:val="24"/>
                <w:szCs w:val="24"/>
              </w:rPr>
              <w:t>осуществляеся</w:t>
            </w:r>
            <w:proofErr w:type="spellEnd"/>
            <w:r w:rsidRPr="00985B4A">
              <w:rPr>
                <w:rFonts w:ascii="Times New Roman" w:eastAsia="Times New Roman" w:hAnsi="Times New Roman" w:cs="Times New Roman"/>
                <w:kern w:val="3"/>
                <w:sz w:val="24"/>
                <w:szCs w:val="24"/>
              </w:rPr>
              <w:t xml:space="preserve"> на основе международных меморандумов с вузами-партнерами. Одним из таких партнеров кафедры является Балтийский Государственный технический университет </w:t>
            </w:r>
            <w:r w:rsidRPr="00985B4A">
              <w:rPr>
                <w:rFonts w:ascii="Times New Roman" w:eastAsia="Times New Roman" w:hAnsi="Times New Roman" w:cs="Times New Roman"/>
                <w:kern w:val="3"/>
                <w:sz w:val="24"/>
                <w:szCs w:val="24"/>
              </w:rPr>
              <w:lastRenderedPageBreak/>
              <w:t>«</w:t>
            </w:r>
            <w:proofErr w:type="spellStart"/>
            <w:r w:rsidRPr="00985B4A">
              <w:rPr>
                <w:rFonts w:ascii="Times New Roman" w:eastAsia="Times New Roman" w:hAnsi="Times New Roman" w:cs="Times New Roman"/>
                <w:kern w:val="3"/>
                <w:sz w:val="24"/>
                <w:szCs w:val="24"/>
              </w:rPr>
              <w:t>Военмех</w:t>
            </w:r>
            <w:proofErr w:type="spellEnd"/>
            <w:r w:rsidRPr="00985B4A">
              <w:rPr>
                <w:rFonts w:ascii="Times New Roman" w:eastAsia="Times New Roman" w:hAnsi="Times New Roman" w:cs="Times New Roman"/>
                <w:kern w:val="3"/>
                <w:sz w:val="24"/>
                <w:szCs w:val="24"/>
              </w:rPr>
              <w:t xml:space="preserve">» им. Д.Ф. Устинова.  </w:t>
            </w:r>
            <w:r w:rsidRPr="00985B4A">
              <w:rPr>
                <w:rFonts w:ascii="Times New Roman" w:eastAsia="Times New Roman" w:hAnsi="Times New Roman" w:cs="Times New Roman"/>
                <w:color w:val="000000"/>
                <w:kern w:val="3"/>
                <w:sz w:val="24"/>
                <w:szCs w:val="24"/>
              </w:rPr>
              <w:t>В целях получения своевременной информации и</w:t>
            </w:r>
            <w:r w:rsidRPr="00985B4A">
              <w:rPr>
                <w:rFonts w:ascii="Times New Roman" w:eastAsia="Times New Roman" w:hAnsi="Times New Roman" w:cs="Times New Roman"/>
                <w:kern w:val="3"/>
                <w:sz w:val="24"/>
                <w:szCs w:val="24"/>
              </w:rPr>
              <w:t xml:space="preserve"> консультации обучающимся (магистрантам) по карьерным возможностям в КГТУ функционирует Центр практики и карьеры при учебном отделе </w:t>
            </w:r>
            <w:hyperlink r:id="rId191" w:history="1">
              <w:r w:rsidRPr="00985B4A">
                <w:rPr>
                  <w:rFonts w:ascii="Times New Roman" w:eastAsia="Times New Roman" w:hAnsi="Times New Roman" w:cs="Times New Roman"/>
                  <w:color w:val="0563C1"/>
                  <w:kern w:val="3"/>
                  <w:sz w:val="24"/>
                  <w:szCs w:val="24"/>
                  <w:u w:val="single"/>
                </w:rPr>
                <w:t>https://kstu.kg/fakultety/inzhenerno-ehkonomicheskii-fakultet/menedzhment/mobilnost</w:t>
              </w:r>
            </w:hyperlink>
          </w:p>
          <w:p w14:paraId="2AD7B4D8" w14:textId="77777777" w:rsidR="00985B4A" w:rsidRPr="00985B4A" w:rsidRDefault="00F63D29" w:rsidP="00985B4A">
            <w:pPr>
              <w:widowControl w:val="0"/>
              <w:suppressAutoHyphens/>
              <w:autoSpaceDN w:val="0"/>
              <w:spacing w:after="0" w:line="240" w:lineRule="auto"/>
              <w:ind w:firstLine="709"/>
              <w:textAlignment w:val="baseline"/>
              <w:rPr>
                <w:rFonts w:ascii="Times New Roman" w:eastAsia="Times New Roman" w:hAnsi="Times New Roman" w:cs="Times New Roman"/>
                <w:color w:val="0563C1"/>
                <w:kern w:val="3"/>
                <w:sz w:val="24"/>
                <w:szCs w:val="24"/>
                <w:u w:val="single"/>
              </w:rPr>
            </w:pPr>
            <w:hyperlink r:id="rId192" w:history="1">
              <w:r w:rsidR="00985B4A" w:rsidRPr="00985B4A">
                <w:rPr>
                  <w:rFonts w:ascii="Times New Roman" w:eastAsia="Times New Roman" w:hAnsi="Times New Roman" w:cs="Times New Roman"/>
                  <w:color w:val="0563C1"/>
                  <w:kern w:val="3"/>
                  <w:sz w:val="24"/>
                  <w:szCs w:val="24"/>
                  <w:u w:val="single"/>
                </w:rPr>
                <w:t>https://kstu.kg/fakultety/inzhenerno-ehkonomicheskii-fakultet/menedzhment/partnjory-industrii</w:t>
              </w:r>
            </w:hyperlink>
          </w:p>
          <w:p w14:paraId="30419DF5" w14:textId="77777777" w:rsidR="00985B4A" w:rsidRPr="00985B4A" w:rsidRDefault="00985B4A" w:rsidP="00985B4A">
            <w:pPr>
              <w:widowControl w:val="0"/>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i/>
                <w:kern w:val="3"/>
                <w:sz w:val="24"/>
                <w:szCs w:val="24"/>
              </w:rPr>
              <w:t>Приложение</w:t>
            </w:r>
            <w:r w:rsidRPr="00985B4A">
              <w:rPr>
                <w:rFonts w:ascii="Times New Roman" w:eastAsia="Times New Roman" w:hAnsi="Times New Roman" w:cs="Times New Roman"/>
                <w:i/>
                <w:spacing w:val="-6"/>
                <w:kern w:val="3"/>
                <w:sz w:val="24"/>
                <w:szCs w:val="24"/>
              </w:rPr>
              <w:t xml:space="preserve"> </w:t>
            </w:r>
            <w:r w:rsidRPr="00985B4A">
              <w:rPr>
                <w:rFonts w:ascii="Times New Roman" w:eastAsia="Times New Roman" w:hAnsi="Times New Roman" w:cs="Times New Roman"/>
                <w:i/>
                <w:kern w:val="3"/>
                <w:sz w:val="24"/>
                <w:szCs w:val="24"/>
              </w:rPr>
              <w:t>4.3.1.</w:t>
            </w:r>
            <w:r w:rsidRPr="00985B4A">
              <w:rPr>
                <w:rFonts w:ascii="Times New Roman" w:eastAsia="Times New Roman" w:hAnsi="Times New Roman" w:cs="Times New Roman"/>
                <w:i/>
                <w:spacing w:val="-5"/>
                <w:kern w:val="3"/>
                <w:sz w:val="24"/>
                <w:szCs w:val="24"/>
              </w:rPr>
              <w:t xml:space="preserve"> </w:t>
            </w:r>
            <w:r w:rsidRPr="00985B4A">
              <w:rPr>
                <w:rFonts w:ascii="Times New Roman" w:eastAsia="Times New Roman" w:hAnsi="Times New Roman" w:cs="Times New Roman"/>
                <w:i/>
                <w:kern w:val="3"/>
                <w:sz w:val="24"/>
                <w:szCs w:val="24"/>
              </w:rPr>
              <w:t>Информационный</w:t>
            </w:r>
            <w:r w:rsidRPr="00985B4A">
              <w:rPr>
                <w:rFonts w:ascii="Times New Roman" w:eastAsia="Times New Roman" w:hAnsi="Times New Roman" w:cs="Times New Roman"/>
                <w:i/>
                <w:spacing w:val="-5"/>
                <w:kern w:val="3"/>
                <w:sz w:val="24"/>
                <w:szCs w:val="24"/>
              </w:rPr>
              <w:t xml:space="preserve"> </w:t>
            </w:r>
            <w:r w:rsidRPr="00985B4A">
              <w:rPr>
                <w:rFonts w:ascii="Times New Roman" w:eastAsia="Times New Roman" w:hAnsi="Times New Roman" w:cs="Times New Roman"/>
                <w:i/>
                <w:spacing w:val="-2"/>
                <w:kern w:val="3"/>
                <w:sz w:val="24"/>
                <w:szCs w:val="24"/>
              </w:rPr>
              <w:t xml:space="preserve">буклет кафедры Менеджмент </w:t>
            </w:r>
          </w:p>
          <w:p w14:paraId="60559186" w14:textId="77777777" w:rsidR="00985B4A" w:rsidRPr="00985B4A" w:rsidRDefault="00985B4A" w:rsidP="00985B4A">
            <w:pPr>
              <w:widowControl w:val="0"/>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i/>
                <w:spacing w:val="-2"/>
                <w:kern w:val="3"/>
                <w:sz w:val="24"/>
                <w:szCs w:val="24"/>
              </w:rPr>
              <w:t xml:space="preserve"> </w:t>
            </w:r>
            <w:hyperlink r:id="rId193" w:history="1">
              <w:r w:rsidRPr="00985B4A">
                <w:rPr>
                  <w:rFonts w:ascii="Times New Roman" w:eastAsia="Times New Roman" w:hAnsi="Times New Roman" w:cs="Times New Roman"/>
                  <w:i/>
                  <w:color w:val="0563C1"/>
                  <w:spacing w:val="-2"/>
                  <w:kern w:val="3"/>
                  <w:sz w:val="24"/>
                  <w:szCs w:val="24"/>
                  <w:u w:val="single"/>
                </w:rPr>
                <w:t>https://kstu.kg/fakultety/inzhenerno-ehkonomicheskii-fakultet/menedzhment/abiturientu</w:t>
              </w:r>
            </w:hyperlink>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BCB37F"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r w:rsidRPr="00985B4A">
              <w:rPr>
                <w:rFonts w:ascii="Times New Roman" w:eastAsia="Times New Roman" w:hAnsi="Times New Roman" w:cs="Times New Roman"/>
                <w:b/>
                <w:kern w:val="3"/>
                <w:sz w:val="24"/>
                <w:szCs w:val="24"/>
              </w:rPr>
              <w:lastRenderedPageBreak/>
              <w:t>Выполняется</w:t>
            </w:r>
          </w:p>
        </w:tc>
      </w:tr>
      <w:tr w:rsidR="00985B4A" w:rsidRPr="00985B4A" w14:paraId="71C9DE27" w14:textId="77777777" w:rsidTr="00B53F55">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FB3651"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Calibri"/>
                <w:kern w:val="3"/>
              </w:rPr>
            </w:pPr>
            <w:r w:rsidRPr="00985B4A">
              <w:rPr>
                <w:rFonts w:ascii="Times New Roman" w:eastAsia="Calibri" w:hAnsi="Times New Roman" w:cs="Times New Roman"/>
                <w:b/>
                <w:kern w:val="3"/>
                <w:sz w:val="24"/>
                <w:szCs w:val="24"/>
              </w:rPr>
              <w:lastRenderedPageBreak/>
              <w:t>Критерий</w:t>
            </w:r>
            <w:r w:rsidRPr="00985B4A">
              <w:rPr>
                <w:rFonts w:ascii="Times New Roman" w:eastAsia="Times New Roman" w:hAnsi="Times New Roman" w:cs="Times New Roman"/>
                <w:b/>
                <w:kern w:val="3"/>
                <w:sz w:val="24"/>
                <w:szCs w:val="24"/>
                <w:lang w:eastAsia="ru-RU"/>
              </w:rPr>
              <w:t xml:space="preserve"> 4.4.</w:t>
            </w:r>
            <w:r w:rsidRPr="00985B4A">
              <w:rPr>
                <w:rFonts w:ascii="Times New Roman" w:eastAsia="Times New Roman" w:hAnsi="Times New Roman" w:cs="Times New Roman"/>
                <w:kern w:val="3"/>
                <w:sz w:val="24"/>
                <w:szCs w:val="24"/>
                <w:lang w:eastAsia="ru-RU"/>
              </w:rPr>
              <w:t xml:space="preserve">  </w:t>
            </w:r>
            <w:r w:rsidRPr="00985B4A">
              <w:rPr>
                <w:rFonts w:ascii="Times New Roman" w:eastAsia="Times New Roman" w:hAnsi="Times New Roman" w:cs="Times New Roman"/>
                <w:b/>
                <w:kern w:val="3"/>
                <w:sz w:val="24"/>
                <w:szCs w:val="24"/>
                <w:lang w:eastAsia="ru-RU"/>
              </w:rPr>
              <w:t>Наличие четких процедур и инструментов для сбора, мониторинга и последующих действий на основе информации об академических достижениях студентов.</w:t>
            </w:r>
          </w:p>
          <w:p w14:paraId="3E5F6E15" w14:textId="77777777" w:rsidR="00985B4A" w:rsidRPr="00985B4A" w:rsidRDefault="00985B4A" w:rsidP="00985B4A">
            <w:pPr>
              <w:widowControl w:val="0"/>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t>В университете выстроена внутренняя система оценки качества образования. Система оценки качества представляет собой совокупность организационных структур, норм и правил диагностических и оценочных процедур, обеспечивающих оценку образовательных достижений студентов, эффективности образовательных программ с учетом запросов основных пользователей результатами системы оценки качества образования. Все виды контроля проводятся согласно Положению о проведении текущего контроля и промежуточной аттестации выпускников университета, утвержденное П</w:t>
            </w:r>
            <w:hyperlink r:id="rId194" w:history="1">
              <w:r w:rsidRPr="00985B4A">
                <w:rPr>
                  <w:rFonts w:ascii="Times New Roman" w:eastAsia="Times New Roman" w:hAnsi="Times New Roman" w:cs="Times New Roman"/>
                  <w:kern w:val="3"/>
                  <w:sz w:val="24"/>
                  <w:szCs w:val="24"/>
                  <w:lang w:eastAsia="ru-RU"/>
                </w:rPr>
                <w:t>остановлением</w:t>
              </w:r>
            </w:hyperlink>
            <w:r w:rsidRPr="00985B4A">
              <w:rPr>
                <w:rFonts w:ascii="Times New Roman" w:eastAsia="Times New Roman" w:hAnsi="Times New Roman" w:cs="Times New Roman"/>
                <w:kern w:val="3"/>
                <w:sz w:val="24"/>
                <w:szCs w:val="24"/>
                <w:lang w:eastAsia="ru-RU"/>
              </w:rPr>
              <w:t xml:space="preserve"> Правительства Кыргызской Республики от 29 мая 2012 года № 346</w:t>
            </w:r>
            <w:r w:rsidRPr="00985B4A">
              <w:rPr>
                <w:rFonts w:ascii="Times New Roman" w:eastAsia="Times New Roman" w:hAnsi="Times New Roman" w:cs="Times New Roman"/>
                <w:color w:val="000000"/>
                <w:kern w:val="3"/>
                <w:sz w:val="24"/>
                <w:szCs w:val="24"/>
                <w:lang w:eastAsia="ru-RU"/>
              </w:rPr>
              <w:t xml:space="preserve"> (Приложение 4.4.1. Положение о проведении текущего контроля и промежуточной аттестации студентов КГТУ (стр.439), Приложение 4.4.2. График выполнения Выпускной квалификационной работы (стр.430)). Также согласно нормативным документам Учебного отдела университета.</w:t>
            </w:r>
            <w:r w:rsidRPr="00985B4A">
              <w:rPr>
                <w:rFonts w:ascii="Calibri" w:eastAsia="SimSun" w:hAnsi="Calibri" w:cs="F"/>
                <w:kern w:val="3"/>
                <w:lang w:eastAsia="ru-RU"/>
              </w:rPr>
              <w:t xml:space="preserve"> </w:t>
            </w:r>
            <w:hyperlink r:id="rId195" w:history="1">
              <w:r w:rsidRPr="00985B4A">
                <w:rPr>
                  <w:rFonts w:ascii="Times New Roman" w:eastAsia="Times New Roman" w:hAnsi="Times New Roman" w:cs="Times New Roman"/>
                  <w:color w:val="0563C1"/>
                  <w:kern w:val="3"/>
                  <w:sz w:val="24"/>
                  <w:szCs w:val="24"/>
                  <w:u w:val="single"/>
                  <w:lang w:eastAsia="ru-RU"/>
                </w:rPr>
                <w:t>https://kstu.kg/fileadmin/user_upload/1_polozhenie_o_vypusknoi_kvalifikacionnoi_rabote.pdf</w:t>
              </w:r>
            </w:hyperlink>
            <w:r w:rsidRPr="00985B4A">
              <w:rPr>
                <w:rFonts w:ascii="Times New Roman" w:eastAsia="Times New Roman" w:hAnsi="Times New Roman" w:cs="Times New Roman"/>
                <w:color w:val="000000"/>
                <w:kern w:val="3"/>
                <w:sz w:val="24"/>
                <w:szCs w:val="24"/>
                <w:lang w:eastAsia="ru-RU"/>
              </w:rPr>
              <w:t>.</w:t>
            </w:r>
          </w:p>
          <w:p w14:paraId="6E0EFF5B"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color w:val="000000"/>
                <w:kern w:val="3"/>
                <w:sz w:val="24"/>
                <w:szCs w:val="24"/>
                <w:lang w:eastAsia="ru-RU"/>
              </w:rPr>
              <w:t>Информационная система AVN позволяет фиксировать успеваемость, задолженность и посещаемость сту</w:t>
            </w:r>
            <w:r w:rsidRPr="00985B4A">
              <w:rPr>
                <w:rFonts w:ascii="Times New Roman" w:eastAsia="Times New Roman" w:hAnsi="Times New Roman" w:cs="Times New Roman"/>
                <w:color w:val="333300"/>
                <w:kern w:val="3"/>
                <w:sz w:val="24"/>
                <w:szCs w:val="24"/>
                <w:lang w:eastAsia="ru-RU"/>
              </w:rPr>
              <w:t>дентов, а также их средний балл и количество</w:t>
            </w:r>
            <w:r w:rsidRPr="00985B4A">
              <w:rPr>
                <w:rFonts w:ascii="Times New Roman" w:eastAsia="Times New Roman" w:hAnsi="Times New Roman" w:cs="Times New Roman"/>
                <w:color w:val="333300"/>
                <w:spacing w:val="40"/>
                <w:kern w:val="3"/>
                <w:sz w:val="24"/>
                <w:szCs w:val="24"/>
                <w:lang w:eastAsia="ru-RU"/>
              </w:rPr>
              <w:t xml:space="preserve"> </w:t>
            </w:r>
            <w:r w:rsidRPr="00985B4A">
              <w:rPr>
                <w:rFonts w:ascii="Times New Roman" w:eastAsia="Times New Roman" w:hAnsi="Times New Roman" w:cs="Times New Roman"/>
                <w:color w:val="333300"/>
                <w:kern w:val="3"/>
                <w:sz w:val="24"/>
                <w:szCs w:val="24"/>
                <w:lang w:eastAsia="ru-RU"/>
              </w:rPr>
              <w:t xml:space="preserve">кредитов по итогам промежуточной аттестации и всего учебного процесса. С итогами промежуточной аттестации имеют возможность ознакомиться даже </w:t>
            </w:r>
            <w:proofErr w:type="gramStart"/>
            <w:r w:rsidRPr="00985B4A">
              <w:rPr>
                <w:rFonts w:ascii="Times New Roman" w:eastAsia="Times New Roman" w:hAnsi="Times New Roman" w:cs="Times New Roman"/>
                <w:color w:val="333300"/>
                <w:kern w:val="3"/>
                <w:sz w:val="24"/>
                <w:szCs w:val="24"/>
                <w:lang w:eastAsia="ru-RU"/>
              </w:rPr>
              <w:t xml:space="preserve">родители  </w:t>
            </w:r>
            <w:hyperlink r:id="rId196" w:history="1">
              <w:r w:rsidRPr="00985B4A">
                <w:rPr>
                  <w:rFonts w:ascii="Times New Roman" w:eastAsia="Times New Roman" w:hAnsi="Times New Roman" w:cs="Times New Roman"/>
                  <w:color w:val="0563C1"/>
                  <w:kern w:val="3"/>
                  <w:sz w:val="24"/>
                  <w:szCs w:val="24"/>
                  <w:u w:val="single"/>
                  <w:lang w:eastAsia="ru-RU"/>
                </w:rPr>
                <w:t>http://avn/reportserver/Pages/ReportViewer.aspx?%2fVUZ%2fs_f8_1&amp;rs%3aCommand=Render</w:t>
              </w:r>
              <w:proofErr w:type="gramEnd"/>
            </w:hyperlink>
            <w:r w:rsidRPr="00985B4A">
              <w:rPr>
                <w:rFonts w:ascii="Times New Roman" w:eastAsia="Times New Roman" w:hAnsi="Times New Roman" w:cs="Times New Roman"/>
                <w:color w:val="333300"/>
                <w:kern w:val="3"/>
                <w:sz w:val="24"/>
                <w:szCs w:val="24"/>
                <w:lang w:eastAsia="ru-RU"/>
              </w:rPr>
              <w:t xml:space="preserve"> </w:t>
            </w:r>
          </w:p>
          <w:p w14:paraId="50673D32"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color w:val="333300"/>
                <w:kern w:val="3"/>
                <w:sz w:val="24"/>
                <w:szCs w:val="24"/>
                <w:lang w:eastAsia="ru-RU"/>
              </w:rPr>
              <w:t xml:space="preserve"> Академические до</w:t>
            </w:r>
            <w:r w:rsidRPr="00985B4A">
              <w:rPr>
                <w:rFonts w:ascii="Times New Roman" w:eastAsia="Times New Roman" w:hAnsi="Times New Roman" w:cs="Times New Roman"/>
                <w:kern w:val="3"/>
                <w:sz w:val="24"/>
                <w:szCs w:val="24"/>
                <w:lang w:eastAsia="ru-RU"/>
              </w:rPr>
              <w:t xml:space="preserve">стижения Студентов обсуждаются на уровне </w:t>
            </w:r>
            <w:hyperlink r:id="rId197" w:history="1">
              <w:r w:rsidRPr="00985B4A">
                <w:rPr>
                  <w:rFonts w:ascii="Times New Roman" w:eastAsia="Times New Roman" w:hAnsi="Times New Roman" w:cs="Times New Roman"/>
                  <w:color w:val="0563C1"/>
                  <w:kern w:val="3"/>
                  <w:sz w:val="24"/>
                  <w:szCs w:val="24"/>
                  <w:u w:val="single"/>
                  <w:lang w:eastAsia="ru-RU"/>
                </w:rPr>
                <w:t>http://avn/reportserver/Pages/ReportViewer.aspx?%2fVUZ%2fs_reit&amp;rs%3aCommand=Render</w:t>
              </w:r>
            </w:hyperlink>
            <w:r w:rsidRPr="00985B4A">
              <w:rPr>
                <w:rFonts w:ascii="Times New Roman" w:eastAsia="Times New Roman" w:hAnsi="Times New Roman" w:cs="Times New Roman"/>
                <w:kern w:val="3"/>
                <w:sz w:val="24"/>
                <w:szCs w:val="24"/>
                <w:lang w:eastAsia="ru-RU"/>
              </w:rPr>
              <w:t xml:space="preserve">   кафедры, деканата ИЭФ, сбор и мониторинг которых осуществляется в ИС AVN, отслеживается руководителем программы.   Студены по результатам академических достижений могут участвовать в конференциях и семинарах, круглых столах при встрече с работодателями, в НИР и проектах совместно с ППС (</w:t>
            </w:r>
            <w:proofErr w:type="spellStart"/>
            <w:r w:rsidRPr="00985B4A">
              <w:rPr>
                <w:rFonts w:ascii="Times New Roman" w:eastAsia="Times New Roman" w:hAnsi="Times New Roman" w:cs="Times New Roman"/>
                <w:kern w:val="3"/>
                <w:sz w:val="24"/>
                <w:szCs w:val="24"/>
                <w:lang w:eastAsia="ru-RU"/>
              </w:rPr>
              <w:t>Жумагулова</w:t>
            </w:r>
            <w:proofErr w:type="spellEnd"/>
            <w:r w:rsidRPr="00985B4A">
              <w:rPr>
                <w:rFonts w:ascii="Times New Roman" w:eastAsia="Times New Roman" w:hAnsi="Times New Roman" w:cs="Times New Roman"/>
                <w:kern w:val="3"/>
                <w:sz w:val="24"/>
                <w:szCs w:val="24"/>
                <w:lang w:eastAsia="ru-RU"/>
              </w:rPr>
              <w:t xml:space="preserve"> К., </w:t>
            </w:r>
            <w:proofErr w:type="spellStart"/>
            <w:r w:rsidRPr="00985B4A">
              <w:rPr>
                <w:rFonts w:ascii="Times New Roman" w:eastAsia="Times New Roman" w:hAnsi="Times New Roman" w:cs="Times New Roman"/>
                <w:kern w:val="3"/>
                <w:sz w:val="24"/>
                <w:szCs w:val="24"/>
                <w:lang w:eastAsia="ru-RU"/>
              </w:rPr>
              <w:t>гр</w:t>
            </w:r>
            <w:proofErr w:type="spellEnd"/>
            <w:r w:rsidRPr="00985B4A">
              <w:rPr>
                <w:rFonts w:ascii="Times New Roman" w:eastAsia="Times New Roman" w:hAnsi="Times New Roman" w:cs="Times New Roman"/>
                <w:kern w:val="3"/>
                <w:sz w:val="24"/>
                <w:szCs w:val="24"/>
                <w:lang w:eastAsia="ru-RU"/>
              </w:rPr>
              <w:t xml:space="preserve"> УПбкр-1-18 Диплом 1- степени 61-студенческой конференции 2019 г, </w:t>
            </w:r>
            <w:proofErr w:type="gramStart"/>
            <w:r w:rsidRPr="00985B4A">
              <w:rPr>
                <w:rFonts w:ascii="Times New Roman" w:eastAsia="Times New Roman" w:hAnsi="Times New Roman" w:cs="Times New Roman"/>
                <w:kern w:val="3"/>
                <w:sz w:val="24"/>
                <w:szCs w:val="24"/>
                <w:lang w:eastAsia="ru-RU"/>
              </w:rPr>
              <w:t>Сертификат  участника</w:t>
            </w:r>
            <w:proofErr w:type="gramEnd"/>
            <w:r w:rsidRPr="00985B4A">
              <w:rPr>
                <w:rFonts w:ascii="Times New Roman" w:eastAsia="Times New Roman" w:hAnsi="Times New Roman" w:cs="Times New Roman"/>
                <w:kern w:val="3"/>
                <w:sz w:val="24"/>
                <w:szCs w:val="24"/>
                <w:lang w:eastAsia="ru-RU"/>
              </w:rPr>
              <w:t xml:space="preserve">  2-го тура Международной конференции  в честь 65 </w:t>
            </w:r>
            <w:proofErr w:type="spellStart"/>
            <w:r w:rsidRPr="00985B4A">
              <w:rPr>
                <w:rFonts w:ascii="Times New Roman" w:eastAsia="Times New Roman" w:hAnsi="Times New Roman" w:cs="Times New Roman"/>
                <w:kern w:val="3"/>
                <w:sz w:val="24"/>
                <w:szCs w:val="24"/>
                <w:lang w:eastAsia="ru-RU"/>
              </w:rPr>
              <w:t>летия</w:t>
            </w:r>
            <w:proofErr w:type="spellEnd"/>
            <w:r w:rsidRPr="00985B4A">
              <w:rPr>
                <w:rFonts w:ascii="Times New Roman" w:eastAsia="Times New Roman" w:hAnsi="Times New Roman" w:cs="Times New Roman"/>
                <w:kern w:val="3"/>
                <w:sz w:val="24"/>
                <w:szCs w:val="24"/>
                <w:lang w:eastAsia="ru-RU"/>
              </w:rPr>
              <w:t xml:space="preserve"> КГТУ; </w:t>
            </w:r>
          </w:p>
          <w:p w14:paraId="23A379D0"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proofErr w:type="spellStart"/>
            <w:r w:rsidRPr="00985B4A">
              <w:rPr>
                <w:rFonts w:ascii="Times New Roman" w:eastAsia="Times New Roman" w:hAnsi="Times New Roman" w:cs="Times New Roman"/>
                <w:kern w:val="3"/>
                <w:sz w:val="24"/>
                <w:szCs w:val="24"/>
                <w:lang w:eastAsia="ru-RU"/>
              </w:rPr>
              <w:t>Бекказиев</w:t>
            </w:r>
            <w:proofErr w:type="spellEnd"/>
            <w:r w:rsidRPr="00985B4A">
              <w:rPr>
                <w:rFonts w:ascii="Times New Roman" w:eastAsia="Times New Roman" w:hAnsi="Times New Roman" w:cs="Times New Roman"/>
                <w:kern w:val="3"/>
                <w:sz w:val="24"/>
                <w:szCs w:val="24"/>
                <w:lang w:eastAsia="ru-RU"/>
              </w:rPr>
              <w:t xml:space="preserve"> А., ст.грУПбкр-1-18-Диплом 2- степени 62-студенческой конференции 2020г; </w:t>
            </w:r>
            <w:proofErr w:type="spellStart"/>
            <w:r w:rsidRPr="00985B4A">
              <w:rPr>
                <w:rFonts w:ascii="Times New Roman" w:eastAsia="Times New Roman" w:hAnsi="Times New Roman" w:cs="Times New Roman"/>
                <w:kern w:val="3"/>
                <w:sz w:val="24"/>
                <w:szCs w:val="24"/>
                <w:lang w:eastAsia="ru-RU"/>
              </w:rPr>
              <w:t>Табалдиева</w:t>
            </w:r>
            <w:proofErr w:type="spellEnd"/>
            <w:r w:rsidRPr="00985B4A">
              <w:rPr>
                <w:rFonts w:ascii="Times New Roman" w:eastAsia="Times New Roman" w:hAnsi="Times New Roman" w:cs="Times New Roman"/>
                <w:kern w:val="3"/>
                <w:sz w:val="24"/>
                <w:szCs w:val="24"/>
                <w:lang w:eastAsia="ru-RU"/>
              </w:rPr>
              <w:t xml:space="preserve"> </w:t>
            </w:r>
            <w:proofErr w:type="gramStart"/>
            <w:r w:rsidRPr="00985B4A">
              <w:rPr>
                <w:rFonts w:ascii="Times New Roman" w:eastAsia="Times New Roman" w:hAnsi="Times New Roman" w:cs="Times New Roman"/>
                <w:kern w:val="3"/>
                <w:sz w:val="24"/>
                <w:szCs w:val="24"/>
                <w:lang w:eastAsia="ru-RU"/>
              </w:rPr>
              <w:t>Ж..</w:t>
            </w:r>
            <w:proofErr w:type="gramEnd"/>
            <w:r w:rsidRPr="00985B4A">
              <w:rPr>
                <w:rFonts w:ascii="Times New Roman" w:eastAsia="Times New Roman" w:hAnsi="Times New Roman" w:cs="Times New Roman"/>
                <w:kern w:val="3"/>
                <w:sz w:val="24"/>
                <w:szCs w:val="24"/>
                <w:lang w:eastAsia="ru-RU"/>
              </w:rPr>
              <w:t xml:space="preserve">, ст. </w:t>
            </w:r>
            <w:proofErr w:type="spellStart"/>
            <w:r w:rsidRPr="00985B4A">
              <w:rPr>
                <w:rFonts w:ascii="Times New Roman" w:eastAsia="Times New Roman" w:hAnsi="Times New Roman" w:cs="Times New Roman"/>
                <w:kern w:val="3"/>
                <w:sz w:val="24"/>
                <w:szCs w:val="24"/>
                <w:lang w:eastAsia="ru-RU"/>
              </w:rPr>
              <w:t>гр</w:t>
            </w:r>
            <w:proofErr w:type="spellEnd"/>
            <w:r w:rsidRPr="00985B4A">
              <w:rPr>
                <w:rFonts w:ascii="Times New Roman" w:eastAsia="Times New Roman" w:hAnsi="Times New Roman" w:cs="Times New Roman"/>
                <w:kern w:val="3"/>
                <w:sz w:val="24"/>
                <w:szCs w:val="24"/>
                <w:lang w:eastAsia="ru-RU"/>
              </w:rPr>
              <w:t xml:space="preserve"> УПбкр1-18- Сертификат , прошла курсы  изучение турецкого языка. 2019г.</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4E173"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r w:rsidRPr="00985B4A">
              <w:rPr>
                <w:rFonts w:ascii="Times New Roman" w:eastAsia="Times New Roman" w:hAnsi="Times New Roman" w:cs="Times New Roman"/>
                <w:b/>
                <w:kern w:val="3"/>
                <w:sz w:val="24"/>
                <w:szCs w:val="24"/>
              </w:rPr>
              <w:t>Выполняется</w:t>
            </w:r>
          </w:p>
        </w:tc>
      </w:tr>
      <w:tr w:rsidR="00985B4A" w:rsidRPr="00985B4A" w14:paraId="3BEB3C86" w14:textId="77777777" w:rsidTr="00B53F55">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5C7527" w14:textId="77777777" w:rsidR="00985B4A" w:rsidRPr="00985B4A" w:rsidRDefault="00985B4A" w:rsidP="00985B4A">
            <w:pPr>
              <w:shd w:val="clear" w:color="auto" w:fill="FFFFFF"/>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Calibri" w:hAnsi="Times New Roman" w:cs="Times New Roman"/>
                <w:b/>
                <w:kern w:val="3"/>
                <w:sz w:val="24"/>
                <w:szCs w:val="24"/>
              </w:rPr>
              <w:t>Критерий</w:t>
            </w:r>
            <w:r w:rsidRPr="00985B4A">
              <w:rPr>
                <w:rFonts w:ascii="Times New Roman" w:eastAsia="Times New Roman" w:hAnsi="Times New Roman" w:cs="Times New Roman"/>
                <w:b/>
                <w:bCs/>
                <w:kern w:val="3"/>
                <w:sz w:val="24"/>
                <w:szCs w:val="24"/>
              </w:rPr>
              <w:t xml:space="preserve"> 4.5</w:t>
            </w:r>
            <w:r w:rsidRPr="00985B4A">
              <w:rPr>
                <w:rFonts w:ascii="Times New Roman" w:eastAsia="Times New Roman" w:hAnsi="Times New Roman" w:cs="Times New Roman"/>
                <w:bCs/>
                <w:kern w:val="3"/>
                <w:sz w:val="24"/>
                <w:szCs w:val="24"/>
              </w:rPr>
              <w:t xml:space="preserve">. </w:t>
            </w:r>
            <w:r w:rsidRPr="00985B4A">
              <w:rPr>
                <w:rFonts w:ascii="Times New Roman" w:eastAsia="Times New Roman" w:hAnsi="Times New Roman" w:cs="Times New Roman"/>
                <w:b/>
                <w:bCs/>
                <w:kern w:val="3"/>
                <w:sz w:val="24"/>
                <w:szCs w:val="24"/>
              </w:rPr>
              <w:t xml:space="preserve">Обеспечение образовательной организацией объективного признания квалификаций и периодов обучения предшествующего образования для достижения </w:t>
            </w:r>
            <w:r w:rsidRPr="00985B4A">
              <w:rPr>
                <w:rFonts w:ascii="Times New Roman" w:eastAsia="Times New Roman" w:hAnsi="Times New Roman" w:cs="Times New Roman"/>
                <w:b/>
                <w:kern w:val="3"/>
                <w:sz w:val="24"/>
                <w:szCs w:val="24"/>
              </w:rPr>
              <w:t>студентами</w:t>
            </w:r>
            <w:r w:rsidRPr="00985B4A">
              <w:rPr>
                <w:rFonts w:ascii="Times New Roman" w:eastAsia="Times New Roman" w:hAnsi="Times New Roman" w:cs="Times New Roman"/>
                <w:b/>
                <w:bCs/>
                <w:kern w:val="3"/>
                <w:sz w:val="24"/>
                <w:szCs w:val="24"/>
              </w:rPr>
              <w:t xml:space="preserve"> ожидаемых результатов обучения и способствования его академической мобильности.</w:t>
            </w:r>
          </w:p>
          <w:p w14:paraId="3E074417" w14:textId="77777777" w:rsidR="00985B4A" w:rsidRPr="00985B4A" w:rsidRDefault="00985B4A" w:rsidP="00985B4A">
            <w:pPr>
              <w:widowControl w:val="0"/>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Студенты могут изучать отдельные дисциплины в других отечественных и зарубежных высших учебных заведениях, в том числе по программам академической мобильности.</w:t>
            </w:r>
            <w:r w:rsidRPr="00985B4A">
              <w:rPr>
                <w:rFonts w:ascii="Calibri" w:eastAsia="SimSun" w:hAnsi="Calibri" w:cs="F"/>
                <w:kern w:val="3"/>
                <w:lang w:eastAsia="ru-RU"/>
              </w:rPr>
              <w:t xml:space="preserve"> </w:t>
            </w:r>
            <w:hyperlink r:id="rId198" w:history="1">
              <w:r w:rsidRPr="00985B4A">
                <w:rPr>
                  <w:rFonts w:ascii="Times New Roman" w:eastAsia="Times New Roman" w:hAnsi="Times New Roman" w:cs="Times New Roman"/>
                  <w:color w:val="0563C1"/>
                  <w:kern w:val="3"/>
                  <w:sz w:val="24"/>
                  <w:szCs w:val="24"/>
                  <w:u w:val="single"/>
                </w:rPr>
                <w:t>https://kstu.kg/fileadmin/user_upload/6polozhenie_ob_akadem._mobilnosti_2018_novyi_variant.pdf</w:t>
              </w:r>
            </w:hyperlink>
          </w:p>
          <w:p w14:paraId="37CC07EA" w14:textId="77777777" w:rsidR="00985B4A" w:rsidRPr="00985B4A" w:rsidRDefault="00985B4A" w:rsidP="00985B4A">
            <w:pPr>
              <w:widowControl w:val="0"/>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lastRenderedPageBreak/>
              <w:t xml:space="preserve"> При этом результаты обучения, полученные в других вузах, признаются, если между высшими учебными заведениями имеется соответствующее соглашение. Для признания результатов обучения в другом вузе студенту необходимо представить в офис регистратора своего вуза </w:t>
            </w:r>
            <w:proofErr w:type="spellStart"/>
            <w:r w:rsidRPr="00985B4A">
              <w:rPr>
                <w:rFonts w:ascii="Times New Roman" w:eastAsia="Times New Roman" w:hAnsi="Times New Roman" w:cs="Times New Roman"/>
                <w:kern w:val="3"/>
                <w:sz w:val="24"/>
                <w:szCs w:val="24"/>
              </w:rPr>
              <w:t>транскрипт</w:t>
            </w:r>
            <w:proofErr w:type="spellEnd"/>
            <w:r w:rsidRPr="00985B4A">
              <w:rPr>
                <w:rFonts w:ascii="Calibri" w:eastAsia="SimSun" w:hAnsi="Calibri" w:cs="F"/>
                <w:kern w:val="3"/>
                <w:lang w:eastAsia="ru-RU"/>
              </w:rPr>
              <w:t xml:space="preserve"> </w:t>
            </w:r>
            <w:hyperlink r:id="rId199" w:history="1">
              <w:r w:rsidRPr="00985B4A">
                <w:rPr>
                  <w:rFonts w:ascii="Times New Roman" w:eastAsia="Times New Roman" w:hAnsi="Times New Roman" w:cs="Times New Roman"/>
                  <w:color w:val="0563C1"/>
                  <w:kern w:val="3"/>
                  <w:sz w:val="24"/>
                  <w:szCs w:val="24"/>
                  <w:u w:val="single"/>
                </w:rPr>
                <w:t>https://kstu.kg/fileadmin/user_upload/prilozhenie_k_diplomu__eng_.pdf</w:t>
              </w:r>
            </w:hyperlink>
            <w:r w:rsidRPr="00985B4A">
              <w:rPr>
                <w:rFonts w:ascii="Times New Roman" w:eastAsia="Times New Roman" w:hAnsi="Times New Roman" w:cs="Times New Roman"/>
                <w:kern w:val="3"/>
                <w:sz w:val="24"/>
                <w:szCs w:val="24"/>
              </w:rPr>
              <w:t xml:space="preserve">, </w:t>
            </w:r>
            <w:hyperlink r:id="rId200" w:history="1">
              <w:r w:rsidRPr="00985B4A">
                <w:rPr>
                  <w:rFonts w:ascii="Times New Roman" w:eastAsia="Times New Roman" w:hAnsi="Times New Roman" w:cs="Times New Roman"/>
                  <w:color w:val="0563C1"/>
                  <w:kern w:val="3"/>
                  <w:sz w:val="24"/>
                  <w:szCs w:val="24"/>
                  <w:u w:val="single"/>
                </w:rPr>
                <w:t>https://kstu.kg/fileadmin/user</w:t>
              </w:r>
              <w:bookmarkStart w:id="3" w:name="_Hlt98950220"/>
              <w:bookmarkEnd w:id="3"/>
              <w:r w:rsidRPr="00985B4A">
                <w:rPr>
                  <w:rFonts w:ascii="Times New Roman" w:eastAsia="Times New Roman" w:hAnsi="Times New Roman" w:cs="Times New Roman"/>
                  <w:color w:val="0563C1"/>
                  <w:kern w:val="3"/>
                  <w:sz w:val="24"/>
                  <w:szCs w:val="24"/>
                  <w:u w:val="single"/>
                </w:rPr>
                <w:t>_upload/prilozhenie_k_diplomu__rus_.pdf</w:t>
              </w:r>
            </w:hyperlink>
            <w:r w:rsidRPr="00985B4A">
              <w:rPr>
                <w:rFonts w:ascii="Times New Roman" w:eastAsia="Times New Roman" w:hAnsi="Times New Roman" w:cs="Times New Roman"/>
                <w:kern w:val="3"/>
                <w:sz w:val="24"/>
                <w:szCs w:val="24"/>
              </w:rPr>
              <w:t xml:space="preserve">  с указанием наименования изученных дисциплин, их трудоемкости в кредитах ECTS и итоговых оценок.</w:t>
            </w:r>
            <w:r w:rsidRPr="00985B4A">
              <w:rPr>
                <w:rFonts w:ascii="Calibri" w:eastAsia="SimSun" w:hAnsi="Calibri" w:cs="F"/>
                <w:kern w:val="3"/>
                <w:lang w:eastAsia="ru-RU"/>
              </w:rPr>
              <w:t xml:space="preserve"> </w:t>
            </w:r>
          </w:p>
          <w:p w14:paraId="29586284" w14:textId="77777777" w:rsidR="00985B4A" w:rsidRPr="00985B4A" w:rsidRDefault="00985B4A" w:rsidP="00985B4A">
            <w:pPr>
              <w:widowControl w:val="0"/>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rPr>
              <w:t xml:space="preserve">Университет с целью обеспечения условий для широкой академической мобильности студентов активно развивает сотрудничество с иностранными университетами по реализации совместных образовательных программ с выдачей двух дипломов. Такие программы реализуются в рамках Института совместных образовательных программ (ИСОП) КГТУ и Кыргызско-Германского технического института (КГТИ) совместно с техническими университетами России и Германии </w:t>
            </w:r>
            <w:hyperlink r:id="rId201" w:history="1">
              <w:r w:rsidRPr="00985B4A">
                <w:rPr>
                  <w:rFonts w:ascii="Times New Roman" w:eastAsia="Times New Roman" w:hAnsi="Times New Roman" w:cs="Times New Roman"/>
                  <w:color w:val="0563C1"/>
                  <w:kern w:val="3"/>
                  <w:sz w:val="24"/>
                  <w:szCs w:val="24"/>
                  <w:u w:val="single"/>
                </w:rPr>
                <w:t>https://kstu.kg/fileadmin/user_upload/21_polozhenie_o_razrabotke_diploma_sapliment_2019.pdf</w:t>
              </w:r>
            </w:hyperlink>
          </w:p>
          <w:p w14:paraId="3EC838DF" w14:textId="77777777" w:rsidR="00985B4A" w:rsidRPr="00985B4A" w:rsidRDefault="00985B4A" w:rsidP="00985B4A">
            <w:pPr>
              <w:suppressAutoHyphens/>
              <w:autoSpaceDN w:val="0"/>
              <w:spacing w:after="0" w:line="240" w:lineRule="auto"/>
              <w:ind w:firstLine="709"/>
              <w:jc w:val="both"/>
              <w:textAlignment w:val="baseline"/>
              <w:rPr>
                <w:rFonts w:ascii="Times New Roman" w:eastAsia="SimSun" w:hAnsi="Times New Roman" w:cs="F"/>
                <w:i/>
                <w:kern w:val="3"/>
                <w:sz w:val="24"/>
                <w:szCs w:val="24"/>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3A9177"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r w:rsidRPr="00985B4A">
              <w:rPr>
                <w:rFonts w:ascii="Times New Roman" w:eastAsia="Times New Roman" w:hAnsi="Times New Roman" w:cs="Times New Roman"/>
                <w:b/>
                <w:kern w:val="3"/>
                <w:sz w:val="24"/>
                <w:szCs w:val="24"/>
              </w:rPr>
              <w:lastRenderedPageBreak/>
              <w:t>Выполняется</w:t>
            </w:r>
          </w:p>
        </w:tc>
      </w:tr>
      <w:tr w:rsidR="00985B4A" w:rsidRPr="00985B4A" w14:paraId="0397DE55" w14:textId="77777777" w:rsidTr="00B53F55">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DC6A8"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Calibri" w:hAnsi="Times New Roman" w:cs="Times New Roman"/>
                <w:b/>
                <w:kern w:val="3"/>
                <w:sz w:val="24"/>
                <w:szCs w:val="24"/>
                <w:lang w:eastAsia="ru-RU"/>
              </w:rPr>
              <w:lastRenderedPageBreak/>
              <w:t>Критерий</w:t>
            </w:r>
            <w:r w:rsidRPr="00985B4A">
              <w:rPr>
                <w:rFonts w:ascii="Times New Roman" w:eastAsia="Times New Roman" w:hAnsi="Times New Roman" w:cs="Times New Roman"/>
                <w:b/>
                <w:kern w:val="3"/>
                <w:sz w:val="24"/>
                <w:szCs w:val="24"/>
                <w:lang w:eastAsia="ru-RU"/>
              </w:rPr>
              <w:t xml:space="preserve"> 4.6</w:t>
            </w:r>
            <w:r w:rsidRPr="00985B4A">
              <w:rPr>
                <w:rFonts w:ascii="Times New Roman" w:eastAsia="Times New Roman" w:hAnsi="Times New Roman" w:cs="Times New Roman"/>
                <w:kern w:val="3"/>
                <w:sz w:val="24"/>
                <w:szCs w:val="24"/>
                <w:lang w:eastAsia="ru-RU"/>
              </w:rPr>
              <w:t xml:space="preserve">. </w:t>
            </w:r>
            <w:r w:rsidRPr="00985B4A">
              <w:rPr>
                <w:rFonts w:ascii="Times New Roman" w:eastAsia="Times New Roman" w:hAnsi="Times New Roman" w:cs="Times New Roman"/>
                <w:b/>
                <w:kern w:val="3"/>
                <w:sz w:val="24"/>
                <w:szCs w:val="24"/>
                <w:lang w:eastAsia="ru-RU"/>
              </w:rPr>
              <w:t>Обеспечение образовательной организации студентов, завершивших обучение по образовательной программе и достигших ожидаемых результатов обучения, документом об образовании, подтверждающим полученную квалификацию, включая достигнутые результаты обучения, а также содержание и статус полученного образования и свидетельства его завершения.</w:t>
            </w:r>
          </w:p>
          <w:p w14:paraId="563AFD09" w14:textId="77777777" w:rsidR="00985B4A" w:rsidRPr="00985B4A" w:rsidRDefault="00985B4A" w:rsidP="00985B4A">
            <w:pPr>
              <w:widowControl w:val="0"/>
              <w:suppressAutoHyphens/>
              <w:autoSpaceDN w:val="0"/>
              <w:spacing w:after="0" w:line="240" w:lineRule="auto"/>
              <w:ind w:firstLine="709"/>
              <w:textAlignment w:val="baseline"/>
              <w:rPr>
                <w:rFonts w:ascii="Times New Roman" w:eastAsia="Times New Roman" w:hAnsi="Times New Roman" w:cs="Times New Roman"/>
                <w:kern w:val="3"/>
                <w:sz w:val="24"/>
                <w:szCs w:val="24"/>
              </w:rPr>
            </w:pPr>
            <w:r w:rsidRPr="00985B4A">
              <w:rPr>
                <w:rFonts w:ascii="Times New Roman" w:eastAsia="Times New Roman" w:hAnsi="Times New Roman" w:cs="Times New Roman"/>
                <w:kern w:val="3"/>
                <w:sz w:val="24"/>
                <w:szCs w:val="24"/>
              </w:rPr>
              <w:t>Все</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процедуры</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основываются</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на</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Положении</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об</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итоговой</w:t>
            </w:r>
            <w:r w:rsidRPr="00985B4A">
              <w:rPr>
                <w:rFonts w:ascii="Times New Roman" w:eastAsia="Times New Roman" w:hAnsi="Times New Roman" w:cs="Times New Roman"/>
                <w:spacing w:val="80"/>
                <w:w w:val="150"/>
                <w:kern w:val="3"/>
                <w:sz w:val="24"/>
                <w:szCs w:val="24"/>
              </w:rPr>
              <w:t xml:space="preserve"> </w:t>
            </w:r>
            <w:r w:rsidRPr="00985B4A">
              <w:rPr>
                <w:rFonts w:ascii="Times New Roman" w:eastAsia="Times New Roman" w:hAnsi="Times New Roman" w:cs="Times New Roman"/>
                <w:kern w:val="3"/>
                <w:sz w:val="24"/>
                <w:szCs w:val="24"/>
              </w:rPr>
              <w:t xml:space="preserve">государственной аттестации выпускников КГТУ им. </w:t>
            </w:r>
            <w:proofErr w:type="spellStart"/>
            <w:r w:rsidRPr="00985B4A">
              <w:rPr>
                <w:rFonts w:ascii="Times New Roman" w:eastAsia="Times New Roman" w:hAnsi="Times New Roman" w:cs="Times New Roman"/>
                <w:kern w:val="3"/>
                <w:sz w:val="24"/>
                <w:szCs w:val="24"/>
              </w:rPr>
              <w:t>И.Раззакова</w:t>
            </w:r>
            <w:proofErr w:type="spellEnd"/>
            <w:r w:rsidRPr="00985B4A">
              <w:rPr>
                <w:rFonts w:ascii="Times New Roman" w:eastAsia="Times New Roman" w:hAnsi="Times New Roman" w:cs="Times New Roman"/>
                <w:spacing w:val="-1"/>
                <w:kern w:val="3"/>
                <w:sz w:val="24"/>
                <w:szCs w:val="24"/>
              </w:rPr>
              <w:t xml:space="preserve"> </w:t>
            </w:r>
            <w:r w:rsidRPr="00985B4A">
              <w:rPr>
                <w:rFonts w:ascii="Times New Roman" w:eastAsia="Times New Roman" w:hAnsi="Times New Roman" w:cs="Times New Roman"/>
                <w:kern w:val="3"/>
                <w:sz w:val="24"/>
                <w:szCs w:val="24"/>
              </w:rPr>
              <w:t xml:space="preserve">и Положения о Выпускной квалификационной работе </w:t>
            </w:r>
            <w:hyperlink r:id="rId202" w:history="1">
              <w:r w:rsidRPr="00985B4A">
                <w:rPr>
                  <w:rFonts w:ascii="Times New Roman" w:eastAsia="Times New Roman" w:hAnsi="Times New Roman" w:cs="Times New Roman"/>
                  <w:color w:val="0563C1"/>
                  <w:spacing w:val="-2"/>
                  <w:kern w:val="3"/>
                  <w:sz w:val="24"/>
                  <w:szCs w:val="24"/>
                  <w:u w:val="single"/>
                </w:rPr>
                <w:t>https://kstu.kg/fileadmin/userupload/1_polozhenieo</w:t>
              </w:r>
            </w:hyperlink>
            <w:r w:rsidRPr="00985B4A">
              <w:rPr>
                <w:rFonts w:ascii="Times New Roman" w:eastAsia="Times New Roman" w:hAnsi="Times New Roman" w:cs="Times New Roman"/>
                <w:color w:val="0462C1"/>
                <w:spacing w:val="-2"/>
                <w:kern w:val="3"/>
                <w:sz w:val="24"/>
                <w:szCs w:val="24"/>
                <w:u w:val="single" w:color="000000"/>
                <w:lang w:val="en-US"/>
              </w:rPr>
              <w:t>v</w:t>
            </w:r>
            <w:r w:rsidRPr="00985B4A">
              <w:rPr>
                <w:rFonts w:ascii="Times New Roman" w:eastAsia="Times New Roman" w:hAnsi="Times New Roman" w:cs="Times New Roman"/>
                <w:color w:val="0462C1"/>
                <w:spacing w:val="-2"/>
                <w:kern w:val="3"/>
                <w:sz w:val="24"/>
                <w:szCs w:val="24"/>
                <w:u w:val="single" w:color="000000"/>
              </w:rPr>
              <w:t>ypusknoi_kvalifikacionnoi_rabote.pdf</w:t>
            </w:r>
          </w:p>
          <w:p w14:paraId="300A3297" w14:textId="77777777" w:rsidR="00985B4A" w:rsidRPr="00985B4A" w:rsidRDefault="00985B4A" w:rsidP="00985B4A">
            <w:pPr>
              <w:widowControl w:val="0"/>
              <w:suppressAutoHyphens/>
              <w:autoSpaceDN w:val="0"/>
              <w:spacing w:after="0" w:line="240" w:lineRule="auto"/>
              <w:ind w:firstLine="709"/>
              <w:jc w:val="both"/>
              <w:textAlignment w:val="baseline"/>
              <w:rPr>
                <w:rFonts w:ascii="Times New Roman" w:eastAsia="Times New Roman" w:hAnsi="Times New Roman" w:cs="Times New Roman"/>
                <w:kern w:val="3"/>
                <w:sz w:val="24"/>
                <w:szCs w:val="24"/>
              </w:rPr>
            </w:pPr>
            <w:r w:rsidRPr="00985B4A">
              <w:rPr>
                <w:rFonts w:ascii="Times New Roman" w:eastAsia="Times New Roman" w:hAnsi="Times New Roman" w:cs="Times New Roman"/>
                <w:kern w:val="3"/>
                <w:sz w:val="24"/>
                <w:szCs w:val="24"/>
              </w:rPr>
              <w:t xml:space="preserve">Учебным отделом формируется заявка в </w:t>
            </w:r>
            <w:proofErr w:type="spellStart"/>
            <w:r w:rsidRPr="00985B4A">
              <w:rPr>
                <w:rFonts w:ascii="Times New Roman" w:eastAsia="Times New Roman" w:hAnsi="Times New Roman" w:cs="Times New Roman"/>
                <w:kern w:val="3"/>
                <w:sz w:val="24"/>
                <w:szCs w:val="24"/>
              </w:rPr>
              <w:t>МОиН</w:t>
            </w:r>
            <w:proofErr w:type="spellEnd"/>
            <w:r w:rsidRPr="00985B4A">
              <w:rPr>
                <w:rFonts w:ascii="Times New Roman" w:eastAsia="Times New Roman" w:hAnsi="Times New Roman" w:cs="Times New Roman"/>
                <w:kern w:val="3"/>
                <w:sz w:val="24"/>
                <w:szCs w:val="24"/>
              </w:rPr>
              <w:t xml:space="preserve"> КР о выдаче диплома о высшем профессиональном образовании государственного образца с присвоением академической степени «бакалавр», по результатам сдачи государственного экзамена и защиты Выпускной квалификационной работы</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на</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основании</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приказа</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о</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завершении</w:t>
            </w:r>
            <w:r w:rsidRPr="00985B4A">
              <w:rPr>
                <w:rFonts w:ascii="Times New Roman" w:eastAsia="Times New Roman" w:hAnsi="Times New Roman" w:cs="Times New Roman"/>
                <w:spacing w:val="40"/>
                <w:kern w:val="3"/>
                <w:sz w:val="24"/>
                <w:szCs w:val="24"/>
              </w:rPr>
              <w:t xml:space="preserve"> </w:t>
            </w:r>
            <w:r w:rsidRPr="00985B4A">
              <w:rPr>
                <w:rFonts w:ascii="Times New Roman" w:eastAsia="Times New Roman" w:hAnsi="Times New Roman" w:cs="Times New Roman"/>
                <w:kern w:val="3"/>
                <w:sz w:val="24"/>
                <w:szCs w:val="24"/>
              </w:rPr>
              <w:t>обучения</w:t>
            </w:r>
            <w:r w:rsidRPr="00985B4A">
              <w:rPr>
                <w:rFonts w:ascii="Times New Roman" w:eastAsia="Times New Roman" w:hAnsi="Times New Roman" w:cs="Times New Roman"/>
                <w:spacing w:val="40"/>
                <w:kern w:val="3"/>
                <w:sz w:val="24"/>
                <w:szCs w:val="24"/>
              </w:rPr>
              <w:t xml:space="preserve"> </w:t>
            </w:r>
          </w:p>
          <w:p w14:paraId="1243890D"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i/>
                <w:kern w:val="3"/>
                <w:sz w:val="24"/>
                <w:szCs w:val="24"/>
                <w:lang w:eastAsia="ru-RU"/>
              </w:rPr>
              <w:t>Приложение</w:t>
            </w:r>
            <w:r w:rsidRPr="00985B4A">
              <w:rPr>
                <w:rFonts w:ascii="Times New Roman" w:eastAsia="SimSun" w:hAnsi="Times New Roman" w:cs="F"/>
                <w:i/>
                <w:spacing w:val="-12"/>
                <w:kern w:val="3"/>
                <w:sz w:val="24"/>
                <w:szCs w:val="24"/>
                <w:lang w:eastAsia="ru-RU"/>
              </w:rPr>
              <w:t xml:space="preserve"> </w:t>
            </w:r>
            <w:r w:rsidRPr="00985B4A">
              <w:rPr>
                <w:rFonts w:ascii="Times New Roman" w:eastAsia="SimSun" w:hAnsi="Times New Roman" w:cs="F"/>
                <w:i/>
                <w:kern w:val="3"/>
                <w:sz w:val="24"/>
                <w:szCs w:val="24"/>
                <w:lang w:eastAsia="ru-RU"/>
              </w:rPr>
              <w:t>4.6.2.</w:t>
            </w:r>
            <w:r w:rsidRPr="00985B4A">
              <w:rPr>
                <w:rFonts w:ascii="Times New Roman" w:eastAsia="SimSun" w:hAnsi="Times New Roman" w:cs="F"/>
                <w:i/>
                <w:spacing w:val="-12"/>
                <w:kern w:val="3"/>
                <w:sz w:val="24"/>
                <w:szCs w:val="24"/>
                <w:lang w:eastAsia="ru-RU"/>
              </w:rPr>
              <w:t xml:space="preserve"> </w:t>
            </w:r>
            <w:r w:rsidRPr="00985B4A">
              <w:rPr>
                <w:rFonts w:ascii="Times New Roman" w:eastAsia="SimSun" w:hAnsi="Times New Roman" w:cs="F"/>
                <w:i/>
                <w:kern w:val="3"/>
                <w:sz w:val="24"/>
                <w:szCs w:val="24"/>
                <w:lang w:eastAsia="ru-RU"/>
              </w:rPr>
              <w:t>Образец</w:t>
            </w:r>
            <w:r w:rsidRPr="00985B4A">
              <w:rPr>
                <w:rFonts w:ascii="Times New Roman" w:eastAsia="SimSun" w:hAnsi="Times New Roman" w:cs="F"/>
                <w:i/>
                <w:spacing w:val="-12"/>
                <w:kern w:val="3"/>
                <w:sz w:val="24"/>
                <w:szCs w:val="24"/>
                <w:lang w:eastAsia="ru-RU"/>
              </w:rPr>
              <w:t xml:space="preserve"> </w:t>
            </w:r>
            <w:r w:rsidRPr="00985B4A">
              <w:rPr>
                <w:rFonts w:ascii="Times New Roman" w:eastAsia="SimSun" w:hAnsi="Times New Roman" w:cs="F"/>
                <w:i/>
                <w:kern w:val="3"/>
                <w:sz w:val="24"/>
                <w:szCs w:val="24"/>
                <w:lang w:eastAsia="ru-RU"/>
              </w:rPr>
              <w:t>диплома</w:t>
            </w:r>
            <w:r w:rsidRPr="00985B4A">
              <w:rPr>
                <w:rFonts w:ascii="Calibri" w:eastAsia="SimSun" w:hAnsi="Calibri" w:cs="F"/>
                <w:kern w:val="3"/>
                <w:lang w:eastAsia="ru-RU"/>
              </w:rPr>
              <w:t xml:space="preserve"> </w:t>
            </w:r>
            <w:hyperlink r:id="rId203" w:history="1">
              <w:r w:rsidRPr="00985B4A">
                <w:rPr>
                  <w:rFonts w:ascii="Times New Roman" w:eastAsia="SimSun" w:hAnsi="Times New Roman" w:cs="F"/>
                  <w:i/>
                  <w:color w:val="0563C1"/>
                  <w:kern w:val="3"/>
                  <w:sz w:val="24"/>
                  <w:szCs w:val="24"/>
                  <w:u w:val="single"/>
                  <w:lang w:eastAsia="ru-RU"/>
                </w:rPr>
                <w:t>https://kstu.kg/fileadmin/user_upload/prilozhenie_k_diplomu__rus_.pdf</w:t>
              </w:r>
            </w:hyperlink>
          </w:p>
          <w:p w14:paraId="43ED620F"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 xml:space="preserve">     КГТУ информирует абитуриентов и студентов об установленных правилах организации учебного процесса на основе кредитной технологии в Информационном пакете, который разработан каждым структурным подразделением и обновляется.</w:t>
            </w:r>
          </w:p>
          <w:p w14:paraId="04D7A4FB"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bCs/>
                <w:kern w:val="3"/>
                <w:sz w:val="24"/>
                <w:szCs w:val="24"/>
                <w:lang w:eastAsia="ru-RU"/>
              </w:rPr>
              <w:t xml:space="preserve">Адаптация к ОП «Управление персоналом», требованиям и особенностям учебного процесса осуществляется выпускающими кафедрами. Деканат также ведет работу со студентами о особенностях учебного процесса в вузе, необходимая информация размещается на сайте вуза, образовательном портале, информационных стендах для более ускоренной адаптации к </w:t>
            </w:r>
            <w:proofErr w:type="gramStart"/>
            <w:r w:rsidRPr="00985B4A">
              <w:rPr>
                <w:rFonts w:ascii="Times New Roman" w:eastAsia="SimSun" w:hAnsi="Times New Roman" w:cs="Times New Roman"/>
                <w:bCs/>
                <w:kern w:val="3"/>
                <w:sz w:val="24"/>
                <w:szCs w:val="24"/>
                <w:lang w:eastAsia="ru-RU"/>
              </w:rPr>
              <w:t xml:space="preserve">программе </w:t>
            </w:r>
            <w:r w:rsidRPr="00985B4A">
              <w:rPr>
                <w:rFonts w:ascii="Times New Roman" w:eastAsia="SimSun" w:hAnsi="Times New Roman" w:cs="Times New Roman"/>
                <w:kern w:val="3"/>
                <w:sz w:val="24"/>
                <w:szCs w:val="24"/>
                <w:lang w:eastAsia="ru-RU"/>
              </w:rPr>
              <w:t xml:space="preserve"> </w:t>
            </w:r>
            <w:hyperlink r:id="rId204" w:history="1">
              <w:r w:rsidRPr="00985B4A">
                <w:rPr>
                  <w:rFonts w:ascii="Times New Roman" w:eastAsia="SimSun" w:hAnsi="Times New Roman" w:cs="Times New Roman"/>
                  <w:color w:val="0563C1"/>
                  <w:kern w:val="3"/>
                  <w:sz w:val="24"/>
                  <w:szCs w:val="24"/>
                  <w:u w:val="single"/>
                  <w:lang w:eastAsia="ru-RU"/>
                </w:rPr>
                <w:t>https://kstu.kg/fakultety/inzhenerno-ehkonomicheskii-fakultet/menedzhment</w:t>
              </w:r>
              <w:proofErr w:type="gramEnd"/>
            </w:hyperlink>
            <w:r w:rsidRPr="00985B4A">
              <w:rPr>
                <w:rFonts w:ascii="Times New Roman" w:eastAsia="SimSun" w:hAnsi="Times New Roman" w:cs="Times New Roman"/>
                <w:kern w:val="3"/>
                <w:sz w:val="24"/>
                <w:szCs w:val="24"/>
                <w:lang w:eastAsia="ru-RU"/>
              </w:rPr>
              <w:t xml:space="preserve">   </w:t>
            </w:r>
          </w:p>
          <w:p w14:paraId="5FE0E841"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color w:val="0000CC"/>
                <w:kern w:val="3"/>
                <w:sz w:val="24"/>
                <w:szCs w:val="24"/>
                <w:lang w:eastAsia="ru-RU"/>
              </w:rPr>
              <w:t xml:space="preserve">  </w:t>
            </w:r>
            <w:r w:rsidRPr="00985B4A">
              <w:rPr>
                <w:rFonts w:ascii="Times New Roman" w:eastAsia="SimSun" w:hAnsi="Times New Roman" w:cs="Times New Roman"/>
                <w:bCs/>
                <w:kern w:val="3"/>
                <w:sz w:val="24"/>
                <w:szCs w:val="24"/>
                <w:lang w:eastAsia="ru-RU"/>
              </w:rPr>
              <w:t>Доводятся сведения до студентов об участии в различных проектах, конференциях. Необходимая корректировка производится внедрением изменений в перечень дисциплин на курсах по выбору, при необходимости, в учебные планы подготовки бакалавров и магистров.</w:t>
            </w:r>
          </w:p>
          <w:p w14:paraId="523AF2DC" w14:textId="77777777" w:rsidR="00985B4A" w:rsidRPr="00985B4A" w:rsidRDefault="00985B4A" w:rsidP="00985B4A">
            <w:pPr>
              <w:tabs>
                <w:tab w:val="left" w:pos="567"/>
              </w:tabs>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SimSun" w:hAnsi="Times New Roman" w:cs="Times New Roman"/>
                <w:bCs/>
                <w:kern w:val="3"/>
                <w:sz w:val="24"/>
                <w:szCs w:val="24"/>
                <w:lang w:eastAsia="ru-RU"/>
              </w:rPr>
              <w:t>Руководители ОП ведут консультации для студентов на постоянной основе.</w:t>
            </w:r>
          </w:p>
          <w:p w14:paraId="3A83B551"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lastRenderedPageBreak/>
              <w:t>Положение о кредитной системе (</w:t>
            </w:r>
            <w:proofErr w:type="spellStart"/>
            <w:r w:rsidRPr="00985B4A">
              <w:rPr>
                <w:rFonts w:ascii="Times New Roman" w:eastAsia="Times New Roman" w:hAnsi="Times New Roman" w:cs="Times New Roman"/>
                <w:kern w:val="3"/>
                <w:sz w:val="24"/>
                <w:szCs w:val="24"/>
                <w:lang w:eastAsia="ru-RU"/>
              </w:rPr>
              <w:t>транскрипт</w:t>
            </w:r>
            <w:proofErr w:type="spellEnd"/>
            <w:r w:rsidRPr="00985B4A">
              <w:rPr>
                <w:rFonts w:ascii="Times New Roman" w:eastAsia="Times New Roman" w:hAnsi="Times New Roman" w:cs="Times New Roman"/>
                <w:kern w:val="3"/>
                <w:sz w:val="24"/>
                <w:szCs w:val="24"/>
                <w:lang w:eastAsia="ru-RU"/>
              </w:rPr>
              <w:t xml:space="preserve">). </w:t>
            </w:r>
            <w:hyperlink r:id="rId205" w:history="1">
              <w:r w:rsidRPr="00985B4A">
                <w:rPr>
                  <w:rFonts w:ascii="Times New Roman" w:eastAsia="Times New Roman" w:hAnsi="Times New Roman" w:cs="Times New Roman"/>
                  <w:color w:val="0563C1"/>
                  <w:kern w:val="3"/>
                  <w:sz w:val="24"/>
                  <w:szCs w:val="24"/>
                  <w:u w:val="single"/>
                  <w:lang w:eastAsia="ru-RU"/>
                </w:rPr>
                <w:t>https://kstu.kg/fileadmin/user_upload/3polozhenie_o_blochno-modulnoi_sisteme_obuchenija_i_reitingovoi_ocenke_dejatelnosti_studentov.pdf</w:t>
              </w:r>
            </w:hyperlink>
            <w:r w:rsidRPr="00985B4A">
              <w:rPr>
                <w:rFonts w:ascii="Times New Roman" w:eastAsia="Times New Roman" w:hAnsi="Times New Roman" w:cs="Times New Roman"/>
                <w:kern w:val="3"/>
                <w:sz w:val="24"/>
                <w:szCs w:val="24"/>
                <w:lang w:eastAsia="ru-RU"/>
              </w:rPr>
              <w:t xml:space="preserve">; </w:t>
            </w:r>
            <w:hyperlink r:id="rId206" w:history="1">
              <w:r w:rsidRPr="00985B4A">
                <w:rPr>
                  <w:rFonts w:ascii="Times New Roman" w:eastAsia="Times New Roman" w:hAnsi="Times New Roman" w:cs="Times New Roman"/>
                  <w:color w:val="0563C1"/>
                  <w:kern w:val="3"/>
                  <w:sz w:val="24"/>
                  <w:szCs w:val="24"/>
                  <w:u w:val="single"/>
                  <w:lang w:eastAsia="ru-RU"/>
                </w:rPr>
                <w:t>https://kstu.kg/fileadmin/user_upload/prilozhenie_k_diplomu__eng_.pdf</w:t>
              </w:r>
            </w:hyperlink>
          </w:p>
          <w:p w14:paraId="69CFC4A2"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t xml:space="preserve"> </w:t>
            </w:r>
            <w:r w:rsidRPr="00985B4A">
              <w:rPr>
                <w:rFonts w:ascii="Times New Roman" w:eastAsia="SimSun" w:hAnsi="Times New Roman" w:cs="Times New Roman"/>
                <w:kern w:val="3"/>
                <w:sz w:val="24"/>
                <w:szCs w:val="24"/>
                <w:lang w:eastAsia="ru-RU"/>
              </w:rPr>
              <w:t xml:space="preserve">   </w:t>
            </w:r>
            <w:r w:rsidRPr="00985B4A">
              <w:rPr>
                <w:rFonts w:ascii="Times New Roman" w:eastAsia="Times New Roman" w:hAnsi="Times New Roman" w:cs="Times New Roman"/>
                <w:kern w:val="3"/>
                <w:sz w:val="24"/>
                <w:szCs w:val="24"/>
                <w:lang w:eastAsia="ru-RU"/>
              </w:rPr>
              <w:t>Положение об организации повторного года обучения</w:t>
            </w:r>
            <w:proofErr w:type="gramStart"/>
            <w:r w:rsidRPr="00985B4A">
              <w:rPr>
                <w:rFonts w:ascii="Times New Roman" w:eastAsia="Times New Roman" w:hAnsi="Times New Roman" w:cs="Times New Roman"/>
                <w:color w:val="FF0000"/>
                <w:kern w:val="3"/>
                <w:sz w:val="24"/>
                <w:szCs w:val="24"/>
                <w:lang w:eastAsia="ru-RU"/>
              </w:rPr>
              <w:t xml:space="preserve">   </w:t>
            </w:r>
            <w:r w:rsidRPr="00985B4A">
              <w:rPr>
                <w:rFonts w:ascii="Times New Roman" w:eastAsia="Times New Roman" w:hAnsi="Times New Roman" w:cs="Times New Roman"/>
                <w:kern w:val="3"/>
                <w:sz w:val="24"/>
                <w:szCs w:val="24"/>
                <w:lang w:eastAsia="ru-RU"/>
              </w:rPr>
              <w:t>(</w:t>
            </w:r>
            <w:proofErr w:type="gramEnd"/>
            <w:r w:rsidRPr="00985B4A">
              <w:rPr>
                <w:rFonts w:ascii="Calibri" w:eastAsia="SimSun" w:hAnsi="Calibri" w:cs="F"/>
                <w:kern w:val="3"/>
                <w:lang w:eastAsia="ru-RU"/>
              </w:rPr>
              <w:fldChar w:fldCharType="begin"/>
            </w:r>
            <w:r w:rsidRPr="00985B4A">
              <w:rPr>
                <w:rFonts w:ascii="Calibri" w:eastAsia="SimSun" w:hAnsi="Calibri" w:cs="F"/>
                <w:kern w:val="3"/>
                <w:lang w:eastAsia="ru-RU"/>
              </w:rPr>
              <w:instrText xml:space="preserve"> HYPERLINK  "https://kstu.kg/fileadmin/user_upload/4polozhenie_o_povtor_obuch_stud_2018.pdf" </w:instrText>
            </w:r>
            <w:r w:rsidRPr="00985B4A">
              <w:rPr>
                <w:rFonts w:ascii="Calibri" w:eastAsia="SimSun" w:hAnsi="Calibri" w:cs="F"/>
                <w:kern w:val="3"/>
                <w:lang w:eastAsia="ru-RU"/>
              </w:rPr>
              <w:fldChar w:fldCharType="separate"/>
            </w:r>
            <w:r w:rsidRPr="00985B4A">
              <w:rPr>
                <w:rFonts w:ascii="Times New Roman" w:eastAsia="SimSun" w:hAnsi="Times New Roman" w:cs="Times New Roman"/>
                <w:color w:val="0563C1"/>
                <w:kern w:val="3"/>
                <w:sz w:val="24"/>
                <w:szCs w:val="24"/>
                <w:u w:val="single"/>
                <w:lang w:eastAsia="ru-RU"/>
              </w:rPr>
              <w:t>https://kstu.kg/fileadmin/user_upload/4polozhenie_o_povtor_obuch_stud_2018.pdf</w:t>
            </w:r>
            <w:r w:rsidRPr="00985B4A">
              <w:rPr>
                <w:rFonts w:ascii="Times New Roman" w:eastAsia="SimSun" w:hAnsi="Times New Roman" w:cs="Times New Roman"/>
                <w:color w:val="0563C1"/>
                <w:kern w:val="3"/>
                <w:sz w:val="24"/>
                <w:szCs w:val="24"/>
                <w:u w:val="single"/>
                <w:lang w:eastAsia="ru-RU"/>
              </w:rPr>
              <w:fldChar w:fldCharType="end"/>
            </w:r>
            <w:r w:rsidRPr="00985B4A">
              <w:rPr>
                <w:rFonts w:ascii="Times New Roman" w:eastAsia="Times New Roman" w:hAnsi="Times New Roman" w:cs="Times New Roman"/>
                <w:kern w:val="3"/>
                <w:sz w:val="24"/>
                <w:szCs w:val="24"/>
                <w:lang w:eastAsia="ru-RU"/>
              </w:rPr>
              <w:t>)</w:t>
            </w:r>
          </w:p>
          <w:p w14:paraId="62B75D61"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t>Соглашения с другими вузами. Академическая Мобильность</w:t>
            </w:r>
            <w:hyperlink r:id="rId207" w:history="1">
              <w:r w:rsidRPr="00985B4A">
                <w:rPr>
                  <w:rFonts w:ascii="Times New Roman" w:eastAsia="Times New Roman" w:hAnsi="Times New Roman" w:cs="Times New Roman"/>
                  <w:color w:val="0563C1"/>
                  <w:kern w:val="3"/>
                  <w:sz w:val="24"/>
                  <w:szCs w:val="24"/>
                  <w:u w:val="single"/>
                  <w:lang w:eastAsia="ru-RU"/>
                </w:rPr>
                <w:t>https://kstu.kg/fakultety/fakultet-transporta-i-mashinostroenija/metrologija-i-standartizacija/mezhdunarodnoe-sotrudnichestvo</w:t>
              </w:r>
            </w:hyperlink>
          </w:p>
          <w:p w14:paraId="2F864CF9"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F"/>
                <w:kern w:val="3"/>
                <w:sz w:val="24"/>
                <w:szCs w:val="24"/>
                <w:lang w:eastAsia="ru-RU"/>
              </w:rPr>
              <w:t xml:space="preserve">    </w:t>
            </w:r>
            <w:r w:rsidRPr="00985B4A">
              <w:rPr>
                <w:rFonts w:ascii="Times New Roman" w:eastAsia="Times New Roman" w:hAnsi="Times New Roman" w:cs="Times New Roman"/>
                <w:kern w:val="3"/>
                <w:sz w:val="24"/>
                <w:szCs w:val="24"/>
                <w:lang w:eastAsia="ru-RU"/>
              </w:rPr>
              <w:t xml:space="preserve">Академическая справка, </w:t>
            </w:r>
            <w:hyperlink r:id="rId208" w:history="1">
              <w:r w:rsidRPr="00985B4A">
                <w:rPr>
                  <w:rFonts w:ascii="Times New Roman" w:eastAsia="Times New Roman" w:hAnsi="Times New Roman" w:cs="Times New Roman"/>
                  <w:color w:val="0563C1"/>
                  <w:kern w:val="3"/>
                  <w:sz w:val="24"/>
                  <w:szCs w:val="24"/>
                  <w:u w:val="single"/>
                  <w:lang w:eastAsia="ru-RU"/>
                </w:rPr>
                <w:t>https://kstu.kg/fileadmin/user_upload/prilozhenie_k_diplomu__rus_.pdf</w:t>
              </w:r>
            </w:hyperlink>
          </w:p>
          <w:p w14:paraId="4E43B42A"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 xml:space="preserve">Организация учебного процесса на основе кредитов (зачетных единиц) в системе высшего образования КР осуществляется с участием ключевых лиц, осуществляющих координацию основных положений кредитной системы на различных уровнях. </w:t>
            </w:r>
            <w:hyperlink r:id="rId209" w:history="1">
              <w:r w:rsidRPr="00985B4A">
                <w:rPr>
                  <w:rFonts w:ascii="Times New Roman" w:eastAsia="SimSun" w:hAnsi="Times New Roman" w:cs="Times New Roman"/>
                  <w:color w:val="0563C1"/>
                  <w:kern w:val="3"/>
                  <w:sz w:val="24"/>
                  <w:szCs w:val="24"/>
                  <w:u w:val="single"/>
                  <w:lang w:eastAsia="ru-RU"/>
                </w:rPr>
                <w:t>https://kstu.kg/glavnoe-menju/abiturientu/uchebnyi-otdel/zagolovok-po-umolchaniju</w:t>
              </w:r>
            </w:hyperlink>
          </w:p>
          <w:p w14:paraId="16638295"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К ключевым лицам можно отнести: координаторов по системе кредитов (зачетных единиц) учебных подразделений (факультетов, отделений, программ и т.п.); координаторов по системе кредитов (зачетных единиц) высшего учебного заведения;</w:t>
            </w:r>
          </w:p>
          <w:p w14:paraId="02954102"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Координатор по системе кредитов (зачетных единиц) учебного подразделения (факультета, отделения или программы и т.п.) является контактным лицом для студентов и академического персонала кафедр и факультетов. Координатор по системе кредитов (зачетных единиц) высшего учебного заведения является контактным лицом для решения вопросов организации учебного процесса на основе системы кредитов (зачетных единиц) на уровне высшего учебного заведения.</w:t>
            </w:r>
          </w:p>
          <w:p w14:paraId="32EBAA04"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Вуз самостоятельно разделяет обязанности между координаторами по системе кредитов (зачетных единиц) от вуза и учебного подразделения (факультета/отделения/ программы) и, в зависимости от своей организации, решает, чья подпись является решающей на документах (анкета-заявление, учебное соглашение, академическая справка (</w:t>
            </w:r>
            <w:proofErr w:type="spellStart"/>
            <w:r w:rsidRPr="00985B4A">
              <w:rPr>
                <w:rFonts w:ascii="Times New Roman" w:eastAsia="SimSun" w:hAnsi="Times New Roman" w:cs="Times New Roman"/>
                <w:kern w:val="3"/>
                <w:sz w:val="24"/>
                <w:szCs w:val="24"/>
                <w:lang w:eastAsia="ru-RU"/>
              </w:rPr>
              <w:t>транскрипт</w:t>
            </w:r>
            <w:proofErr w:type="spellEnd"/>
            <w:r w:rsidRPr="00985B4A">
              <w:rPr>
                <w:rFonts w:ascii="Times New Roman" w:eastAsia="SimSun" w:hAnsi="Times New Roman" w:cs="Times New Roman"/>
                <w:kern w:val="3"/>
                <w:sz w:val="24"/>
                <w:szCs w:val="24"/>
                <w:lang w:eastAsia="ru-RU"/>
              </w:rPr>
              <w:t>)). Данное решение должно быть четко зафиксировано во внутренних нормативных документах высшего учебного заведения и указано на бланках документов для гарантии достоверности и прозрачности.</w:t>
            </w:r>
          </w:p>
          <w:p w14:paraId="15E62F74"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Координаторы по системе кредитов (зачетных единиц) ВУЗа, отделения или факультета назначаются из числа наиболее опытных представителей профессорско-преподавательского или административного состава, прошедших необходимую подготовку и хорошо знающих организацию учебного процесса в высшем учебном заведении по системе кредитов (зачетных единиц). Координаторы по системе кредитов (зачетных единиц) ВУЗа, учебного подразделения (отделения, программы или факультета и т.п.) должны обладать соответствующими полномочиями для выполнения своих функций.</w:t>
            </w:r>
          </w:p>
          <w:p w14:paraId="3AB73102" w14:textId="77777777" w:rsidR="00985B4A" w:rsidRPr="00985B4A" w:rsidRDefault="00985B4A" w:rsidP="00985B4A">
            <w:pPr>
              <w:suppressAutoHyphens/>
              <w:autoSpaceDN w:val="0"/>
              <w:spacing w:after="0" w:line="240" w:lineRule="auto"/>
              <w:ind w:firstLine="709"/>
              <w:jc w:val="both"/>
              <w:textAlignment w:val="baseline"/>
              <w:rPr>
                <w:rFonts w:ascii="Times New Roman" w:eastAsia="SimSun" w:hAnsi="Times New Roman" w:cs="Times New Roman"/>
                <w:kern w:val="3"/>
                <w:sz w:val="24"/>
                <w:szCs w:val="24"/>
                <w:lang w:eastAsia="ru-RU"/>
              </w:rPr>
            </w:pPr>
            <w:r w:rsidRPr="00985B4A">
              <w:rPr>
                <w:rFonts w:ascii="Times New Roman" w:eastAsia="SimSun" w:hAnsi="Times New Roman" w:cs="Times New Roman"/>
                <w:kern w:val="3"/>
                <w:sz w:val="24"/>
                <w:szCs w:val="24"/>
                <w:lang w:eastAsia="ru-RU"/>
              </w:rPr>
              <w:t xml:space="preserve">В некоторых случаях по решению высшего учебного заведения допускается совмещение должностных позиций Координатора вуза и Координатора учебного подразделения (факультета/отделения/программы). </w:t>
            </w:r>
          </w:p>
          <w:p w14:paraId="20DFF897"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w:t>
            </w:r>
            <w:hyperlink r:id="rId210" w:history="1">
              <w:r w:rsidRPr="00985B4A">
                <w:rPr>
                  <w:rFonts w:ascii="Times New Roman" w:eastAsia="SimSun" w:hAnsi="Times New Roman" w:cs="Times New Roman"/>
                  <w:color w:val="0563C1"/>
                  <w:kern w:val="3"/>
                  <w:sz w:val="24"/>
                  <w:szCs w:val="24"/>
                  <w:u w:val="single"/>
                  <w:lang w:eastAsia="ru-RU"/>
                </w:rPr>
                <w:t>https://erasmusplus.kg/en/wp-content/uploads/2015/02/ECTS.pdf</w:t>
              </w:r>
            </w:hyperlink>
            <w:r w:rsidRPr="00985B4A">
              <w:rPr>
                <w:rFonts w:ascii="Times New Roman" w:eastAsia="SimSun" w:hAnsi="Times New Roman" w:cs="Times New Roman"/>
                <w:kern w:val="3"/>
                <w:sz w:val="24"/>
                <w:szCs w:val="24"/>
                <w:lang w:eastAsia="ru-RU"/>
              </w:rPr>
              <w:t>).</w:t>
            </w:r>
          </w:p>
          <w:p w14:paraId="4B506AAF" w14:textId="77777777" w:rsidR="00985B4A" w:rsidRPr="00985B4A" w:rsidRDefault="00985B4A" w:rsidP="00985B4A">
            <w:pPr>
              <w:tabs>
                <w:tab w:val="left" w:pos="567"/>
              </w:tabs>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SimSun" w:hAnsi="Times New Roman" w:cs="Times New Roman"/>
                <w:bCs/>
                <w:kern w:val="3"/>
                <w:sz w:val="24"/>
                <w:szCs w:val="24"/>
                <w:lang w:eastAsia="ru-RU"/>
              </w:rPr>
              <w:t>В КГТУ документы об образовании выдаются на основе следующих документов:</w:t>
            </w:r>
          </w:p>
          <w:p w14:paraId="67198D65"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t xml:space="preserve">Межправительственное соглашение о признании документов об образовании </w:t>
            </w:r>
            <w:hyperlink r:id="rId211" w:history="1">
              <w:r w:rsidRPr="00985B4A">
                <w:rPr>
                  <w:rFonts w:ascii="Times New Roman" w:eastAsia="Times New Roman" w:hAnsi="Times New Roman" w:cs="Times New Roman"/>
                  <w:color w:val="0563C1"/>
                  <w:kern w:val="3"/>
                  <w:sz w:val="24"/>
                  <w:szCs w:val="24"/>
                  <w:u w:val="single"/>
                  <w:lang w:eastAsia="ru-RU"/>
                </w:rPr>
                <w:t>http://cbd.minjust.gov.kg/act/view/ru-ru/17477</w:t>
              </w:r>
            </w:hyperlink>
            <w:r w:rsidRPr="00985B4A">
              <w:rPr>
                <w:rFonts w:ascii="Times New Roman" w:eastAsia="Times New Roman" w:hAnsi="Times New Roman" w:cs="Times New Roman"/>
                <w:kern w:val="3"/>
                <w:sz w:val="24"/>
                <w:szCs w:val="24"/>
                <w:lang w:eastAsia="ru-RU"/>
              </w:rPr>
              <w:t>.</w:t>
            </w:r>
          </w:p>
          <w:p w14:paraId="5A524304"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lastRenderedPageBreak/>
              <w:t xml:space="preserve">Положение о порядке изготовления, оплаты, хранения, выдачи и учета документов об образовании государственного образца </w:t>
            </w:r>
            <w:proofErr w:type="spellStart"/>
            <w:r w:rsidRPr="00985B4A">
              <w:rPr>
                <w:rFonts w:ascii="Times New Roman" w:eastAsia="Times New Roman" w:hAnsi="Times New Roman" w:cs="Times New Roman"/>
                <w:kern w:val="3"/>
                <w:sz w:val="24"/>
                <w:szCs w:val="24"/>
                <w:lang w:eastAsia="ru-RU"/>
              </w:rPr>
              <w:t>МОиН</w:t>
            </w:r>
            <w:proofErr w:type="spellEnd"/>
            <w:r w:rsidRPr="00985B4A">
              <w:rPr>
                <w:rFonts w:ascii="Times New Roman" w:eastAsia="Times New Roman" w:hAnsi="Times New Roman" w:cs="Times New Roman"/>
                <w:kern w:val="3"/>
                <w:sz w:val="24"/>
                <w:szCs w:val="24"/>
                <w:lang w:eastAsia="ru-RU"/>
              </w:rPr>
              <w:t xml:space="preserve"> КР </w:t>
            </w:r>
            <w:hyperlink r:id="rId212" w:history="1">
              <w:r w:rsidRPr="00985B4A">
                <w:rPr>
                  <w:rFonts w:ascii="Times New Roman" w:eastAsia="Times New Roman" w:hAnsi="Times New Roman" w:cs="Times New Roman"/>
                  <w:color w:val="0563C1"/>
                  <w:kern w:val="3"/>
                  <w:sz w:val="24"/>
                  <w:szCs w:val="24"/>
                  <w:u w:val="single"/>
                  <w:lang w:eastAsia="ru-RU"/>
                </w:rPr>
                <w:t>http://cbd.minjust.gov.kg/act/view/ru-ru/96041</w:t>
              </w:r>
            </w:hyperlink>
          </w:p>
          <w:p w14:paraId="20E1DCCD" w14:textId="77777777" w:rsidR="00985B4A" w:rsidRPr="00985B4A" w:rsidRDefault="00985B4A" w:rsidP="00985B4A">
            <w:pPr>
              <w:suppressAutoHyphens/>
              <w:autoSpaceDN w:val="0"/>
              <w:spacing w:after="0" w:line="240" w:lineRule="auto"/>
              <w:ind w:firstLine="709"/>
              <w:jc w:val="both"/>
              <w:textAlignment w:val="baseline"/>
              <w:rPr>
                <w:rFonts w:ascii="Calibri" w:eastAsia="SimSun" w:hAnsi="Calibri" w:cs="F"/>
                <w:kern w:val="3"/>
                <w:lang w:eastAsia="ru-RU"/>
              </w:rPr>
            </w:pPr>
            <w:r w:rsidRPr="00985B4A">
              <w:rPr>
                <w:rFonts w:ascii="Times New Roman" w:eastAsia="Times New Roman" w:hAnsi="Times New Roman" w:cs="Times New Roman"/>
                <w:kern w:val="3"/>
                <w:sz w:val="24"/>
                <w:szCs w:val="24"/>
                <w:lang w:eastAsia="ru-RU"/>
              </w:rPr>
              <w:t xml:space="preserve">Образцы дипломов </w:t>
            </w:r>
            <w:hyperlink r:id="rId213" w:history="1">
              <w:r w:rsidRPr="00985B4A">
                <w:rPr>
                  <w:rFonts w:ascii="Times New Roman" w:eastAsia="Times New Roman" w:hAnsi="Times New Roman" w:cs="Times New Roman"/>
                  <w:color w:val="0563C1"/>
                  <w:kern w:val="3"/>
                  <w:sz w:val="24"/>
                  <w:szCs w:val="24"/>
                  <w:u w:val="single"/>
                  <w:lang w:eastAsia="ru-RU"/>
                </w:rPr>
                <w:t>http://cbd.minjust.gov.kg/act/view/ru-ru/96041</w:t>
              </w:r>
            </w:hyperlink>
          </w:p>
          <w:p w14:paraId="13E070FA"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 xml:space="preserve">   Выпускники КГТУ им. И. Раззакова получают диплом на кыргызском и русском языках по утвержденному стандарту Министерства образования и </w:t>
            </w:r>
            <w:proofErr w:type="gramStart"/>
            <w:r w:rsidRPr="00985B4A">
              <w:rPr>
                <w:rFonts w:ascii="Times New Roman" w:eastAsia="SimSun" w:hAnsi="Times New Roman" w:cs="Times New Roman"/>
                <w:spacing w:val="-3"/>
                <w:kern w:val="3"/>
                <w:sz w:val="24"/>
                <w:szCs w:val="24"/>
                <w:lang w:eastAsia="ru-RU"/>
              </w:rPr>
              <w:t xml:space="preserve">науки  </w:t>
            </w:r>
            <w:r w:rsidRPr="00985B4A">
              <w:rPr>
                <w:rFonts w:ascii="Times New Roman" w:eastAsia="SimSun" w:hAnsi="Times New Roman" w:cs="Times New Roman"/>
                <w:kern w:val="3"/>
                <w:sz w:val="24"/>
                <w:szCs w:val="24"/>
                <w:lang w:eastAsia="ru-RU"/>
              </w:rPr>
              <w:t>Кыргызской</w:t>
            </w:r>
            <w:proofErr w:type="gramEnd"/>
            <w:r w:rsidRPr="00985B4A">
              <w:rPr>
                <w:rFonts w:ascii="Times New Roman" w:eastAsia="SimSun" w:hAnsi="Times New Roman" w:cs="Times New Roman"/>
                <w:kern w:val="3"/>
                <w:sz w:val="24"/>
                <w:szCs w:val="24"/>
                <w:lang w:eastAsia="ru-RU"/>
              </w:rPr>
              <w:t xml:space="preserve"> Республики </w:t>
            </w:r>
            <w:hyperlink r:id="rId214" w:history="1">
              <w:r w:rsidRPr="00985B4A">
                <w:rPr>
                  <w:rFonts w:ascii="Times New Roman" w:eastAsia="SimSun" w:hAnsi="Times New Roman" w:cs="Times New Roman"/>
                  <w:color w:val="0563C1"/>
                  <w:kern w:val="3"/>
                  <w:sz w:val="24"/>
                  <w:szCs w:val="24"/>
                  <w:u w:val="single"/>
                  <w:lang w:eastAsia="ru-RU"/>
                </w:rPr>
                <w:t>https://kstu.kg/fileadmin/user_upload/21_polozhenie_o_razrabotke_diploma_sapliment_2019.pdf</w:t>
              </w:r>
            </w:hyperlink>
            <w:r w:rsidRPr="00985B4A">
              <w:rPr>
                <w:rFonts w:ascii="Times New Roman" w:eastAsia="SimSun" w:hAnsi="Times New Roman" w:cs="Times New Roman"/>
                <w:kern w:val="3"/>
                <w:sz w:val="24"/>
                <w:szCs w:val="24"/>
                <w:lang w:eastAsia="ru-RU"/>
              </w:rPr>
              <w:t>.</w:t>
            </w:r>
          </w:p>
          <w:p w14:paraId="245AEBC2" w14:textId="77777777" w:rsidR="00985B4A" w:rsidRPr="00985B4A" w:rsidRDefault="00F63D29" w:rsidP="00985B4A">
            <w:pPr>
              <w:suppressAutoHyphens/>
              <w:autoSpaceDN w:val="0"/>
              <w:spacing w:after="0" w:line="240" w:lineRule="auto"/>
              <w:ind w:firstLine="709"/>
              <w:textAlignment w:val="baseline"/>
              <w:rPr>
                <w:rFonts w:ascii="Calibri" w:eastAsia="SimSun" w:hAnsi="Calibri" w:cs="F"/>
                <w:kern w:val="3"/>
                <w:lang w:eastAsia="ru-RU"/>
              </w:rPr>
            </w:pPr>
            <w:hyperlink r:id="rId215" w:history="1">
              <w:r w:rsidR="00985B4A" w:rsidRPr="00985B4A">
                <w:rPr>
                  <w:rFonts w:ascii="Times New Roman" w:eastAsia="SimSun" w:hAnsi="Times New Roman" w:cs="Times New Roman"/>
                  <w:color w:val="0563C1"/>
                  <w:kern w:val="3"/>
                  <w:sz w:val="24"/>
                  <w:szCs w:val="24"/>
                  <w:u w:val="single"/>
                  <w:lang w:eastAsia="ru-RU"/>
                </w:rPr>
                <w:t>https://kstu.kg/fileadmin/user_upload/prilozhenie_k_diplomu__rus_.pdf</w:t>
              </w:r>
            </w:hyperlink>
          </w:p>
          <w:p w14:paraId="4F132926" w14:textId="77777777" w:rsidR="00985B4A" w:rsidRPr="00985B4A" w:rsidRDefault="00985B4A" w:rsidP="00985B4A">
            <w:pPr>
              <w:suppressAutoHyphens/>
              <w:autoSpaceDN w:val="0"/>
              <w:spacing w:after="0" w:line="240" w:lineRule="auto"/>
              <w:ind w:firstLine="709"/>
              <w:textAlignment w:val="baseline"/>
              <w:rPr>
                <w:rFonts w:ascii="Calibri" w:eastAsia="SimSun" w:hAnsi="Calibri" w:cs="F"/>
                <w:kern w:val="3"/>
                <w:lang w:eastAsia="ru-RU"/>
              </w:rPr>
            </w:pPr>
            <w:bookmarkStart w:id="4" w:name="Bookmark1"/>
            <w:bookmarkEnd w:id="4"/>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1E6F12"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p>
        </w:tc>
      </w:tr>
      <w:tr w:rsidR="00985B4A" w:rsidRPr="00985B4A" w14:paraId="6D892F48" w14:textId="77777777" w:rsidTr="00B53F55">
        <w:tc>
          <w:tcPr>
            <w:tcW w:w="128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391FB8" w14:textId="77777777" w:rsidR="00985B4A" w:rsidRPr="00985B4A" w:rsidRDefault="00985B4A" w:rsidP="00985B4A">
            <w:pPr>
              <w:widowControl w:val="0"/>
              <w:suppressAutoHyphens/>
              <w:autoSpaceDN w:val="0"/>
              <w:spacing w:after="0" w:line="240" w:lineRule="auto"/>
              <w:ind w:left="709"/>
              <w:jc w:val="both"/>
              <w:textAlignment w:val="baseline"/>
              <w:rPr>
                <w:rFonts w:ascii="Times New Roman" w:eastAsia="SimSun" w:hAnsi="Times New Roman" w:cs="Calibri"/>
                <w:kern w:val="3"/>
                <w:sz w:val="24"/>
                <w:szCs w:val="24"/>
              </w:rPr>
            </w:pPr>
            <w:r w:rsidRPr="00985B4A">
              <w:rPr>
                <w:rFonts w:ascii="Times New Roman" w:eastAsia="SimSun" w:hAnsi="Times New Roman" w:cs="Times New Roman"/>
                <w:b/>
                <w:kern w:val="3"/>
                <w:sz w:val="24"/>
                <w:szCs w:val="24"/>
              </w:rPr>
              <w:lastRenderedPageBreak/>
              <w:t>Сильные стороны:</w:t>
            </w:r>
          </w:p>
          <w:p w14:paraId="4E82C290"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Calibri"/>
                <w:kern w:val="3"/>
              </w:rPr>
            </w:pPr>
            <w:r w:rsidRPr="00985B4A">
              <w:rPr>
                <w:rFonts w:ascii="Times New Roman" w:eastAsia="SimSun" w:hAnsi="Times New Roman" w:cs="Calibri"/>
                <w:kern w:val="3"/>
                <w:sz w:val="24"/>
                <w:szCs w:val="24"/>
              </w:rPr>
              <w:t>Уровень</w:t>
            </w:r>
            <w:r w:rsidRPr="00985B4A">
              <w:rPr>
                <w:rFonts w:ascii="Times New Roman" w:eastAsia="SimSun" w:hAnsi="Times New Roman" w:cs="Calibri"/>
                <w:spacing w:val="32"/>
                <w:kern w:val="3"/>
                <w:sz w:val="24"/>
                <w:szCs w:val="24"/>
              </w:rPr>
              <w:t xml:space="preserve"> </w:t>
            </w:r>
            <w:r w:rsidRPr="00985B4A">
              <w:rPr>
                <w:rFonts w:ascii="Times New Roman" w:eastAsia="SimSun" w:hAnsi="Times New Roman" w:cs="Calibri"/>
                <w:kern w:val="3"/>
                <w:sz w:val="24"/>
                <w:szCs w:val="24"/>
              </w:rPr>
              <w:t>проведения</w:t>
            </w:r>
            <w:r w:rsidRPr="00985B4A">
              <w:rPr>
                <w:rFonts w:ascii="Times New Roman" w:eastAsia="SimSun" w:hAnsi="Times New Roman" w:cs="Calibri"/>
                <w:spacing w:val="29"/>
                <w:kern w:val="3"/>
                <w:sz w:val="24"/>
                <w:szCs w:val="24"/>
              </w:rPr>
              <w:t xml:space="preserve"> </w:t>
            </w:r>
            <w:r w:rsidRPr="00985B4A">
              <w:rPr>
                <w:rFonts w:ascii="Times New Roman" w:eastAsia="SimSun" w:hAnsi="Times New Roman" w:cs="Calibri"/>
                <w:kern w:val="3"/>
                <w:sz w:val="24"/>
                <w:szCs w:val="24"/>
              </w:rPr>
              <w:t>профориентационной</w:t>
            </w:r>
            <w:r w:rsidRPr="00985B4A">
              <w:rPr>
                <w:rFonts w:ascii="Times New Roman" w:eastAsia="SimSun" w:hAnsi="Times New Roman" w:cs="Calibri"/>
                <w:spacing w:val="37"/>
                <w:kern w:val="3"/>
                <w:sz w:val="24"/>
                <w:szCs w:val="24"/>
              </w:rPr>
              <w:t xml:space="preserve"> </w:t>
            </w:r>
            <w:r w:rsidRPr="00985B4A">
              <w:rPr>
                <w:rFonts w:ascii="Times New Roman" w:eastAsia="SimSun" w:hAnsi="Times New Roman" w:cs="Calibri"/>
                <w:kern w:val="3"/>
                <w:sz w:val="24"/>
                <w:szCs w:val="24"/>
              </w:rPr>
              <w:t>работы,</w:t>
            </w:r>
            <w:r w:rsidRPr="00985B4A">
              <w:rPr>
                <w:rFonts w:ascii="Times New Roman" w:eastAsia="SimSun" w:hAnsi="Times New Roman" w:cs="Calibri"/>
                <w:spacing w:val="31"/>
                <w:kern w:val="3"/>
                <w:sz w:val="24"/>
                <w:szCs w:val="24"/>
              </w:rPr>
              <w:t xml:space="preserve"> </w:t>
            </w:r>
            <w:r w:rsidRPr="00985B4A">
              <w:rPr>
                <w:rFonts w:ascii="Times New Roman" w:eastAsia="SimSun" w:hAnsi="Times New Roman" w:cs="Calibri"/>
                <w:kern w:val="3"/>
                <w:sz w:val="24"/>
                <w:szCs w:val="24"/>
              </w:rPr>
              <w:t>которая</w:t>
            </w:r>
            <w:r w:rsidRPr="00985B4A">
              <w:rPr>
                <w:rFonts w:ascii="Times New Roman" w:eastAsia="SimSun" w:hAnsi="Times New Roman" w:cs="Calibri"/>
                <w:spacing w:val="31"/>
                <w:kern w:val="3"/>
                <w:sz w:val="24"/>
                <w:szCs w:val="24"/>
              </w:rPr>
              <w:t xml:space="preserve"> </w:t>
            </w:r>
            <w:r w:rsidRPr="00985B4A">
              <w:rPr>
                <w:rFonts w:ascii="Times New Roman" w:eastAsia="SimSun" w:hAnsi="Times New Roman" w:cs="Calibri"/>
                <w:kern w:val="3"/>
                <w:sz w:val="24"/>
                <w:szCs w:val="24"/>
              </w:rPr>
              <w:t>охватывает</w:t>
            </w:r>
            <w:r w:rsidRPr="00985B4A">
              <w:rPr>
                <w:rFonts w:ascii="Times New Roman" w:eastAsia="SimSun" w:hAnsi="Times New Roman" w:cs="Calibri"/>
                <w:spacing w:val="32"/>
                <w:kern w:val="3"/>
                <w:sz w:val="24"/>
                <w:szCs w:val="24"/>
              </w:rPr>
              <w:t xml:space="preserve"> </w:t>
            </w:r>
            <w:r w:rsidRPr="00985B4A">
              <w:rPr>
                <w:rFonts w:ascii="Times New Roman" w:eastAsia="SimSun" w:hAnsi="Times New Roman" w:cs="Calibri"/>
                <w:kern w:val="3"/>
                <w:sz w:val="24"/>
                <w:szCs w:val="24"/>
              </w:rPr>
              <w:t>все регионы республики и ближнего зарубежья.</w:t>
            </w:r>
          </w:p>
          <w:p w14:paraId="096EFDBC"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Calibri"/>
                <w:kern w:val="3"/>
              </w:rPr>
            </w:pPr>
            <w:r w:rsidRPr="00985B4A">
              <w:rPr>
                <w:rFonts w:ascii="Times New Roman" w:eastAsia="SimSun" w:hAnsi="Times New Roman" w:cs="Calibri"/>
                <w:spacing w:val="-2"/>
                <w:kern w:val="3"/>
                <w:sz w:val="24"/>
                <w:szCs w:val="24"/>
              </w:rPr>
              <w:t>Отработан</w:t>
            </w:r>
            <w:r w:rsidRPr="00985B4A">
              <w:rPr>
                <w:rFonts w:ascii="Times New Roman" w:eastAsia="SimSun" w:hAnsi="Times New Roman" w:cs="Calibri"/>
                <w:kern w:val="3"/>
                <w:sz w:val="24"/>
                <w:szCs w:val="24"/>
              </w:rPr>
              <w:tab/>
            </w:r>
            <w:r w:rsidRPr="00985B4A">
              <w:rPr>
                <w:rFonts w:ascii="Times New Roman" w:eastAsia="SimSun" w:hAnsi="Times New Roman" w:cs="Calibri"/>
                <w:spacing w:val="-2"/>
                <w:kern w:val="3"/>
                <w:sz w:val="24"/>
                <w:szCs w:val="24"/>
              </w:rPr>
              <w:t>объективный</w:t>
            </w:r>
            <w:r w:rsidRPr="00985B4A">
              <w:rPr>
                <w:rFonts w:ascii="Times New Roman" w:eastAsia="SimSun" w:hAnsi="Times New Roman" w:cs="Calibri"/>
                <w:kern w:val="3"/>
                <w:sz w:val="24"/>
                <w:szCs w:val="24"/>
              </w:rPr>
              <w:tab/>
            </w:r>
            <w:r w:rsidRPr="00985B4A">
              <w:rPr>
                <w:rFonts w:ascii="Times New Roman" w:eastAsia="SimSun" w:hAnsi="Times New Roman" w:cs="Calibri"/>
                <w:spacing w:val="-10"/>
                <w:kern w:val="3"/>
                <w:sz w:val="24"/>
                <w:szCs w:val="24"/>
              </w:rPr>
              <w:t>и</w:t>
            </w:r>
            <w:r w:rsidRPr="00985B4A">
              <w:rPr>
                <w:rFonts w:ascii="Times New Roman" w:eastAsia="SimSun" w:hAnsi="Times New Roman" w:cs="Calibri"/>
                <w:kern w:val="3"/>
                <w:sz w:val="24"/>
                <w:szCs w:val="24"/>
              </w:rPr>
              <w:tab/>
            </w:r>
            <w:r w:rsidRPr="00985B4A">
              <w:rPr>
                <w:rFonts w:ascii="Times New Roman" w:eastAsia="SimSun" w:hAnsi="Times New Roman" w:cs="Calibri"/>
                <w:spacing w:val="-2"/>
                <w:kern w:val="3"/>
                <w:sz w:val="24"/>
                <w:szCs w:val="24"/>
              </w:rPr>
              <w:t>прозрачный</w:t>
            </w:r>
            <w:r w:rsidRPr="00985B4A">
              <w:rPr>
                <w:rFonts w:ascii="Times New Roman" w:eastAsia="SimSun" w:hAnsi="Times New Roman" w:cs="Calibri"/>
                <w:kern w:val="3"/>
                <w:sz w:val="24"/>
                <w:szCs w:val="24"/>
              </w:rPr>
              <w:tab/>
            </w:r>
            <w:r w:rsidRPr="00985B4A">
              <w:rPr>
                <w:rFonts w:ascii="Times New Roman" w:eastAsia="SimSun" w:hAnsi="Times New Roman" w:cs="Calibri"/>
                <w:spacing w:val="-2"/>
                <w:kern w:val="3"/>
                <w:sz w:val="24"/>
                <w:szCs w:val="24"/>
              </w:rPr>
              <w:t>методы</w:t>
            </w:r>
            <w:r w:rsidRPr="00985B4A">
              <w:rPr>
                <w:rFonts w:ascii="Times New Roman" w:eastAsia="SimSun" w:hAnsi="Times New Roman" w:cs="Calibri"/>
                <w:kern w:val="3"/>
                <w:sz w:val="24"/>
                <w:szCs w:val="24"/>
              </w:rPr>
              <w:tab/>
            </w:r>
            <w:r w:rsidRPr="00985B4A">
              <w:rPr>
                <w:rFonts w:ascii="Times New Roman" w:eastAsia="SimSun" w:hAnsi="Times New Roman" w:cs="Calibri"/>
                <w:spacing w:val="-2"/>
                <w:kern w:val="3"/>
                <w:sz w:val="24"/>
                <w:szCs w:val="24"/>
              </w:rPr>
              <w:t>отбора</w:t>
            </w:r>
            <w:r w:rsidRPr="00985B4A">
              <w:rPr>
                <w:rFonts w:ascii="Times New Roman" w:eastAsia="SimSun" w:hAnsi="Times New Roman" w:cs="Calibri"/>
                <w:kern w:val="3"/>
                <w:sz w:val="24"/>
                <w:szCs w:val="24"/>
              </w:rPr>
              <w:tab/>
              <w:t xml:space="preserve"> </w:t>
            </w:r>
            <w:r w:rsidRPr="00985B4A">
              <w:rPr>
                <w:rFonts w:ascii="Times New Roman" w:eastAsia="SimSun" w:hAnsi="Times New Roman" w:cs="Calibri"/>
                <w:spacing w:val="-2"/>
                <w:kern w:val="3"/>
                <w:sz w:val="24"/>
                <w:szCs w:val="24"/>
              </w:rPr>
              <w:t xml:space="preserve">будущих </w:t>
            </w:r>
            <w:r w:rsidRPr="00985B4A">
              <w:rPr>
                <w:rFonts w:ascii="Times New Roman" w:eastAsia="SimSun" w:hAnsi="Times New Roman" w:cs="Calibri"/>
                <w:kern w:val="3"/>
                <w:sz w:val="24"/>
                <w:szCs w:val="24"/>
              </w:rPr>
              <w:t>Студентов (бакалавров) для обучения.</w:t>
            </w:r>
          </w:p>
          <w:p w14:paraId="0208CC99"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kern w:val="3"/>
                <w:sz w:val="24"/>
                <w:szCs w:val="24"/>
              </w:rPr>
            </w:pPr>
            <w:r w:rsidRPr="00985B4A">
              <w:rPr>
                <w:rFonts w:ascii="Times New Roman" w:eastAsia="SimSun" w:hAnsi="Times New Roman" w:cs="Calibri"/>
                <w:kern w:val="3"/>
                <w:sz w:val="24"/>
                <w:szCs w:val="24"/>
              </w:rPr>
              <w:t>Созданы</w:t>
            </w:r>
            <w:r w:rsidRPr="00985B4A">
              <w:rPr>
                <w:rFonts w:ascii="Times New Roman" w:eastAsia="SimSun" w:hAnsi="Times New Roman" w:cs="Calibri"/>
                <w:spacing w:val="40"/>
                <w:kern w:val="3"/>
                <w:sz w:val="24"/>
                <w:szCs w:val="24"/>
              </w:rPr>
              <w:t xml:space="preserve"> </w:t>
            </w:r>
            <w:r w:rsidRPr="00985B4A">
              <w:rPr>
                <w:rFonts w:ascii="Times New Roman" w:eastAsia="SimSun" w:hAnsi="Times New Roman" w:cs="Calibri"/>
                <w:kern w:val="3"/>
                <w:sz w:val="24"/>
                <w:szCs w:val="24"/>
              </w:rPr>
              <w:t>хорошие</w:t>
            </w:r>
            <w:r w:rsidRPr="00985B4A">
              <w:rPr>
                <w:rFonts w:ascii="Times New Roman" w:eastAsia="SimSun" w:hAnsi="Times New Roman" w:cs="Calibri"/>
                <w:spacing w:val="40"/>
                <w:kern w:val="3"/>
                <w:sz w:val="24"/>
                <w:szCs w:val="24"/>
              </w:rPr>
              <w:t xml:space="preserve"> </w:t>
            </w:r>
            <w:r w:rsidRPr="00985B4A">
              <w:rPr>
                <w:rFonts w:ascii="Times New Roman" w:eastAsia="SimSun" w:hAnsi="Times New Roman" w:cs="Calibri"/>
                <w:kern w:val="3"/>
                <w:sz w:val="24"/>
                <w:szCs w:val="24"/>
              </w:rPr>
              <w:t>условия</w:t>
            </w:r>
            <w:r w:rsidRPr="00985B4A">
              <w:rPr>
                <w:rFonts w:ascii="Times New Roman" w:eastAsia="SimSun" w:hAnsi="Times New Roman" w:cs="Calibri"/>
                <w:spacing w:val="40"/>
                <w:kern w:val="3"/>
                <w:sz w:val="24"/>
                <w:szCs w:val="24"/>
              </w:rPr>
              <w:t xml:space="preserve"> </w:t>
            </w:r>
            <w:r w:rsidRPr="00985B4A">
              <w:rPr>
                <w:rFonts w:ascii="Times New Roman" w:eastAsia="SimSun" w:hAnsi="Times New Roman" w:cs="Calibri"/>
                <w:kern w:val="3"/>
                <w:sz w:val="24"/>
                <w:szCs w:val="24"/>
              </w:rPr>
              <w:t>для</w:t>
            </w:r>
            <w:r w:rsidRPr="00985B4A">
              <w:rPr>
                <w:rFonts w:ascii="Times New Roman" w:eastAsia="SimSun" w:hAnsi="Times New Roman" w:cs="Calibri"/>
                <w:spacing w:val="40"/>
                <w:kern w:val="3"/>
                <w:sz w:val="24"/>
                <w:szCs w:val="24"/>
              </w:rPr>
              <w:t xml:space="preserve"> </w:t>
            </w:r>
            <w:r w:rsidRPr="00985B4A">
              <w:rPr>
                <w:rFonts w:ascii="Times New Roman" w:eastAsia="SimSun" w:hAnsi="Times New Roman" w:cs="Calibri"/>
                <w:kern w:val="3"/>
                <w:sz w:val="24"/>
                <w:szCs w:val="24"/>
              </w:rPr>
              <w:t>подготовки</w:t>
            </w:r>
            <w:r w:rsidRPr="00985B4A">
              <w:rPr>
                <w:rFonts w:ascii="Times New Roman" w:eastAsia="SimSun" w:hAnsi="Times New Roman" w:cs="Calibri"/>
                <w:spacing w:val="40"/>
                <w:kern w:val="3"/>
                <w:sz w:val="24"/>
                <w:szCs w:val="24"/>
              </w:rPr>
              <w:t xml:space="preserve"> </w:t>
            </w:r>
            <w:r w:rsidRPr="00985B4A">
              <w:rPr>
                <w:rFonts w:ascii="Times New Roman" w:eastAsia="SimSun" w:hAnsi="Times New Roman" w:cs="Calibri"/>
                <w:kern w:val="3"/>
                <w:sz w:val="24"/>
                <w:szCs w:val="24"/>
              </w:rPr>
              <w:t>Выпускной квалификационной работы</w:t>
            </w:r>
            <w:r w:rsidRPr="00985B4A">
              <w:rPr>
                <w:rFonts w:ascii="Times New Roman" w:eastAsia="SimSun" w:hAnsi="Times New Roman" w:cs="Calibri"/>
                <w:spacing w:val="40"/>
                <w:kern w:val="3"/>
                <w:sz w:val="24"/>
                <w:szCs w:val="24"/>
              </w:rPr>
              <w:t xml:space="preserve"> </w:t>
            </w:r>
            <w:r w:rsidRPr="00985B4A">
              <w:rPr>
                <w:rFonts w:ascii="Times New Roman" w:eastAsia="SimSun" w:hAnsi="Times New Roman" w:cs="Calibri"/>
                <w:kern w:val="3"/>
                <w:sz w:val="24"/>
                <w:szCs w:val="24"/>
              </w:rPr>
              <w:t>по профессиональным направлениям (через ЦСМ при МЭ КР и КЦА при МЭ КР).</w:t>
            </w:r>
          </w:p>
          <w:p w14:paraId="269DBF02"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Calibri"/>
                <w:kern w:val="3"/>
              </w:rPr>
            </w:pPr>
            <w:r w:rsidRPr="00985B4A">
              <w:rPr>
                <w:rFonts w:ascii="Times New Roman" w:eastAsia="SimSun" w:hAnsi="Times New Roman" w:cs="Calibri"/>
                <w:kern w:val="3"/>
                <w:sz w:val="24"/>
                <w:szCs w:val="24"/>
              </w:rPr>
              <w:t>Отработаны</w:t>
            </w:r>
            <w:r w:rsidRPr="00985B4A">
              <w:rPr>
                <w:rFonts w:ascii="Times New Roman" w:eastAsia="SimSun" w:hAnsi="Times New Roman" w:cs="Calibri"/>
                <w:spacing w:val="-1"/>
                <w:kern w:val="3"/>
                <w:sz w:val="24"/>
                <w:szCs w:val="24"/>
              </w:rPr>
              <w:t xml:space="preserve"> </w:t>
            </w:r>
            <w:r w:rsidRPr="00985B4A">
              <w:rPr>
                <w:rFonts w:ascii="Times New Roman" w:eastAsia="SimSun" w:hAnsi="Times New Roman" w:cs="Calibri"/>
                <w:kern w:val="3"/>
                <w:sz w:val="24"/>
                <w:szCs w:val="24"/>
              </w:rPr>
              <w:t>достаточные условия</w:t>
            </w:r>
            <w:r w:rsidRPr="00985B4A">
              <w:rPr>
                <w:rFonts w:ascii="Times New Roman" w:eastAsia="SimSun" w:hAnsi="Times New Roman" w:cs="Calibri"/>
                <w:spacing w:val="-1"/>
                <w:kern w:val="3"/>
                <w:sz w:val="24"/>
                <w:szCs w:val="24"/>
              </w:rPr>
              <w:t xml:space="preserve"> </w:t>
            </w:r>
            <w:r w:rsidRPr="00985B4A">
              <w:rPr>
                <w:rFonts w:ascii="Times New Roman" w:eastAsia="SimSun" w:hAnsi="Times New Roman" w:cs="Calibri"/>
                <w:kern w:val="3"/>
                <w:sz w:val="24"/>
                <w:szCs w:val="24"/>
              </w:rPr>
              <w:t>для объективного</w:t>
            </w:r>
            <w:r w:rsidRPr="00985B4A">
              <w:rPr>
                <w:rFonts w:ascii="Times New Roman" w:eastAsia="SimSun" w:hAnsi="Times New Roman" w:cs="Calibri"/>
                <w:spacing w:val="-1"/>
                <w:kern w:val="3"/>
                <w:sz w:val="24"/>
                <w:szCs w:val="24"/>
              </w:rPr>
              <w:t xml:space="preserve"> </w:t>
            </w:r>
            <w:r w:rsidRPr="00985B4A">
              <w:rPr>
                <w:rFonts w:ascii="Times New Roman" w:eastAsia="SimSun" w:hAnsi="Times New Roman" w:cs="Calibri"/>
                <w:kern w:val="3"/>
                <w:sz w:val="24"/>
                <w:szCs w:val="24"/>
              </w:rPr>
              <w:t>оценивания</w:t>
            </w:r>
            <w:r w:rsidRPr="00985B4A">
              <w:rPr>
                <w:rFonts w:ascii="Times New Roman" w:eastAsia="SimSun" w:hAnsi="Times New Roman" w:cs="Calibri"/>
                <w:spacing w:val="-1"/>
                <w:kern w:val="3"/>
                <w:sz w:val="24"/>
                <w:szCs w:val="24"/>
              </w:rPr>
              <w:t xml:space="preserve"> </w:t>
            </w:r>
            <w:r w:rsidRPr="00985B4A">
              <w:rPr>
                <w:rFonts w:ascii="Times New Roman" w:eastAsia="SimSun" w:hAnsi="Times New Roman" w:cs="Calibri"/>
                <w:kern w:val="3"/>
                <w:sz w:val="24"/>
                <w:szCs w:val="24"/>
              </w:rPr>
              <w:t xml:space="preserve">результатов </w:t>
            </w:r>
            <w:r w:rsidRPr="00985B4A">
              <w:rPr>
                <w:rFonts w:ascii="Times New Roman" w:eastAsia="SimSun" w:hAnsi="Times New Roman" w:cs="Calibri"/>
                <w:spacing w:val="-2"/>
                <w:kern w:val="3"/>
                <w:sz w:val="24"/>
                <w:szCs w:val="24"/>
              </w:rPr>
              <w:t xml:space="preserve">образования </w:t>
            </w:r>
            <w:r w:rsidRPr="00985B4A">
              <w:rPr>
                <w:rFonts w:ascii="Times New Roman" w:eastAsia="SimSun" w:hAnsi="Times New Roman" w:cs="Times New Roman"/>
                <w:bCs/>
                <w:kern w:val="3"/>
                <w:sz w:val="24"/>
                <w:szCs w:val="24"/>
              </w:rPr>
              <w:t>имеется полное документационное обеспечение механизма приема и адаптации студентов на ОП;</w:t>
            </w:r>
            <w:r w:rsidRPr="00985B4A">
              <w:rPr>
                <w:rFonts w:ascii="Calibri" w:eastAsia="SimSun" w:hAnsi="Calibri" w:cs="Calibri"/>
                <w:kern w:val="3"/>
              </w:rPr>
              <w:t xml:space="preserve"> </w:t>
            </w:r>
            <w:r w:rsidRPr="00985B4A">
              <w:rPr>
                <w:rFonts w:ascii="Times New Roman" w:eastAsia="SimSun" w:hAnsi="Times New Roman" w:cs="Times New Roman"/>
                <w:kern w:val="3"/>
                <w:sz w:val="24"/>
                <w:szCs w:val="24"/>
              </w:rPr>
              <w:t xml:space="preserve">при отборе и приеме магистров используются беспристрастные и объективные методы и процедуры отбора и приема студентов, а также исключены необоснованные преграды для поступления потенциальных </w:t>
            </w:r>
            <w:r w:rsidRPr="00985B4A">
              <w:rPr>
                <w:rFonts w:ascii="Times New Roman" w:eastAsia="SimSun" w:hAnsi="Times New Roman" w:cs="Times New Roman"/>
                <w:kern w:val="3"/>
                <w:sz w:val="24"/>
                <w:szCs w:val="24"/>
                <w:lang w:val="ky-KG"/>
              </w:rPr>
              <w:t>магистров</w:t>
            </w:r>
            <w:r w:rsidRPr="00985B4A">
              <w:rPr>
                <w:rFonts w:ascii="Times New Roman" w:eastAsia="SimSun" w:hAnsi="Times New Roman" w:cs="Times New Roman"/>
                <w:kern w:val="3"/>
                <w:sz w:val="24"/>
                <w:szCs w:val="24"/>
              </w:rPr>
              <w:t>;</w:t>
            </w:r>
          </w:p>
          <w:p w14:paraId="0CB576C4"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F"/>
                <w:kern w:val="3"/>
                <w:lang w:eastAsia="ru-RU"/>
              </w:rPr>
            </w:pPr>
            <w:r w:rsidRPr="00985B4A">
              <w:rPr>
                <w:rFonts w:ascii="Times New Roman" w:eastAsia="SimSun" w:hAnsi="Times New Roman" w:cs="Times New Roman"/>
                <w:kern w:val="3"/>
                <w:sz w:val="24"/>
                <w:szCs w:val="24"/>
                <w:lang w:eastAsia="ru-RU"/>
              </w:rPr>
              <w:t xml:space="preserve">ООП создает все необходимые условия для приема </w:t>
            </w:r>
            <w:r w:rsidRPr="00985B4A">
              <w:rPr>
                <w:rFonts w:ascii="Times New Roman" w:eastAsia="SimSun" w:hAnsi="Times New Roman" w:cs="Times New Roman"/>
                <w:kern w:val="3"/>
                <w:sz w:val="24"/>
                <w:szCs w:val="24"/>
                <w:lang w:val="ky-KG" w:eastAsia="ru-RU"/>
              </w:rPr>
              <w:t>магистров</w:t>
            </w:r>
            <w:r w:rsidRPr="00985B4A">
              <w:rPr>
                <w:rFonts w:ascii="Times New Roman" w:eastAsia="SimSun" w:hAnsi="Times New Roman" w:cs="Times New Roman"/>
                <w:kern w:val="3"/>
                <w:sz w:val="24"/>
                <w:szCs w:val="24"/>
                <w:lang w:eastAsia="ru-RU"/>
              </w:rPr>
              <w:t xml:space="preserve"> прозрачно и</w:t>
            </w:r>
            <w:r w:rsidRPr="00985B4A">
              <w:rPr>
                <w:rFonts w:ascii="Times New Roman" w:eastAsia="SimSun" w:hAnsi="Times New Roman" w:cs="Times New Roman"/>
                <w:spacing w:val="-1"/>
                <w:kern w:val="3"/>
                <w:sz w:val="24"/>
                <w:szCs w:val="24"/>
                <w:lang w:eastAsia="ru-RU"/>
              </w:rPr>
              <w:t xml:space="preserve"> </w:t>
            </w:r>
            <w:r w:rsidRPr="00985B4A">
              <w:rPr>
                <w:rFonts w:ascii="Times New Roman" w:eastAsia="SimSun" w:hAnsi="Times New Roman" w:cs="Times New Roman"/>
                <w:kern w:val="3"/>
                <w:sz w:val="24"/>
                <w:szCs w:val="24"/>
                <w:lang w:eastAsia="ru-RU"/>
              </w:rPr>
              <w:t>последовательно</w:t>
            </w:r>
          </w:p>
          <w:p w14:paraId="2899E8D0"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F"/>
                <w:kern w:val="3"/>
                <w:lang w:eastAsia="ru-RU"/>
              </w:rPr>
            </w:pPr>
            <w:proofErr w:type="gramStart"/>
            <w:r w:rsidRPr="00985B4A">
              <w:rPr>
                <w:rFonts w:ascii="Times New Roman" w:eastAsia="SimSun" w:hAnsi="Times New Roman" w:cs="Times New Roman"/>
                <w:bCs/>
                <w:kern w:val="3"/>
                <w:sz w:val="24"/>
                <w:szCs w:val="24"/>
                <w:lang w:eastAsia="ru-RU"/>
              </w:rPr>
              <w:t>хороший</w:t>
            </w:r>
            <w:proofErr w:type="gramEnd"/>
            <w:r w:rsidRPr="00985B4A">
              <w:rPr>
                <w:rFonts w:ascii="Times New Roman" w:eastAsia="SimSun" w:hAnsi="Times New Roman" w:cs="Times New Roman"/>
                <w:bCs/>
                <w:kern w:val="3"/>
                <w:sz w:val="24"/>
                <w:szCs w:val="24"/>
                <w:lang w:eastAsia="ru-RU"/>
              </w:rPr>
              <w:t xml:space="preserve"> механизм информирования абитуриентов;</w:t>
            </w:r>
          </w:p>
          <w:p w14:paraId="33854277"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F"/>
                <w:kern w:val="3"/>
                <w:lang w:eastAsia="ru-RU"/>
              </w:rPr>
            </w:pPr>
            <w:proofErr w:type="gramStart"/>
            <w:r w:rsidRPr="00985B4A">
              <w:rPr>
                <w:rFonts w:ascii="Times New Roman" w:eastAsia="SimSun" w:hAnsi="Times New Roman" w:cs="Times New Roman"/>
                <w:bCs/>
                <w:kern w:val="3"/>
                <w:sz w:val="24"/>
                <w:szCs w:val="24"/>
                <w:lang w:eastAsia="ru-RU"/>
              </w:rPr>
              <w:t>выработан</w:t>
            </w:r>
            <w:proofErr w:type="gramEnd"/>
            <w:r w:rsidRPr="00985B4A">
              <w:rPr>
                <w:rFonts w:ascii="Times New Roman" w:eastAsia="SimSun" w:hAnsi="Times New Roman" w:cs="Times New Roman"/>
                <w:bCs/>
                <w:kern w:val="3"/>
                <w:sz w:val="24"/>
                <w:szCs w:val="24"/>
                <w:lang w:eastAsia="ru-RU"/>
              </w:rPr>
              <w:t xml:space="preserve"> механизм взаимодействия со студентами со стороны ОП и деканата;</w:t>
            </w:r>
          </w:p>
          <w:p w14:paraId="1A538CF9" w14:textId="77777777" w:rsidR="00985B4A" w:rsidRPr="00985B4A" w:rsidRDefault="00985B4A" w:rsidP="00985B4A">
            <w:pPr>
              <w:widowControl w:val="0"/>
              <w:numPr>
                <w:ilvl w:val="0"/>
                <w:numId w:val="37"/>
              </w:numPr>
              <w:suppressAutoHyphens/>
              <w:autoSpaceDN w:val="0"/>
              <w:spacing w:after="0" w:line="240" w:lineRule="auto"/>
              <w:textAlignment w:val="baseline"/>
              <w:rPr>
                <w:rFonts w:ascii="Calibri" w:eastAsia="SimSun" w:hAnsi="Calibri" w:cs="F"/>
                <w:kern w:val="3"/>
                <w:lang w:eastAsia="ru-RU"/>
              </w:rPr>
            </w:pPr>
            <w:r w:rsidRPr="00985B4A">
              <w:rPr>
                <w:rFonts w:ascii="Times New Roman" w:eastAsia="SimSun" w:hAnsi="Times New Roman" w:cs="Times New Roman"/>
                <w:bCs/>
                <w:kern w:val="3"/>
                <w:sz w:val="24"/>
                <w:szCs w:val="24"/>
                <w:lang w:eastAsia="ru-RU"/>
              </w:rPr>
              <w:t>Имеются соглашения о совместных образовательных программах и академической мобильности.</w:t>
            </w:r>
          </w:p>
          <w:p w14:paraId="1253F9B6" w14:textId="77777777" w:rsidR="00985B4A" w:rsidRPr="00985B4A" w:rsidRDefault="00985B4A" w:rsidP="00985B4A">
            <w:pPr>
              <w:widowControl w:val="0"/>
              <w:suppressAutoHyphens/>
              <w:autoSpaceDN w:val="0"/>
              <w:spacing w:after="0" w:line="240" w:lineRule="auto"/>
              <w:jc w:val="both"/>
              <w:textAlignment w:val="baseline"/>
              <w:rPr>
                <w:rFonts w:ascii="Times New Roman" w:eastAsia="SimSun" w:hAnsi="Times New Roman" w:cs="Times New Roman"/>
                <w:b/>
                <w:kern w:val="3"/>
                <w:sz w:val="24"/>
                <w:szCs w:val="24"/>
                <w:lang w:eastAsia="ru-RU"/>
              </w:rPr>
            </w:pPr>
            <w:r w:rsidRPr="00985B4A">
              <w:rPr>
                <w:rFonts w:ascii="Times New Roman" w:eastAsia="SimSun" w:hAnsi="Times New Roman" w:cs="Times New Roman"/>
                <w:b/>
                <w:kern w:val="3"/>
                <w:sz w:val="24"/>
                <w:szCs w:val="24"/>
                <w:lang w:eastAsia="ru-RU"/>
              </w:rPr>
              <w:t xml:space="preserve">Слабые стороны: </w:t>
            </w:r>
          </w:p>
          <w:p w14:paraId="3A9F7902"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spacing w:val="-2"/>
                <w:kern w:val="3"/>
                <w:sz w:val="24"/>
                <w:szCs w:val="24"/>
              </w:rPr>
            </w:pPr>
            <w:proofErr w:type="gramStart"/>
            <w:r w:rsidRPr="00985B4A">
              <w:rPr>
                <w:rFonts w:ascii="Times New Roman" w:eastAsia="SimSun" w:hAnsi="Times New Roman" w:cs="Calibri"/>
                <w:spacing w:val="-2"/>
                <w:kern w:val="3"/>
                <w:sz w:val="24"/>
                <w:szCs w:val="24"/>
              </w:rPr>
              <w:t>нет</w:t>
            </w:r>
            <w:proofErr w:type="gramEnd"/>
            <w:r w:rsidRPr="00985B4A">
              <w:rPr>
                <w:rFonts w:ascii="Times New Roman" w:eastAsia="SimSun" w:hAnsi="Times New Roman" w:cs="Calibri"/>
                <w:spacing w:val="-2"/>
                <w:kern w:val="3"/>
                <w:sz w:val="24"/>
                <w:szCs w:val="24"/>
              </w:rPr>
              <w:t xml:space="preserve"> групп 1-3 курсов</w:t>
            </w:r>
          </w:p>
          <w:p w14:paraId="12F21CEB"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spacing w:val="-2"/>
                <w:kern w:val="3"/>
                <w:sz w:val="24"/>
                <w:szCs w:val="24"/>
              </w:rPr>
            </w:pPr>
            <w:r w:rsidRPr="00985B4A">
              <w:rPr>
                <w:rFonts w:ascii="Times New Roman" w:eastAsia="SimSun" w:hAnsi="Times New Roman" w:cs="Calibri"/>
                <w:spacing w:val="-2"/>
                <w:kern w:val="3"/>
                <w:sz w:val="24"/>
                <w:szCs w:val="24"/>
              </w:rPr>
              <w:t>Отсутствие</w:t>
            </w:r>
            <w:r w:rsidRPr="00985B4A">
              <w:rPr>
                <w:rFonts w:ascii="Times New Roman" w:eastAsia="SimSun" w:hAnsi="Times New Roman" w:cs="Calibri"/>
                <w:spacing w:val="-2"/>
                <w:kern w:val="3"/>
                <w:sz w:val="24"/>
                <w:szCs w:val="24"/>
              </w:rPr>
              <w:tab/>
              <w:t>иностранных</w:t>
            </w:r>
            <w:r w:rsidRPr="00985B4A">
              <w:rPr>
                <w:rFonts w:ascii="Times New Roman" w:eastAsia="SimSun" w:hAnsi="Times New Roman" w:cs="Calibri"/>
                <w:spacing w:val="-2"/>
                <w:kern w:val="3"/>
                <w:sz w:val="24"/>
                <w:szCs w:val="24"/>
              </w:rPr>
              <w:tab/>
              <w:t xml:space="preserve">Студентов (бакалавров), </w:t>
            </w:r>
            <w:r w:rsidRPr="00985B4A">
              <w:rPr>
                <w:rFonts w:ascii="Times New Roman" w:eastAsia="SimSun" w:hAnsi="Times New Roman" w:cs="Calibri"/>
                <w:spacing w:val="-2"/>
                <w:kern w:val="3"/>
                <w:sz w:val="24"/>
                <w:szCs w:val="24"/>
              </w:rPr>
              <w:tab/>
              <w:t>обучающихся</w:t>
            </w:r>
            <w:r w:rsidRPr="00985B4A">
              <w:rPr>
                <w:rFonts w:ascii="Times New Roman" w:eastAsia="SimSun" w:hAnsi="Times New Roman" w:cs="Calibri"/>
                <w:spacing w:val="-2"/>
                <w:kern w:val="3"/>
                <w:sz w:val="24"/>
                <w:szCs w:val="24"/>
              </w:rPr>
              <w:tab/>
              <w:t>по</w:t>
            </w:r>
            <w:r w:rsidRPr="00985B4A">
              <w:rPr>
                <w:rFonts w:ascii="Times New Roman" w:eastAsia="SimSun" w:hAnsi="Times New Roman" w:cs="Calibri"/>
                <w:spacing w:val="-2"/>
                <w:kern w:val="3"/>
                <w:sz w:val="24"/>
                <w:szCs w:val="24"/>
              </w:rPr>
              <w:tab/>
              <w:t>данной образовательной программе.</w:t>
            </w:r>
          </w:p>
          <w:p w14:paraId="6D4C1904"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spacing w:val="-2"/>
                <w:kern w:val="3"/>
                <w:sz w:val="24"/>
                <w:szCs w:val="24"/>
              </w:rPr>
            </w:pPr>
            <w:r w:rsidRPr="00985B4A">
              <w:rPr>
                <w:rFonts w:ascii="Times New Roman" w:eastAsia="SimSun" w:hAnsi="Times New Roman" w:cs="Calibri"/>
                <w:spacing w:val="-2"/>
                <w:kern w:val="3"/>
                <w:sz w:val="24"/>
                <w:szCs w:val="24"/>
              </w:rPr>
              <w:t>Не выдаются бюджетные места для обучения Студентов (бакалавров) по данной образовательной программе.</w:t>
            </w:r>
          </w:p>
          <w:p w14:paraId="1B68B0C2"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spacing w:val="-2"/>
                <w:kern w:val="3"/>
                <w:sz w:val="24"/>
                <w:szCs w:val="24"/>
              </w:rPr>
            </w:pPr>
            <w:r w:rsidRPr="00985B4A">
              <w:rPr>
                <w:rFonts w:ascii="Times New Roman" w:eastAsia="SimSun" w:hAnsi="Times New Roman" w:cs="Calibri"/>
                <w:spacing w:val="-2"/>
                <w:kern w:val="3"/>
                <w:sz w:val="24"/>
                <w:szCs w:val="24"/>
              </w:rPr>
              <w:t xml:space="preserve">В КГТУ осуществляется прием претендентов на </w:t>
            </w:r>
            <w:proofErr w:type="spellStart"/>
            <w:r w:rsidRPr="00985B4A">
              <w:rPr>
                <w:rFonts w:ascii="Times New Roman" w:eastAsia="SimSun" w:hAnsi="Times New Roman" w:cs="Calibri"/>
                <w:spacing w:val="-2"/>
                <w:kern w:val="3"/>
                <w:sz w:val="24"/>
                <w:szCs w:val="24"/>
              </w:rPr>
              <w:t>грантовую</w:t>
            </w:r>
            <w:proofErr w:type="spellEnd"/>
            <w:r w:rsidRPr="00985B4A">
              <w:rPr>
                <w:rFonts w:ascii="Times New Roman" w:eastAsia="SimSun" w:hAnsi="Times New Roman" w:cs="Calibri"/>
                <w:spacing w:val="-2"/>
                <w:kern w:val="3"/>
                <w:sz w:val="24"/>
                <w:szCs w:val="24"/>
              </w:rPr>
              <w:t xml:space="preserve"> форму обучения на данную образовательную программу.</w:t>
            </w:r>
          </w:p>
          <w:p w14:paraId="1A51B129"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spacing w:val="-2"/>
                <w:kern w:val="3"/>
                <w:sz w:val="24"/>
                <w:szCs w:val="24"/>
              </w:rPr>
            </w:pPr>
            <w:r w:rsidRPr="00985B4A">
              <w:rPr>
                <w:rFonts w:ascii="Times New Roman" w:eastAsia="SimSun" w:hAnsi="Times New Roman" w:cs="Calibri"/>
                <w:spacing w:val="-2"/>
                <w:kern w:val="3"/>
                <w:sz w:val="24"/>
                <w:szCs w:val="24"/>
              </w:rPr>
              <w:t>Отсутствие совместной образовательной программы по системе 1+1.</w:t>
            </w:r>
          </w:p>
          <w:p w14:paraId="4B062B97"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Times New Roman" w:eastAsia="SimSun" w:hAnsi="Times New Roman" w:cs="Calibri"/>
                <w:spacing w:val="-2"/>
                <w:kern w:val="3"/>
                <w:sz w:val="24"/>
                <w:szCs w:val="24"/>
              </w:rPr>
            </w:pPr>
            <w:proofErr w:type="gramStart"/>
            <w:r w:rsidRPr="00985B4A">
              <w:rPr>
                <w:rFonts w:ascii="Times New Roman" w:eastAsia="SimSun" w:hAnsi="Times New Roman" w:cs="Calibri"/>
                <w:spacing w:val="-2"/>
                <w:kern w:val="3"/>
                <w:sz w:val="24"/>
                <w:szCs w:val="24"/>
              </w:rPr>
              <w:t>использование</w:t>
            </w:r>
            <w:proofErr w:type="gramEnd"/>
            <w:r w:rsidRPr="00985B4A">
              <w:rPr>
                <w:rFonts w:ascii="Times New Roman" w:eastAsia="SimSun" w:hAnsi="Times New Roman" w:cs="Calibri"/>
                <w:spacing w:val="-2"/>
                <w:kern w:val="3"/>
                <w:sz w:val="24"/>
                <w:szCs w:val="24"/>
              </w:rPr>
              <w:t xml:space="preserve"> потенциала внешних </w:t>
            </w:r>
            <w:proofErr w:type="spellStart"/>
            <w:r w:rsidRPr="00985B4A">
              <w:rPr>
                <w:rFonts w:ascii="Times New Roman" w:eastAsia="SimSun" w:hAnsi="Times New Roman" w:cs="Calibri"/>
                <w:spacing w:val="-2"/>
                <w:kern w:val="3"/>
                <w:sz w:val="24"/>
                <w:szCs w:val="24"/>
              </w:rPr>
              <w:t>стейкхолдеров</w:t>
            </w:r>
            <w:proofErr w:type="spellEnd"/>
            <w:r w:rsidRPr="00985B4A">
              <w:rPr>
                <w:rFonts w:ascii="Times New Roman" w:eastAsia="SimSun" w:hAnsi="Times New Roman" w:cs="Calibri"/>
                <w:spacing w:val="-2"/>
                <w:kern w:val="3"/>
                <w:sz w:val="24"/>
                <w:szCs w:val="24"/>
              </w:rPr>
              <w:t xml:space="preserve"> (</w:t>
            </w:r>
            <w:proofErr w:type="spellStart"/>
            <w:r w:rsidRPr="00985B4A">
              <w:rPr>
                <w:rFonts w:ascii="Times New Roman" w:eastAsia="SimSun" w:hAnsi="Times New Roman" w:cs="Calibri"/>
                <w:spacing w:val="-2"/>
                <w:kern w:val="3"/>
                <w:sz w:val="24"/>
                <w:szCs w:val="24"/>
              </w:rPr>
              <w:t>feedback</w:t>
            </w:r>
            <w:proofErr w:type="spellEnd"/>
            <w:r w:rsidRPr="00985B4A">
              <w:rPr>
                <w:rFonts w:ascii="Times New Roman" w:eastAsia="SimSun" w:hAnsi="Times New Roman" w:cs="Calibri"/>
                <w:spacing w:val="-2"/>
                <w:kern w:val="3"/>
                <w:sz w:val="24"/>
                <w:szCs w:val="24"/>
              </w:rPr>
              <w:t>) и партнеров для развития образовательных программ, разработки целей и результатов обучения и практической реализации образовательной программы;</w:t>
            </w:r>
          </w:p>
          <w:p w14:paraId="46C31473" w14:textId="77777777" w:rsidR="00985B4A" w:rsidRPr="00985B4A" w:rsidRDefault="00985B4A" w:rsidP="00985B4A">
            <w:pPr>
              <w:widowControl w:val="0"/>
              <w:numPr>
                <w:ilvl w:val="0"/>
                <w:numId w:val="37"/>
              </w:numPr>
              <w:suppressAutoHyphens/>
              <w:autoSpaceDN w:val="0"/>
              <w:spacing w:after="0" w:line="240" w:lineRule="auto"/>
              <w:jc w:val="both"/>
              <w:textAlignment w:val="baseline"/>
              <w:rPr>
                <w:rFonts w:ascii="Calibri" w:eastAsia="SimSun" w:hAnsi="Calibri" w:cs="Calibri"/>
                <w:kern w:val="3"/>
              </w:rPr>
            </w:pPr>
            <w:proofErr w:type="gramStart"/>
            <w:r w:rsidRPr="00985B4A">
              <w:rPr>
                <w:rFonts w:ascii="Times New Roman" w:eastAsia="SimSun" w:hAnsi="Times New Roman" w:cs="Calibri"/>
                <w:spacing w:val="-2"/>
                <w:kern w:val="3"/>
                <w:sz w:val="24"/>
                <w:szCs w:val="24"/>
              </w:rPr>
              <w:t>стратегическое</w:t>
            </w:r>
            <w:proofErr w:type="gramEnd"/>
            <w:r w:rsidRPr="00985B4A">
              <w:rPr>
                <w:rFonts w:ascii="Times New Roman" w:eastAsia="SimSun" w:hAnsi="Times New Roman" w:cs="Calibri"/>
                <w:spacing w:val="-2"/>
                <w:kern w:val="3"/>
                <w:sz w:val="24"/>
                <w:szCs w:val="24"/>
              </w:rPr>
              <w:t xml:space="preserve"> партнерство с зарубежными вузами в вопросах реализации образовательных программ</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F45C64" w14:textId="77777777" w:rsidR="00985B4A" w:rsidRPr="00985B4A" w:rsidRDefault="00985B4A" w:rsidP="00985B4A">
            <w:pPr>
              <w:suppressAutoHyphens/>
              <w:autoSpaceDN w:val="0"/>
              <w:spacing w:after="0" w:line="240" w:lineRule="auto"/>
              <w:textAlignment w:val="baseline"/>
              <w:rPr>
                <w:rFonts w:ascii="Calibri" w:eastAsia="SimSun" w:hAnsi="Calibri" w:cs="F"/>
                <w:kern w:val="3"/>
                <w:lang w:eastAsia="ru-RU"/>
              </w:rPr>
            </w:pPr>
            <w:r w:rsidRPr="00985B4A">
              <w:rPr>
                <w:rFonts w:ascii="Times New Roman" w:eastAsia="Times New Roman" w:hAnsi="Times New Roman" w:cs="Times New Roman"/>
                <w:b/>
                <w:kern w:val="3"/>
                <w:sz w:val="24"/>
                <w:szCs w:val="24"/>
              </w:rPr>
              <w:t>Стандарт 4 выполняется</w:t>
            </w:r>
          </w:p>
        </w:tc>
      </w:tr>
    </w:tbl>
    <w:p w14:paraId="3CA2F9D5" w14:textId="77777777" w:rsidR="003C24D6" w:rsidRPr="003C24D6" w:rsidRDefault="003C24D6" w:rsidP="003C24D6">
      <w:pPr>
        <w:suppressAutoHyphens/>
        <w:autoSpaceDN w:val="0"/>
        <w:ind w:left="708"/>
        <w:textAlignment w:val="baseline"/>
        <w:rPr>
          <w:rFonts w:ascii="Calibri" w:eastAsia="SimSun" w:hAnsi="Calibri" w:cs="F"/>
          <w:kern w:val="3"/>
          <w:lang w:eastAsia="ru-RU"/>
        </w:rPr>
      </w:pPr>
    </w:p>
    <w:p w14:paraId="7FE188BF" w14:textId="536D0A03" w:rsidR="003C24D6" w:rsidRDefault="003C24D6">
      <w:r>
        <w:br w:type="page"/>
      </w:r>
    </w:p>
    <w:p w14:paraId="3A050A3E" w14:textId="77777777" w:rsidR="003C24D6" w:rsidRPr="003C24D6" w:rsidRDefault="003C24D6" w:rsidP="003C24D6">
      <w:pPr>
        <w:widowControl w:val="0"/>
        <w:spacing w:after="0" w:line="240" w:lineRule="auto"/>
        <w:ind w:left="708"/>
        <w:jc w:val="center"/>
        <w:rPr>
          <w:rFonts w:ascii="Times New Roman" w:eastAsia="Times New Roman" w:hAnsi="Times New Roman" w:cs="Times New Roman"/>
          <w:b/>
          <w:sz w:val="26"/>
          <w:szCs w:val="26"/>
        </w:rPr>
      </w:pPr>
    </w:p>
    <w:tbl>
      <w:tblPr>
        <w:tblStyle w:val="62"/>
        <w:tblW w:w="14993" w:type="dxa"/>
        <w:tblInd w:w="708" w:type="dxa"/>
        <w:tblLayout w:type="fixed"/>
        <w:tblLook w:val="04A0" w:firstRow="1" w:lastRow="0" w:firstColumn="1" w:lastColumn="0" w:noHBand="0" w:noVBand="1"/>
      </w:tblPr>
      <w:tblGrid>
        <w:gridCol w:w="12300"/>
        <w:gridCol w:w="2693"/>
      </w:tblGrid>
      <w:tr w:rsidR="003C24D6" w:rsidRPr="003C24D6" w14:paraId="6E8A158B" w14:textId="77777777" w:rsidTr="007B41AA">
        <w:trPr>
          <w:cantSplit/>
          <w:trHeight w:val="824"/>
        </w:trPr>
        <w:tc>
          <w:tcPr>
            <w:tcW w:w="12300" w:type="dxa"/>
          </w:tcPr>
          <w:p w14:paraId="6E66BFB1" w14:textId="77777777" w:rsidR="003C24D6" w:rsidRPr="003C24D6" w:rsidRDefault="003C24D6" w:rsidP="003C24D6">
            <w:pPr>
              <w:jc w:val="center"/>
              <w:rPr>
                <w:rFonts w:ascii="Times New Roman" w:eastAsia="Calibri" w:hAnsi="Times New Roman" w:cs="Times New Roman"/>
                <w:b/>
                <w:sz w:val="24"/>
                <w:szCs w:val="24"/>
              </w:rPr>
            </w:pPr>
          </w:p>
          <w:p w14:paraId="76D4DAF7" w14:textId="77777777" w:rsidR="003C24D6" w:rsidRPr="003C24D6" w:rsidRDefault="003C24D6" w:rsidP="003C24D6">
            <w:pPr>
              <w:contextualSpacing/>
              <w:jc w:val="center"/>
              <w:rPr>
                <w:rFonts w:ascii="Times New Roman" w:eastAsia="Calibri" w:hAnsi="Times New Roman" w:cs="Times New Roman"/>
                <w:bCs/>
                <w:sz w:val="24"/>
                <w:szCs w:val="24"/>
                <w:lang w:bidi="ru-RU"/>
              </w:rPr>
            </w:pPr>
            <w:r w:rsidRPr="003C24D6">
              <w:rPr>
                <w:rFonts w:ascii="Times New Roman" w:eastAsia="Calibri" w:hAnsi="Times New Roman" w:cs="Times New Roman"/>
                <w:bCs/>
                <w:sz w:val="24"/>
                <w:szCs w:val="24"/>
                <w:lang w:bidi="ru-RU"/>
              </w:rPr>
              <w:t>580800 «Управление персоналом»</w:t>
            </w:r>
          </w:p>
          <w:p w14:paraId="5EE124B3" w14:textId="77777777" w:rsidR="003C24D6" w:rsidRPr="003C24D6" w:rsidRDefault="003C24D6" w:rsidP="003C24D6">
            <w:pPr>
              <w:contextualSpacing/>
              <w:rPr>
                <w:rFonts w:ascii="Times New Roman" w:eastAsia="Times New Roman" w:hAnsi="Times New Roman" w:cs="Times New Roman"/>
                <w:b/>
                <w:sz w:val="24"/>
                <w:szCs w:val="24"/>
              </w:rPr>
            </w:pPr>
          </w:p>
        </w:tc>
        <w:tc>
          <w:tcPr>
            <w:tcW w:w="2693" w:type="dxa"/>
          </w:tcPr>
          <w:p w14:paraId="7E49C150" w14:textId="77777777" w:rsidR="003C24D6" w:rsidRPr="003C24D6" w:rsidRDefault="003C24D6" w:rsidP="003C24D6">
            <w:pPr>
              <w:jc w:val="center"/>
              <w:rPr>
                <w:rFonts w:ascii="Times New Roman" w:eastAsia="Times New Roman" w:hAnsi="Times New Roman" w:cs="Times New Roman"/>
                <w:b/>
                <w:sz w:val="24"/>
                <w:szCs w:val="24"/>
              </w:rPr>
            </w:pPr>
            <w:r w:rsidRPr="003C24D6">
              <w:rPr>
                <w:rFonts w:ascii="Times New Roman" w:eastAsia="Times New Roman" w:hAnsi="Times New Roman" w:cs="Times New Roman"/>
                <w:b/>
                <w:sz w:val="20"/>
                <w:szCs w:val="24"/>
              </w:rPr>
              <w:t>Оценка выполнения стандарта / критерия</w:t>
            </w:r>
          </w:p>
        </w:tc>
      </w:tr>
      <w:tr w:rsidR="003C24D6" w:rsidRPr="003C24D6" w14:paraId="06D685DC" w14:textId="77777777" w:rsidTr="007B41AA">
        <w:tc>
          <w:tcPr>
            <w:tcW w:w="14993" w:type="dxa"/>
            <w:gridSpan w:val="2"/>
          </w:tcPr>
          <w:p w14:paraId="42695C86" w14:textId="77777777" w:rsidR="003C24D6" w:rsidRPr="003C24D6" w:rsidRDefault="003C24D6" w:rsidP="003C24D6">
            <w:pPr>
              <w:contextualSpacing/>
              <w:jc w:val="center"/>
              <w:rPr>
                <w:rFonts w:ascii="Times New Roman" w:eastAsia="Times New Roman" w:hAnsi="Times New Roman" w:cs="Times New Roman"/>
                <w:b/>
                <w:sz w:val="24"/>
                <w:szCs w:val="24"/>
              </w:rPr>
            </w:pPr>
          </w:p>
          <w:p w14:paraId="5F0F513A" w14:textId="77777777" w:rsidR="003C24D6" w:rsidRPr="003C24D6" w:rsidRDefault="003C24D6" w:rsidP="003C24D6">
            <w:pPr>
              <w:contextualSpacing/>
              <w:jc w:val="center"/>
              <w:rPr>
                <w:rFonts w:ascii="Times New Roman" w:eastAsia="Calibri" w:hAnsi="Times New Roman" w:cs="Times New Roman"/>
                <w:b/>
                <w:sz w:val="24"/>
                <w:szCs w:val="24"/>
              </w:rPr>
            </w:pPr>
            <w:r w:rsidRPr="003C24D6">
              <w:rPr>
                <w:rFonts w:ascii="Times New Roman" w:eastAsia="Calibri" w:hAnsi="Times New Roman" w:cs="Times New Roman"/>
                <w:b/>
                <w:sz w:val="24"/>
                <w:szCs w:val="24"/>
              </w:rPr>
              <w:t>Стандарт 5. Минимальные требования к преподавательскому и учебно-вспомогательному составу.</w:t>
            </w:r>
          </w:p>
          <w:p w14:paraId="69AC0206" w14:textId="77777777" w:rsidR="003C24D6" w:rsidRPr="003C24D6" w:rsidRDefault="003C24D6" w:rsidP="003C24D6">
            <w:pPr>
              <w:contextualSpacing/>
              <w:jc w:val="center"/>
              <w:rPr>
                <w:rFonts w:ascii="Times New Roman" w:eastAsia="Times New Roman" w:hAnsi="Times New Roman" w:cs="Times New Roman"/>
                <w:b/>
                <w:sz w:val="24"/>
                <w:szCs w:val="24"/>
              </w:rPr>
            </w:pPr>
          </w:p>
        </w:tc>
      </w:tr>
      <w:tr w:rsidR="003C24D6" w:rsidRPr="003C24D6" w14:paraId="2627E9EE" w14:textId="77777777" w:rsidTr="007B41AA">
        <w:tc>
          <w:tcPr>
            <w:tcW w:w="12300" w:type="dxa"/>
          </w:tcPr>
          <w:p w14:paraId="6EDA0F0D"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Критерий 5.1</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Использование образовательной организацией прозрачных и объективных критериев приема преподавательского и учебно-вспомогательного состава на работу, повышением по службе в соответствии с трудовым законодательством Кыргызской Республики.</w:t>
            </w:r>
          </w:p>
          <w:p w14:paraId="3E806686"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Кафедра использует прозрачные и объективные критерии приема преподавательского и учебно-вспомогательного состава на работу, повышение по службе в соответствии с трудовым законодательством Кыргызской Республики и локальных нормативно-правовых актов: Устав. КГТУ, Коллективный </w:t>
            </w:r>
            <w:proofErr w:type="gramStart"/>
            <w:r w:rsidRPr="003C24D6">
              <w:rPr>
                <w:rFonts w:ascii="Times New Roman" w:eastAsia="Calibri" w:hAnsi="Times New Roman" w:cs="Times New Roman"/>
                <w:sz w:val="24"/>
                <w:szCs w:val="24"/>
              </w:rPr>
              <w:t>договор,  Сборник</w:t>
            </w:r>
            <w:proofErr w:type="gramEnd"/>
            <w:r w:rsidRPr="003C24D6">
              <w:rPr>
                <w:rFonts w:ascii="Times New Roman" w:eastAsia="Calibri" w:hAnsi="Times New Roman" w:cs="Times New Roman"/>
                <w:sz w:val="24"/>
                <w:szCs w:val="24"/>
              </w:rPr>
              <w:t xml:space="preserve"> положение регулирующие трудовую деятельность сотрудников КГТУ </w:t>
            </w:r>
            <w:hyperlink r:id="rId216" w:history="1">
              <w:r w:rsidRPr="003C24D6">
                <w:rPr>
                  <w:rFonts w:ascii="Times New Roman" w:eastAsia="Calibri" w:hAnsi="Times New Roman" w:cs="Times New Roman"/>
                  <w:color w:val="0000FF"/>
                  <w:sz w:val="24"/>
                  <w:szCs w:val="24"/>
                  <w:u w:val="single"/>
                </w:rPr>
                <w:t>https://kstu.kg/fileadmin/departments_folders/human_resources_department/sbornik.pdf</w:t>
              </w:r>
            </w:hyperlink>
            <w:r w:rsidRPr="003C24D6">
              <w:rPr>
                <w:rFonts w:ascii="Times New Roman" w:eastAsia="Calibri" w:hAnsi="Times New Roman" w:cs="Times New Roman"/>
                <w:sz w:val="24"/>
                <w:szCs w:val="24"/>
              </w:rPr>
              <w:t>).</w:t>
            </w:r>
          </w:p>
          <w:p w14:paraId="5EEA05CF"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В стратегическом планирование кадровая политика направлена на обеспечение качественного состава ППС, подготовку профессиональных и научных кадров, отвечающих по уровню квалификации потребностям рынка труда и международным требованиям. Повышается требования к знанию иностранного языка   преподавателями, что связано с обучением студентов в английских группах или практикуются занятия на иностранном языке (например, немецкий язык), реализуются   совместные программы и научные исследования с вузами-партнерами дальнего и ближнего зарубежья. Расширяется практика приглашения ведущих зарубежных преподавателей для разработки и чтения учебных курсов.</w:t>
            </w:r>
          </w:p>
          <w:p w14:paraId="52EDBBF3"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В рамках системы обеспечения качества, институциональные процессы “Стратегическое планирование”, «Администрирование и управление человеческими ресурсами», «Процессы формирования ППС» направлены на выполнение поставленных целей и задач кадровой политики (</w:t>
            </w:r>
            <w:hyperlink r:id="rId217" w:history="1">
              <w:proofErr w:type="gramStart"/>
              <w:r w:rsidRPr="003C24D6">
                <w:rPr>
                  <w:rFonts w:ascii="Times New Roman" w:eastAsia="Calibri" w:hAnsi="Times New Roman" w:cs="Times New Roman"/>
                  <w:color w:val="0000FF"/>
                  <w:sz w:val="24"/>
                  <w:szCs w:val="24"/>
                  <w:u w:val="single"/>
                </w:rPr>
                <w:t>https://kstu.kg/fileadmin/user_upload/funkcionalnaja_matrica_processov.pdf</w:t>
              </w:r>
            </w:hyperlink>
            <w:r w:rsidRPr="003C24D6">
              <w:rPr>
                <w:rFonts w:ascii="Times New Roman" w:eastAsia="Calibri" w:hAnsi="Times New Roman" w:cs="Times New Roman"/>
                <w:sz w:val="24"/>
                <w:szCs w:val="24"/>
              </w:rPr>
              <w:t xml:space="preserve"> )</w:t>
            </w:r>
            <w:proofErr w:type="gramEnd"/>
            <w:r w:rsidRPr="003C24D6">
              <w:rPr>
                <w:rFonts w:ascii="Times New Roman" w:eastAsia="Calibri" w:hAnsi="Times New Roman" w:cs="Times New Roman"/>
                <w:sz w:val="24"/>
                <w:szCs w:val="24"/>
              </w:rPr>
              <w:t xml:space="preserve">. </w:t>
            </w:r>
          </w:p>
          <w:p w14:paraId="05504CBF"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Замещение всех должностей ППС в КГТУ им. И. Раззакова осуществляется по трудовому договору, заключаемому на срок до пяти лет. Заключению трудового договора предшествует конкурсный отбор претендентов согласно Положению о порядке организации и проведении конкурса на должности профессорско-преподавательского состава в КГТУ им. </w:t>
            </w:r>
            <w:proofErr w:type="spellStart"/>
            <w:r w:rsidRPr="003C24D6">
              <w:rPr>
                <w:rFonts w:ascii="Times New Roman" w:eastAsia="Calibri" w:hAnsi="Times New Roman" w:cs="Times New Roman"/>
                <w:sz w:val="24"/>
                <w:szCs w:val="24"/>
              </w:rPr>
              <w:t>И.Раззакова</w:t>
            </w:r>
            <w:proofErr w:type="spellEnd"/>
            <w:r w:rsidRPr="003C24D6">
              <w:rPr>
                <w:rFonts w:ascii="Times New Roman" w:eastAsia="Calibri" w:hAnsi="Times New Roman" w:cs="Times New Roman"/>
                <w:sz w:val="24"/>
                <w:szCs w:val="24"/>
              </w:rPr>
              <w:t xml:space="preserve">», где  прописаны профессиональные критерии, предъявляемые кандидатам на замещение должностей профессорско-преподавательского состава </w:t>
            </w:r>
            <w:hyperlink r:id="rId218" w:history="1">
              <w:r w:rsidRPr="003C24D6">
                <w:rPr>
                  <w:rFonts w:ascii="Times New Roman" w:eastAsia="Calibri" w:hAnsi="Times New Roman" w:cs="Times New Roman"/>
                  <w:color w:val="0000FF"/>
                  <w:sz w:val="24"/>
                  <w:szCs w:val="24"/>
                  <w:u w:val="single"/>
                </w:rPr>
                <w:t>https://kstu.kg/fileadmin/user_upload/polozhenie-o-porjad--organiz_proved-konkursa-pps-v-kgtu_2018.pdf</w:t>
              </w:r>
            </w:hyperlink>
            <w:r w:rsidRPr="003C24D6">
              <w:rPr>
                <w:rFonts w:ascii="Times New Roman" w:eastAsia="Calibri" w:hAnsi="Times New Roman" w:cs="Times New Roman"/>
                <w:sz w:val="24"/>
                <w:szCs w:val="24"/>
              </w:rPr>
              <w:t xml:space="preserve"> .</w:t>
            </w:r>
          </w:p>
          <w:p w14:paraId="749CEB57" w14:textId="77777777" w:rsidR="003C24D6" w:rsidRPr="003C24D6" w:rsidRDefault="003C24D6" w:rsidP="003C24D6">
            <w:pPr>
              <w:jc w:val="both"/>
              <w:rPr>
                <w:rFonts w:ascii="Times New Roman" w:eastAsia="Calibri" w:hAnsi="Times New Roman" w:cs="Times New Roman"/>
                <w:i/>
                <w:sz w:val="24"/>
                <w:szCs w:val="24"/>
              </w:rPr>
            </w:pPr>
            <w:r w:rsidRPr="003C24D6">
              <w:rPr>
                <w:rFonts w:ascii="Times New Roman" w:eastAsia="Calibri" w:hAnsi="Times New Roman" w:cs="Times New Roman"/>
                <w:i/>
                <w:sz w:val="24"/>
                <w:szCs w:val="24"/>
              </w:rPr>
              <w:t>Приложение 5.1.1 Трудовой договор</w:t>
            </w:r>
          </w:p>
          <w:p w14:paraId="42FD4C09"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Вуз объявляет конкурс на замещение вакантных должностей профессорско-преподавательского состава через объявления на сайте КГТУ и средствах массовой информации, в частности в газете «Кут </w:t>
            </w:r>
            <w:proofErr w:type="spellStart"/>
            <w:r w:rsidRPr="003C24D6">
              <w:rPr>
                <w:rFonts w:ascii="Times New Roman" w:eastAsia="Calibri" w:hAnsi="Times New Roman" w:cs="Times New Roman"/>
                <w:sz w:val="24"/>
                <w:szCs w:val="24"/>
              </w:rPr>
              <w:t>билим</w:t>
            </w:r>
            <w:proofErr w:type="spellEnd"/>
            <w:r w:rsidRPr="003C24D6">
              <w:rPr>
                <w:rFonts w:ascii="Times New Roman" w:eastAsia="Calibri" w:hAnsi="Times New Roman" w:cs="Times New Roman"/>
                <w:sz w:val="24"/>
                <w:szCs w:val="24"/>
              </w:rPr>
              <w:t>».</w:t>
            </w:r>
          </w:p>
          <w:p w14:paraId="0A5AD09C"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     Рассмотрение кандидатур на замещение вакантной должности проходит в два этапа: на заседании кафедры и на заседании Ученого Совета университета (факультета). Профессорско-преподавательский состав проходит конкурсный отбор каждые пять лет работы. В частности, для замещения должностей профессора/доцента необходимо наличие ученой степени доктора или кандидата наук, научно-педагогический стаж не менее 5 лет стажа педагогической работы в высших учебных заведениях и другие критерии.</w:t>
            </w:r>
          </w:p>
          <w:p w14:paraId="5901B442"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Количество профессорско-преподавательского состава, их должности и квалификации определяются объемом учебной нагрузки и ее распределением. Формируется педагогическая нагрузка согласно Положения о порядке расчета и планирования объема работы ППС в КГТУ им. И. Раззакова  (</w:t>
            </w:r>
            <w:hyperlink r:id="rId219" w:history="1">
              <w:r w:rsidRPr="003C24D6">
                <w:rPr>
                  <w:rFonts w:ascii="Times New Roman" w:eastAsia="Calibri" w:hAnsi="Times New Roman" w:cs="Times New Roman"/>
                  <w:color w:val="0000FF"/>
                  <w:sz w:val="24"/>
                  <w:szCs w:val="24"/>
                  <w:u w:val="single"/>
                </w:rPr>
                <w:t>https://kstu.kg/fileadmin/user_upload/polozhenie_raschet_i_raspred_uch.nagr_2020_isprav_24.11.20.pdf</w:t>
              </w:r>
            </w:hyperlink>
            <w:r w:rsidRPr="003C24D6">
              <w:rPr>
                <w:rFonts w:ascii="Times New Roman" w:eastAsia="Calibri" w:hAnsi="Times New Roman" w:cs="Times New Roman"/>
                <w:sz w:val="24"/>
                <w:szCs w:val="24"/>
              </w:rPr>
              <w:t xml:space="preserve">), а также Положение об индивидуальном плане работы преподавателя </w:t>
            </w:r>
            <w:hyperlink r:id="rId220" w:history="1">
              <w:r w:rsidRPr="003C24D6">
                <w:rPr>
                  <w:rFonts w:ascii="Times New Roman" w:eastAsia="Calibri" w:hAnsi="Times New Roman" w:cs="Times New Roman"/>
                  <w:color w:val="0000FF"/>
                  <w:sz w:val="24"/>
                  <w:szCs w:val="24"/>
                  <w:u w:val="single"/>
                </w:rPr>
                <w:t>https://kstu.kg/fileadmin/user_upload/polozhenie_ob_individalnom_plane_raboty_prepodavatelja_2020.pdf</w:t>
              </w:r>
            </w:hyperlink>
            <w:r w:rsidRPr="003C24D6">
              <w:rPr>
                <w:rFonts w:ascii="Times New Roman" w:eastAsia="Calibri" w:hAnsi="Times New Roman" w:cs="Times New Roman"/>
                <w:sz w:val="24"/>
                <w:szCs w:val="24"/>
              </w:rPr>
              <w:t xml:space="preserve"> </w:t>
            </w:r>
          </w:p>
          <w:p w14:paraId="316D1BAC"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КГТУ наряду с объективными и прозрачными процессами для найма, также способствует профессиональному росту и развитию ППС. Повышение по службе может проходить по результатам профессиональной и общественной деятельности, их ответственности, исполнительности, наличия организаторских способностей и дисциплинированности, а также по решению и рекомендации руководителей структурных подразделений, администрации КГТУ.</w:t>
            </w:r>
          </w:p>
          <w:p w14:paraId="41CB6B34"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Процедура выбора руководителей структурных подразделений регулируется Положением о порядке выборов директоров институтов и деканов факультетов КГТУ </w:t>
            </w:r>
            <w:hyperlink r:id="rId221" w:history="1">
              <w:proofErr w:type="gramStart"/>
              <w:r w:rsidRPr="003C24D6">
                <w:rPr>
                  <w:rFonts w:ascii="Times New Roman" w:eastAsia="Calibri" w:hAnsi="Times New Roman" w:cs="Times New Roman"/>
                  <w:color w:val="0000FF"/>
                  <w:sz w:val="24"/>
                  <w:szCs w:val="24"/>
                  <w:u w:val="single"/>
                </w:rPr>
                <w:t>https://kstu.kg/fileadmin/user_upload/polozhenie_o_porjadke_vyborov_dekanov__dir_kgtu.pdf</w:t>
              </w:r>
            </w:hyperlink>
            <w:r w:rsidRPr="003C24D6">
              <w:rPr>
                <w:rFonts w:ascii="Times New Roman" w:eastAsia="Calibri" w:hAnsi="Times New Roman" w:cs="Times New Roman"/>
                <w:sz w:val="24"/>
                <w:szCs w:val="24"/>
              </w:rPr>
              <w:t xml:space="preserve"> .</w:t>
            </w:r>
            <w:proofErr w:type="gramEnd"/>
            <w:r w:rsidRPr="003C24D6">
              <w:rPr>
                <w:rFonts w:ascii="Times New Roman" w:eastAsia="Calibri" w:hAnsi="Times New Roman" w:cs="Times New Roman"/>
                <w:sz w:val="24"/>
                <w:szCs w:val="24"/>
              </w:rPr>
              <w:t xml:space="preserve"> </w:t>
            </w:r>
          </w:p>
          <w:p w14:paraId="33DC7BF0"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ППС должны проходить повышение квалификации в области педагогической деятельности, оценивания знаний обучающихся, методов преподавания, базового образования или читаемой дисциплины, повышая свое мастерство и творчество. В КГТУ действует система повышения квалификации по четырем уровням, подробная информация дана на сайте </w:t>
            </w:r>
            <w:hyperlink r:id="rId222" w:history="1">
              <w:proofErr w:type="gramStart"/>
              <w:r w:rsidRPr="003C24D6">
                <w:rPr>
                  <w:rFonts w:ascii="Times New Roman" w:eastAsia="Calibri" w:hAnsi="Times New Roman" w:cs="Times New Roman"/>
                  <w:color w:val="0000FF"/>
                  <w:sz w:val="24"/>
                  <w:szCs w:val="24"/>
                  <w:u w:val="single"/>
                </w:rPr>
                <w:t>https://kstu.kg/glavnoe-menju/issledovanie/otdel-nauki-i-povyshenija-kvalifikacii/povyshenie-kvalifikacii</w:t>
              </w:r>
            </w:hyperlink>
            <w:r w:rsidRPr="003C24D6">
              <w:rPr>
                <w:rFonts w:ascii="Times New Roman" w:eastAsia="Calibri" w:hAnsi="Times New Roman" w:cs="Times New Roman"/>
                <w:sz w:val="24"/>
                <w:szCs w:val="24"/>
              </w:rPr>
              <w:t xml:space="preserve"> .</w:t>
            </w:r>
            <w:proofErr w:type="gramEnd"/>
          </w:p>
          <w:p w14:paraId="2C8B7C0F"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Увольнение с работы может происходить из-за сокращения штата, неудовлетворенности заинтересованных сторон или по собственному желанию работника. Все процедуры приема и увольнения проходят в соответствии Трудового </w:t>
            </w:r>
            <w:proofErr w:type="gramStart"/>
            <w:r w:rsidRPr="003C24D6">
              <w:rPr>
                <w:rFonts w:ascii="Times New Roman" w:eastAsia="Calibri" w:hAnsi="Times New Roman" w:cs="Times New Roman"/>
                <w:sz w:val="24"/>
                <w:szCs w:val="24"/>
              </w:rPr>
              <w:t>кодекса  КР</w:t>
            </w:r>
            <w:proofErr w:type="gramEnd"/>
            <w:r w:rsidRPr="003C24D6">
              <w:rPr>
                <w:rFonts w:ascii="Times New Roman" w:eastAsia="Calibri" w:hAnsi="Times New Roman" w:cs="Times New Roman"/>
                <w:sz w:val="24"/>
                <w:szCs w:val="24"/>
              </w:rPr>
              <w:t xml:space="preserve"> и участия профсоюза КГТУ. </w:t>
            </w:r>
          </w:p>
          <w:p w14:paraId="7E230511"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Несмотря на более эффективную для вузов превентивную модель кадровой политики, в настоящее время для КГТУ характерна активная кадровая политика, основанная на понимании миссии вуза, на разработанной стратегии его развития и прогноза перспектив, политики в области качества, включая проработанную систему ценностей и приоритетов, культуры качества. </w:t>
            </w:r>
          </w:p>
          <w:p w14:paraId="2086512B"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Руководство уделяет внимание формированию целенаправленного с определенными заданными свойствами коллектива, с его профессиональными качествами и компетенциями, развивая систему поощрений, поддержки материальной, в научных исследованиях и т.д. Политика направлена на формирование духа сотрудничества, сотворчества, духа команды, реализацию кадровых программ по развитию персонала, повышение квалификации и т.д.</w:t>
            </w:r>
          </w:p>
          <w:p w14:paraId="5BE498FD"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      Кадровая политика направлена на разработку </w:t>
            </w:r>
            <w:proofErr w:type="gramStart"/>
            <w:r w:rsidRPr="003C24D6">
              <w:rPr>
                <w:rFonts w:ascii="Times New Roman" w:eastAsia="Calibri" w:hAnsi="Times New Roman" w:cs="Times New Roman"/>
                <w:sz w:val="24"/>
                <w:szCs w:val="24"/>
              </w:rPr>
              <w:t>механизмов  снижения</w:t>
            </w:r>
            <w:proofErr w:type="gramEnd"/>
            <w:r w:rsidRPr="003C24D6">
              <w:rPr>
                <w:rFonts w:ascii="Times New Roman" w:eastAsia="Calibri" w:hAnsi="Times New Roman" w:cs="Times New Roman"/>
                <w:sz w:val="24"/>
                <w:szCs w:val="24"/>
              </w:rPr>
              <w:t xml:space="preserve"> рисков кризисных ситуаций по обеспечению  человеческих ресурсов, на  подготовку научно-педагогических кадров, преемственности, открытости и прозрачности  в системе замещении вакансий на конкурсной основе. Руководство пользуется поддержкой ППС и сотрудников.</w:t>
            </w:r>
          </w:p>
          <w:p w14:paraId="6BCE0EDB" w14:textId="77777777" w:rsidR="003C24D6" w:rsidRPr="003C24D6" w:rsidRDefault="003C24D6" w:rsidP="003C24D6">
            <w:pPr>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Сохраняя позицию современного инновационного учебного заведения, в соответствии с миссией и видением КГТУ, вырабатывается способность меняться и реагировать на социальный запрос общества и рынка </w:t>
            </w:r>
            <w:proofErr w:type="gramStart"/>
            <w:r w:rsidRPr="003C24D6">
              <w:rPr>
                <w:rFonts w:ascii="Times New Roman" w:eastAsia="Calibri" w:hAnsi="Times New Roman" w:cs="Times New Roman"/>
                <w:sz w:val="24"/>
                <w:szCs w:val="24"/>
              </w:rPr>
              <w:t>труда,  повышая</w:t>
            </w:r>
            <w:proofErr w:type="gramEnd"/>
            <w:r w:rsidRPr="003C24D6">
              <w:rPr>
                <w:rFonts w:ascii="Times New Roman" w:eastAsia="Calibri" w:hAnsi="Times New Roman" w:cs="Times New Roman"/>
                <w:sz w:val="24"/>
                <w:szCs w:val="24"/>
              </w:rPr>
              <w:t xml:space="preserve"> конкурентоспособность, мобильность и  интеграцию  в международное образовательное пространство.</w:t>
            </w:r>
          </w:p>
          <w:p w14:paraId="5B1CC571" w14:textId="77777777" w:rsidR="003C24D6" w:rsidRPr="003C24D6" w:rsidRDefault="003C24D6" w:rsidP="003C24D6">
            <w:pPr>
              <w:rPr>
                <w:rFonts w:ascii="Calibri" w:eastAsia="Calibri" w:hAnsi="Calibri" w:cs="Times New Roman"/>
                <w:i/>
              </w:rPr>
            </w:pP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sz w:val="24"/>
                <w:szCs w:val="24"/>
              </w:rPr>
              <w:tab/>
            </w:r>
          </w:p>
        </w:tc>
        <w:tc>
          <w:tcPr>
            <w:tcW w:w="2693" w:type="dxa"/>
          </w:tcPr>
          <w:p w14:paraId="79CF70D1"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 xml:space="preserve">  Выполняется</w:t>
            </w:r>
          </w:p>
        </w:tc>
      </w:tr>
      <w:tr w:rsidR="003C24D6" w:rsidRPr="003C24D6" w14:paraId="75AD559C" w14:textId="77777777" w:rsidTr="007B41AA">
        <w:tc>
          <w:tcPr>
            <w:tcW w:w="12300" w:type="dxa"/>
          </w:tcPr>
          <w:p w14:paraId="6446076E"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5.2.</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Соответствие реализуемой образовательной программе и требованиям образовательного процесса состава, квалификаций, образования и опыта преподавательского и учебно-вспомогательного состава.</w:t>
            </w:r>
          </w:p>
          <w:p w14:paraId="6D97FB19"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Образовательная программа реализуется на кафедре МЕН для подготовки бакалавров обеспечивать 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а также лицами, имеющими достаточный производственный стаж.</w:t>
            </w:r>
            <w:r w:rsidRPr="003C24D6">
              <w:rPr>
                <w:rFonts w:ascii="Calibri" w:eastAsia="Calibri" w:hAnsi="Calibri" w:cs="Times New Roman"/>
              </w:rPr>
              <w:t xml:space="preserve"> </w:t>
            </w:r>
            <w:r w:rsidRPr="003C24D6">
              <w:rPr>
                <w:rFonts w:ascii="Times New Roman" w:eastAsia="Calibri" w:hAnsi="Times New Roman" w:cs="Times New Roman"/>
                <w:sz w:val="24"/>
                <w:szCs w:val="24"/>
              </w:rPr>
              <w:t xml:space="preserve">Многие преподаватели применяют инновационные методы обучения и творческий подход </w:t>
            </w:r>
            <w:proofErr w:type="gramStart"/>
            <w:r w:rsidRPr="003C24D6">
              <w:rPr>
                <w:rFonts w:ascii="Times New Roman" w:eastAsia="Calibri" w:hAnsi="Times New Roman" w:cs="Times New Roman"/>
                <w:sz w:val="24"/>
                <w:szCs w:val="24"/>
              </w:rPr>
              <w:t>для  выстраивания</w:t>
            </w:r>
            <w:proofErr w:type="gramEnd"/>
            <w:r w:rsidRPr="003C24D6">
              <w:rPr>
                <w:rFonts w:ascii="Times New Roman" w:eastAsia="Calibri" w:hAnsi="Times New Roman" w:cs="Times New Roman"/>
                <w:sz w:val="24"/>
                <w:szCs w:val="24"/>
              </w:rPr>
              <w:t xml:space="preserve"> обратной связи со студентами, повышают педагогическое мастерство.</w:t>
            </w:r>
          </w:p>
          <w:p w14:paraId="7A88DCBF" w14:textId="77777777" w:rsidR="003C24D6" w:rsidRPr="003C24D6" w:rsidRDefault="003C24D6" w:rsidP="003C24D6">
            <w:pPr>
              <w:ind w:firstLine="567"/>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реализации образовательной программы </w:t>
            </w:r>
            <w:proofErr w:type="gramStart"/>
            <w:r w:rsidRPr="003C24D6">
              <w:rPr>
                <w:rFonts w:ascii="Times New Roman" w:eastAsia="Calibri" w:hAnsi="Times New Roman" w:cs="Times New Roman"/>
                <w:sz w:val="24"/>
                <w:szCs w:val="24"/>
              </w:rPr>
              <w:t>задействованы  с</w:t>
            </w:r>
            <w:r w:rsidRPr="003C24D6">
              <w:rPr>
                <w:rFonts w:ascii="Times New Roman" w:eastAsia="Times New Roman" w:hAnsi="Times New Roman" w:cs="Times New Roman"/>
                <w:sz w:val="24"/>
                <w:szCs w:val="24"/>
                <w:lang w:eastAsia="ru-RU"/>
              </w:rPr>
              <w:t>оответствующие</w:t>
            </w:r>
            <w:proofErr w:type="gramEnd"/>
            <w:r w:rsidRPr="003C24D6">
              <w:rPr>
                <w:rFonts w:ascii="Times New Roman" w:eastAsia="Times New Roman" w:hAnsi="Times New Roman" w:cs="Times New Roman"/>
                <w:sz w:val="24"/>
                <w:szCs w:val="24"/>
                <w:lang w:eastAsia="ru-RU"/>
              </w:rPr>
              <w:t xml:space="preserve"> квалификации, образования и опыта ППС преподаваемым дисциплинам по всем реализуемым образовательным программам ВПО и СПО университета приведены в форме 4 «Сведения о кадровом обеспечении образовательной деятельности», размещены на сайте  кафедры </w:t>
            </w:r>
          </w:p>
          <w:p w14:paraId="6F899687"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Состав, квалификация, образование и опыт преподавательского и учебно-вспомогательного состава соответствует реализуемой образовательной программе и требованиям образовательного процесса согласно документам об образовании. </w:t>
            </w:r>
          </w:p>
          <w:p w14:paraId="0C609EB9" w14:textId="77777777" w:rsidR="003C24D6" w:rsidRPr="003C24D6" w:rsidRDefault="003C24D6" w:rsidP="003C24D6">
            <w:pPr>
              <w:ind w:firstLine="567"/>
              <w:jc w:val="both"/>
              <w:rPr>
                <w:rFonts w:ascii="Times New Roman" w:eastAsia="Calibri" w:hAnsi="Times New Roman" w:cs="Times New Roman"/>
                <w:i/>
                <w:sz w:val="24"/>
                <w:szCs w:val="24"/>
              </w:rPr>
            </w:pPr>
            <w:r w:rsidRPr="003C24D6">
              <w:rPr>
                <w:rFonts w:ascii="Times New Roman" w:eastAsia="Calibri" w:hAnsi="Times New Roman" w:cs="Times New Roman"/>
                <w:i/>
                <w:sz w:val="24"/>
                <w:szCs w:val="24"/>
              </w:rPr>
              <w:t>Приложение 5.2.1. Форма 4</w:t>
            </w:r>
          </w:p>
          <w:p w14:paraId="71B5E56A" w14:textId="77777777" w:rsidR="003C24D6" w:rsidRPr="003C24D6" w:rsidRDefault="003C24D6" w:rsidP="003C24D6">
            <w:pPr>
              <w:tabs>
                <w:tab w:val="left" w:pos="0"/>
                <w:tab w:val="left" w:pos="147"/>
              </w:tabs>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sz w:val="24"/>
                <w:szCs w:val="24"/>
                <w:lang w:eastAsia="ru-RU"/>
              </w:rPr>
              <w:tab/>
              <w:t xml:space="preserve">По всем циклам учебного плана ООП кадровый состав соответствует лицензионным требованиям, в том числе гуманитарных, естественно-математических дисциплин. Ежегодно ОКО проводит мониторинг кадрового обеспечения ОП нормативным показателям. Данные отражены в отчетах ОКО </w:t>
            </w:r>
            <w:hyperlink r:id="rId223" w:history="1">
              <w:proofErr w:type="gramStart"/>
              <w:r w:rsidRPr="003C24D6">
                <w:rPr>
                  <w:rFonts w:ascii="Times New Roman" w:eastAsia="Times New Roman" w:hAnsi="Times New Roman" w:cs="Times New Roman"/>
                  <w:color w:val="0563C1"/>
                  <w:sz w:val="24"/>
                  <w:szCs w:val="24"/>
                  <w:u w:val="single"/>
                  <w:lang w:eastAsia="ru-RU"/>
                </w:rPr>
                <w:t>https://kstu.kg/glavnoe-menju/abiturientu/otdel-kachestva-obrazovanija/zagolovok-po-umolchaniju</w:t>
              </w:r>
            </w:hyperlink>
            <w:r w:rsidRPr="003C24D6">
              <w:rPr>
                <w:rFonts w:ascii="Times New Roman" w:eastAsia="Times New Roman" w:hAnsi="Times New Roman" w:cs="Times New Roman"/>
                <w:sz w:val="24"/>
                <w:szCs w:val="24"/>
                <w:lang w:eastAsia="ru-RU"/>
              </w:rPr>
              <w:t xml:space="preserve"> .</w:t>
            </w:r>
            <w:proofErr w:type="gramEnd"/>
          </w:p>
          <w:p w14:paraId="6A2EF4EA" w14:textId="77777777" w:rsidR="003C24D6" w:rsidRPr="003C24D6" w:rsidRDefault="003C24D6" w:rsidP="003C24D6">
            <w:pPr>
              <w:tabs>
                <w:tab w:val="left" w:pos="0"/>
                <w:tab w:val="left" w:pos="147"/>
              </w:tabs>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ab/>
              <w:t xml:space="preserve">       Соотношение преподаватель – студент составляет 1:12</w:t>
            </w:r>
          </w:p>
          <w:p w14:paraId="267693F2"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У каждого преподавателя кафедры «Менеджмент» имеется портфолио (личная папка-накопитель), в котором представлены все необходимые сведения о квалификации, включая копии дипломов об образовании, сертификаты о повышении квалификации, списки и копии основных (научных и методических) трудов, перечень читаемых дисциплин. </w:t>
            </w:r>
          </w:p>
          <w:p w14:paraId="7F37DB9F" w14:textId="28E00DE7" w:rsidR="003C24D6" w:rsidRPr="00437BBE" w:rsidRDefault="003C24D6" w:rsidP="00437BBE">
            <w:pPr>
              <w:tabs>
                <w:tab w:val="left" w:pos="0"/>
                <w:tab w:val="left" w:pos="147"/>
              </w:tabs>
              <w:contextualSpacing/>
              <w:jc w:val="both"/>
              <w:rPr>
                <w:rFonts w:ascii="Times New Roman" w:eastAsia="Times New Roman" w:hAnsi="Times New Roman" w:cs="Times New Roman"/>
                <w:sz w:val="24"/>
                <w:szCs w:val="24"/>
                <w:lang w:eastAsia="ru-RU"/>
              </w:rPr>
            </w:pPr>
            <w:r w:rsidRPr="003C24D6">
              <w:rPr>
                <w:rFonts w:ascii="Times New Roman" w:eastAsia="Calibri" w:hAnsi="Times New Roman" w:cs="Times New Roman"/>
                <w:sz w:val="24"/>
                <w:szCs w:val="24"/>
              </w:rPr>
              <w:t>Обсуждение и анализ результатов периодической оценки всех заинтересованных сторон используется для улучшения организации образовательного процесса и происходит во время заседаний Ученого совета факультетов, где принимается решение о реализации предложений по результатам оценки</w:t>
            </w:r>
          </w:p>
        </w:tc>
        <w:tc>
          <w:tcPr>
            <w:tcW w:w="2693" w:type="dxa"/>
          </w:tcPr>
          <w:p w14:paraId="1CF171F4"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073ABFA5" w14:textId="77777777" w:rsidTr="007B41AA">
        <w:tc>
          <w:tcPr>
            <w:tcW w:w="12300" w:type="dxa"/>
          </w:tcPr>
          <w:p w14:paraId="15BA35D0" w14:textId="77777777" w:rsidR="003C24D6" w:rsidRPr="003C24D6" w:rsidRDefault="003C24D6" w:rsidP="003C24D6">
            <w:pPr>
              <w:shd w:val="clear" w:color="auto" w:fill="FFFFFF"/>
              <w:spacing w:after="60"/>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5.3</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Создание образовательной организацией условий для подбора, мотивации и закрепления преподавателей, а также для проведения исследований.</w:t>
            </w:r>
          </w:p>
          <w:p w14:paraId="23AF3505"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Порядок и механизмы оплаты труда сотрудников по реализуемым образовательным программам регламентируются законодательством КР, Уставом КГТУ, Положением о первичной профсоюзной организации КГТУ им. И. Раззакова Профессионального союза работников образования и науки КР, Коллективным договором вуза и другими нормативно-правовыми документами (</w:t>
            </w:r>
            <w:hyperlink r:id="rId224" w:history="1">
              <w:r w:rsidRPr="003C24D6">
                <w:rPr>
                  <w:rFonts w:ascii="Times New Roman" w:eastAsia="Calibri" w:hAnsi="Times New Roman" w:cs="Times New Roman"/>
                  <w:color w:val="0000FF"/>
                  <w:sz w:val="24"/>
                  <w:szCs w:val="24"/>
                  <w:u w:val="single"/>
                </w:rPr>
                <w:t>https://kstu.kg/glavnoe-menju/abiturientu/profsojuznyi-komitet/zagolovok-po-umolchaniju-3</w:t>
              </w:r>
            </w:hyperlink>
            <w:r w:rsidRPr="003C24D6">
              <w:rPr>
                <w:rFonts w:ascii="Times New Roman" w:eastAsia="Calibri" w:hAnsi="Times New Roman" w:cs="Times New Roman"/>
                <w:sz w:val="24"/>
                <w:szCs w:val="24"/>
              </w:rPr>
              <w:t xml:space="preserve">). </w:t>
            </w:r>
          </w:p>
          <w:p w14:paraId="1391CD19"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соответствии с Положением о рейтинговой оценке деятельности преподавателей (от 30.01.2019 г.) </w:t>
            </w:r>
            <w:hyperlink r:id="rId225" w:history="1">
              <w:r w:rsidRPr="003C24D6">
                <w:rPr>
                  <w:rFonts w:ascii="Times New Roman" w:eastAsia="Calibri" w:hAnsi="Times New Roman" w:cs="Times New Roman"/>
                  <w:color w:val="0000FF"/>
                  <w:sz w:val="24"/>
                  <w:szCs w:val="24"/>
                  <w:u w:val="single"/>
                </w:rPr>
                <w:t>https://kstu.kg/fileadmin/user_upload/polozhenie_o_reitinge_pps_i_uchebnykh_strukturnykh_podrazdelenii_kgtu.pdf</w:t>
              </w:r>
            </w:hyperlink>
            <w:r w:rsidRPr="003C24D6">
              <w:rPr>
                <w:rFonts w:ascii="Times New Roman" w:eastAsia="Calibri" w:hAnsi="Times New Roman" w:cs="Times New Roman"/>
                <w:sz w:val="24"/>
                <w:szCs w:val="24"/>
              </w:rPr>
              <w:t xml:space="preserve"> , Положением о комиссии по контролю соблюдения Правил внутреннего трудового распорядка (от 25.04.2018г.) (</w:t>
            </w:r>
            <w:hyperlink r:id="rId226" w:history="1">
              <w:r w:rsidRPr="003C24D6">
                <w:rPr>
                  <w:rFonts w:ascii="Times New Roman" w:eastAsia="Calibri" w:hAnsi="Times New Roman" w:cs="Times New Roman"/>
                  <w:color w:val="0000FF"/>
                  <w:sz w:val="24"/>
                  <w:szCs w:val="24"/>
                  <w:u w:val="single"/>
                </w:rPr>
                <w:t>https://kstu.kg/glavnoe-menju/abiturientu/otdel-kadrov/zagolovok-po-umolchaniju</w:t>
              </w:r>
            </w:hyperlink>
            <w:r w:rsidRPr="003C24D6">
              <w:rPr>
                <w:rFonts w:ascii="Times New Roman" w:eastAsia="Calibri" w:hAnsi="Times New Roman" w:cs="Times New Roman"/>
                <w:sz w:val="24"/>
                <w:szCs w:val="24"/>
              </w:rPr>
              <w:t>)  и Положением об оплате труда работников КГТУ</w:t>
            </w:r>
            <w:r w:rsidRPr="003C24D6">
              <w:rPr>
                <w:rFonts w:ascii="Times New Roman" w:eastAsia="Calibri" w:hAnsi="Times New Roman" w:cs="Times New Roman"/>
                <w:b/>
                <w:sz w:val="24"/>
                <w:szCs w:val="24"/>
              </w:rPr>
              <w:t xml:space="preserve"> </w:t>
            </w:r>
            <w:r w:rsidRPr="003C24D6">
              <w:rPr>
                <w:rFonts w:ascii="Times New Roman" w:eastAsia="Calibri" w:hAnsi="Times New Roman" w:cs="Times New Roman"/>
                <w:sz w:val="24"/>
                <w:szCs w:val="24"/>
              </w:rPr>
              <w:t xml:space="preserve"> (</w:t>
            </w:r>
            <w:hyperlink r:id="rId227" w:history="1">
              <w:r w:rsidRPr="003C24D6">
                <w:rPr>
                  <w:rFonts w:ascii="Times New Roman" w:eastAsia="Calibri" w:hAnsi="Times New Roman" w:cs="Times New Roman"/>
                  <w:color w:val="0000FF"/>
                  <w:sz w:val="24"/>
                  <w:szCs w:val="24"/>
                  <w:u w:val="single"/>
                </w:rPr>
                <w:t>https://kstu.kg/fileadmin/user_upload/polozhenie_o_zarplate_dlja_akreditacii-zashchishchen__1_.pdf</w:t>
              </w:r>
            </w:hyperlink>
            <w:r w:rsidRPr="003C24D6">
              <w:rPr>
                <w:rFonts w:ascii="Times New Roman" w:eastAsia="Calibri" w:hAnsi="Times New Roman" w:cs="Times New Roman"/>
                <w:sz w:val="24"/>
                <w:szCs w:val="24"/>
              </w:rPr>
              <w:t xml:space="preserve">) по итогам учебного года составляется рейтинг преподавателей, включающий рейтинг профессионального мастерства, научную и общественную активность, на основе которого рассчитываются индивидуальные надбавки к заработной плате года в размере от 10 до 30%. </w:t>
            </w:r>
          </w:p>
          <w:p w14:paraId="5B75E81C"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2018 г. среди преподавателей первое место было занято преп. кафедры «Менеджмент» Риферт К.П., среди старших преподавателей – ст. преп. кафедры «Менеджмент» </w:t>
            </w:r>
            <w:proofErr w:type="spellStart"/>
            <w:r w:rsidRPr="003C24D6">
              <w:rPr>
                <w:rFonts w:ascii="Times New Roman" w:eastAsia="Calibri" w:hAnsi="Times New Roman" w:cs="Times New Roman"/>
                <w:sz w:val="24"/>
                <w:szCs w:val="24"/>
              </w:rPr>
              <w:t>Изакова</w:t>
            </w:r>
            <w:proofErr w:type="spellEnd"/>
            <w:r w:rsidRPr="003C24D6">
              <w:rPr>
                <w:rFonts w:ascii="Times New Roman" w:eastAsia="Calibri" w:hAnsi="Times New Roman" w:cs="Times New Roman"/>
                <w:sz w:val="24"/>
                <w:szCs w:val="24"/>
              </w:rPr>
              <w:t xml:space="preserve"> Р.А., среди доцентов – доц. Канаева И.Б. </w:t>
            </w:r>
          </w:p>
          <w:p w14:paraId="55566492"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2019 и 2022 гг. среди старших преподавателей первое место было занято ст. преп. кафедры «Менеджмент» Риферт К.П. (приказ № </w:t>
            </w:r>
            <w:proofErr w:type="gramStart"/>
            <w:r w:rsidRPr="003C24D6">
              <w:rPr>
                <w:rFonts w:ascii="Times New Roman" w:eastAsia="Calibri" w:hAnsi="Times New Roman" w:cs="Times New Roman"/>
                <w:sz w:val="24"/>
                <w:szCs w:val="24"/>
              </w:rPr>
              <w:t xml:space="preserve"> ….</w:t>
            </w:r>
            <w:proofErr w:type="gramEnd"/>
            <w:r w:rsidRPr="003C24D6">
              <w:rPr>
                <w:rFonts w:ascii="Times New Roman" w:eastAsia="Calibri" w:hAnsi="Times New Roman" w:cs="Times New Roman"/>
                <w:sz w:val="24"/>
                <w:szCs w:val="24"/>
              </w:rPr>
              <w:t>. )</w:t>
            </w:r>
          </w:p>
          <w:p w14:paraId="6E5D0C2E"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В университете действует система морального поощрения сотрудников образовательной программы, включающая награждение благодарность с занесением в трудовую книжку, благодарственные письма, Почетная Грамота КГТУ, звание «Заслуженный работник КГТУ; звание «Почетный профессор КГТУ»; медаль «Слава </w:t>
            </w:r>
            <w:proofErr w:type="spellStart"/>
            <w:r w:rsidRPr="003C24D6">
              <w:rPr>
                <w:rFonts w:ascii="Times New Roman" w:eastAsia="Calibri" w:hAnsi="Times New Roman" w:cs="Times New Roman"/>
                <w:sz w:val="24"/>
                <w:szCs w:val="24"/>
              </w:rPr>
              <w:t>Политеха</w:t>
            </w:r>
            <w:proofErr w:type="spellEnd"/>
            <w:r w:rsidRPr="003C24D6">
              <w:rPr>
                <w:rFonts w:ascii="Times New Roman" w:eastAsia="Calibri" w:hAnsi="Times New Roman" w:cs="Times New Roman"/>
                <w:sz w:val="24"/>
                <w:szCs w:val="24"/>
              </w:rPr>
              <w:t>» и др.;</w:t>
            </w:r>
          </w:p>
          <w:p w14:paraId="02A92412" w14:textId="77777777" w:rsidR="003C24D6" w:rsidRPr="003C24D6" w:rsidRDefault="003C24D6" w:rsidP="003C24D6">
            <w:pPr>
              <w:rPr>
                <w:rFonts w:ascii="Times New Roman" w:eastAsia="Calibri" w:hAnsi="Times New Roman" w:cs="Times New Roman"/>
                <w:sz w:val="24"/>
                <w:szCs w:val="24"/>
              </w:rPr>
            </w:pPr>
            <w:r w:rsidRPr="003C24D6">
              <w:rPr>
                <w:rFonts w:ascii="Times New Roman" w:eastAsia="Calibri" w:hAnsi="Times New Roman" w:cs="Times New Roman"/>
                <w:sz w:val="24"/>
                <w:szCs w:val="24"/>
              </w:rPr>
              <w:t>- ведомственные (министерства и ведомства) (</w:t>
            </w:r>
            <w:hyperlink r:id="rId228" w:history="1">
              <w:r w:rsidRPr="003C24D6">
                <w:rPr>
                  <w:rFonts w:ascii="Times New Roman" w:eastAsia="Calibri" w:hAnsi="Times New Roman" w:cs="Times New Roman"/>
                  <w:color w:val="0000FF"/>
                  <w:sz w:val="24"/>
                  <w:szCs w:val="24"/>
                  <w:u w:val="single"/>
                </w:rPr>
                <w:t>https://kstu.kg/fileadmin/user_upload/polozhenie_o_vedomstvennykh_nagradakh_moin_kr.pdf</w:t>
              </w:r>
            </w:hyperlink>
            <w:r w:rsidRPr="003C24D6">
              <w:rPr>
                <w:rFonts w:ascii="Times New Roman" w:eastAsia="Calibri" w:hAnsi="Times New Roman" w:cs="Times New Roman"/>
                <w:sz w:val="24"/>
                <w:szCs w:val="24"/>
              </w:rPr>
              <w:t>);</w:t>
            </w:r>
          </w:p>
          <w:p w14:paraId="2DD9749F"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КГТУ имеется система поощрения научной деятельности преподавателей для укрепления связи между обучением и научными исследованиями, которая включает систему материального и морального поощрения. </w:t>
            </w:r>
          </w:p>
          <w:p w14:paraId="0A5BC671"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Согласно пункта 5.2.2. Коллективного договора КГТУ для преподавателей, защитивших кандидатские и докторские диссертации предусмотрены разовые премии. Также в пункте 5.2.3, предусмотрены ежемесячные надбавки за ученую степень и звание. (</w:t>
            </w:r>
            <w:hyperlink r:id="rId229" w:history="1">
              <w:r w:rsidRPr="003C24D6">
                <w:rPr>
                  <w:rFonts w:ascii="Times New Roman" w:eastAsia="Calibri" w:hAnsi="Times New Roman" w:cs="Times New Roman"/>
                  <w:color w:val="0000FF"/>
                  <w:sz w:val="24"/>
                  <w:szCs w:val="24"/>
                  <w:u w:val="single"/>
                </w:rPr>
                <w:t>https://kstu.kg/fileadmin/departments_folders/trade_union_committee/kollektivnyi_dogovor.pdf</w:t>
              </w:r>
            </w:hyperlink>
            <w:r w:rsidRPr="003C24D6">
              <w:rPr>
                <w:rFonts w:ascii="Times New Roman" w:eastAsia="Calibri" w:hAnsi="Times New Roman" w:cs="Times New Roman"/>
                <w:sz w:val="24"/>
                <w:szCs w:val="24"/>
              </w:rPr>
              <w:t>).</w:t>
            </w:r>
          </w:p>
          <w:p w14:paraId="7DD89CE3"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Для активизации научно-исследовательской деятельности ППС отделом науки проводятся конкурсы на лучшую научную разработку, конференции, круглые столы и т.д. Для мотивации занятия наукой немаловажную роль играет тот факт, что при отборе на конкурсной основе предпочтение отдается лицам имеющую ученую степень или большее количество опубликованных научно-методических работ.</w:t>
            </w:r>
          </w:p>
          <w:p w14:paraId="7A07A75F"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Разработка учебно-методической литературы на государственном языке стимулируется денежной премией.</w:t>
            </w:r>
          </w:p>
          <w:p w14:paraId="12ACF1E8"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Профсоюзным комитетом университета регулярно выделяются путевки сотрудникам университета и их детям на санитарно-курортное лечение, Дома отдыха, детские оздоровительные центры (</w:t>
            </w:r>
            <w:hyperlink r:id="rId230" w:history="1">
              <w:r w:rsidRPr="003C24D6">
                <w:rPr>
                  <w:rFonts w:ascii="Times New Roman" w:eastAsia="Calibri" w:hAnsi="Times New Roman" w:cs="Times New Roman"/>
                  <w:color w:val="0000FF"/>
                  <w:sz w:val="24"/>
                  <w:szCs w:val="24"/>
                  <w:u w:val="single"/>
                </w:rPr>
                <w:t>https://kstu.kg/glavnoe-menju/abiturientu/profsojuznyi-komitet/zagolovok-po-umolchaniju-2</w:t>
              </w:r>
            </w:hyperlink>
            <w:r w:rsidRPr="003C24D6">
              <w:rPr>
                <w:rFonts w:ascii="Times New Roman" w:eastAsia="Calibri" w:hAnsi="Times New Roman" w:cs="Times New Roman"/>
                <w:sz w:val="24"/>
                <w:szCs w:val="24"/>
              </w:rPr>
              <w:t>).</w:t>
            </w:r>
          </w:p>
          <w:p w14:paraId="0FC917A4"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В университете регулярно организовываются культурно-массовые, спортивные соревнования, победители награждаются призами, денежными поощрениями, грамотами (</w:t>
            </w:r>
            <w:hyperlink r:id="rId231" w:history="1">
              <w:r w:rsidRPr="003C24D6">
                <w:rPr>
                  <w:rFonts w:ascii="Times New Roman" w:eastAsia="Calibri" w:hAnsi="Times New Roman" w:cs="Times New Roman"/>
                  <w:color w:val="0000FF"/>
                  <w:sz w:val="24"/>
                  <w:szCs w:val="24"/>
                  <w:u w:val="single"/>
                </w:rPr>
                <w:t>https://kstu.kg/studentu/departament-po-socialnoi-vospitatelnoi-i-vneuchebnoi-rabote-studencheskaja-zhizn/fotogalereja-video</w:t>
              </w:r>
            </w:hyperlink>
            <w:r w:rsidRPr="003C24D6">
              <w:rPr>
                <w:rFonts w:ascii="Times New Roman" w:eastAsia="Calibri" w:hAnsi="Times New Roman" w:cs="Times New Roman"/>
                <w:sz w:val="24"/>
                <w:szCs w:val="24"/>
              </w:rPr>
              <w:t>).</w:t>
            </w:r>
          </w:p>
        </w:tc>
        <w:tc>
          <w:tcPr>
            <w:tcW w:w="2693" w:type="dxa"/>
          </w:tcPr>
          <w:p w14:paraId="309CB78F"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00E1E0E4" w14:textId="77777777" w:rsidTr="007B41AA">
        <w:tc>
          <w:tcPr>
            <w:tcW w:w="12300" w:type="dxa"/>
          </w:tcPr>
          <w:p w14:paraId="73D6D67C"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5.4</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Работа преподавателей над разработкой и изданием пособий, учебников соответствующей образовательной программе, государственным образовательным стандартам, потребностям рынка труда и способствующим повышению качества образования.</w:t>
            </w:r>
          </w:p>
          <w:p w14:paraId="13EF4012"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Образовательная программа ведется </w:t>
            </w:r>
            <w:proofErr w:type="gramStart"/>
            <w:r w:rsidRPr="003C24D6">
              <w:rPr>
                <w:rFonts w:ascii="Times New Roman" w:eastAsia="Calibri" w:hAnsi="Times New Roman" w:cs="Times New Roman"/>
                <w:sz w:val="24"/>
                <w:szCs w:val="24"/>
              </w:rPr>
              <w:t>по  Государственному</w:t>
            </w:r>
            <w:proofErr w:type="gramEnd"/>
            <w:r w:rsidRPr="003C24D6">
              <w:rPr>
                <w:rFonts w:ascii="Times New Roman" w:eastAsia="Calibri" w:hAnsi="Times New Roman" w:cs="Times New Roman"/>
                <w:sz w:val="24"/>
                <w:szCs w:val="24"/>
              </w:rPr>
              <w:t xml:space="preserve"> стандарту  по направлению 580800 «Управление персоналом» </w:t>
            </w:r>
            <w:hyperlink r:id="rId232" w:history="1">
              <w:r w:rsidRPr="003C24D6">
                <w:rPr>
                  <w:rFonts w:ascii="Times New Roman" w:eastAsia="Calibri" w:hAnsi="Times New Roman" w:cs="Times New Roman"/>
                  <w:color w:val="0000FF"/>
                  <w:sz w:val="24"/>
                  <w:szCs w:val="24"/>
                  <w:u w:val="single"/>
                </w:rPr>
                <w:t>https://kstu.kg/fileadmin/user_upload/gos.standart_upravlenie_personalom.pdf</w:t>
              </w:r>
            </w:hyperlink>
            <w:r w:rsidRPr="003C24D6">
              <w:rPr>
                <w:rFonts w:ascii="Times New Roman" w:eastAsia="Calibri" w:hAnsi="Times New Roman" w:cs="Times New Roman"/>
                <w:sz w:val="24"/>
                <w:szCs w:val="24"/>
              </w:rPr>
              <w:t xml:space="preserve"> .</w:t>
            </w:r>
          </w:p>
          <w:p w14:paraId="5C79B11A"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color w:val="000000"/>
                <w:sz w:val="24"/>
                <w:szCs w:val="24"/>
              </w:rPr>
              <w:t>Основными видами профессиональной деятельности преподавателей кафедры являются учебная, методическая, научно-исследовательская и воспитательная работа. В рамках учебной и методической работы преподаватель разрабатывает методическую литературу, совершенствует педагогическое мастерство.</w:t>
            </w:r>
          </w:p>
          <w:p w14:paraId="438C25FC" w14:textId="77777777" w:rsidR="003C24D6" w:rsidRPr="003C24D6" w:rsidRDefault="003C24D6" w:rsidP="003C24D6">
            <w:pPr>
              <w:tabs>
                <w:tab w:val="left" w:pos="8191"/>
              </w:tabs>
              <w:ind w:firstLine="709"/>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xml:space="preserve">Разработанные преподавателями УМК, учебные и учебно-методические пособия, методические рекомендации проходят проверку по положению  КГТУ </w:t>
            </w:r>
            <w:hyperlink r:id="rId233" w:history="1">
              <w:r w:rsidRPr="003C24D6">
                <w:rPr>
                  <w:rFonts w:ascii="Times New Roman" w:eastAsia="Calibri" w:hAnsi="Times New Roman" w:cs="Times New Roman"/>
                  <w:color w:val="0000FF"/>
                  <w:sz w:val="24"/>
                  <w:szCs w:val="24"/>
                  <w:u w:val="single"/>
                </w:rPr>
                <w:t>https://kstu.kg/fileadmin/user_upload/polozhenie_word.pdf</w:t>
              </w:r>
            </w:hyperlink>
            <w:r w:rsidRPr="003C24D6">
              <w:rPr>
                <w:rFonts w:ascii="Times New Roman" w:eastAsia="Calibri" w:hAnsi="Times New Roman" w:cs="Times New Roman"/>
                <w:color w:val="000000"/>
                <w:sz w:val="24"/>
                <w:szCs w:val="24"/>
              </w:rPr>
              <w:t xml:space="preserve">, по рекомендациям которой утверждаются на Ученом Совете КГТУ им. И. Раззакова и положение </w:t>
            </w:r>
            <w:hyperlink r:id="rId234" w:history="1">
              <w:r w:rsidRPr="003C24D6">
                <w:rPr>
                  <w:rFonts w:ascii="Times New Roman" w:eastAsia="Calibri" w:hAnsi="Times New Roman" w:cs="Times New Roman"/>
                  <w:color w:val="0000FF"/>
                  <w:sz w:val="24"/>
                  <w:szCs w:val="24"/>
                  <w:u w:val="single"/>
                </w:rPr>
                <w:t>https://kstu.kg/glavnoe-menju/abiturientu/redakcionno-izdatelskii-otdel/zagolovok-po-umolchaniju-1/zagolovok-po-umolchaniju-2</w:t>
              </w:r>
            </w:hyperlink>
            <w:r w:rsidRPr="003C24D6">
              <w:rPr>
                <w:rFonts w:ascii="Times New Roman" w:eastAsia="Calibri" w:hAnsi="Times New Roman" w:cs="Times New Roman"/>
                <w:color w:val="000000"/>
                <w:sz w:val="24"/>
                <w:szCs w:val="24"/>
              </w:rPr>
              <w:t xml:space="preserve"> </w:t>
            </w:r>
          </w:p>
          <w:p w14:paraId="341DCCEF" w14:textId="77777777" w:rsidR="00982BB0" w:rsidRPr="00982BB0" w:rsidRDefault="00982BB0" w:rsidP="00982BB0">
            <w:pPr>
              <w:autoSpaceDE w:val="0"/>
              <w:autoSpaceDN w:val="0"/>
              <w:adjustRightInd w:val="0"/>
              <w:spacing w:before="120" w:after="120"/>
              <w:ind w:firstLine="709"/>
              <w:jc w:val="center"/>
              <w:rPr>
                <w:rFonts w:ascii="Times New Roman" w:eastAsia="Times New Roman" w:hAnsi="Times New Roman" w:cs="Times New Roman"/>
                <w:b/>
                <w:color w:val="000000"/>
                <w:sz w:val="24"/>
                <w:szCs w:val="24"/>
                <w:lang w:eastAsia="ru-RU"/>
              </w:rPr>
            </w:pPr>
            <w:r w:rsidRPr="00982BB0">
              <w:rPr>
                <w:rFonts w:ascii="Times New Roman" w:eastAsia="Times New Roman" w:hAnsi="Times New Roman" w:cs="Times New Roman"/>
                <w:b/>
                <w:color w:val="000000"/>
                <w:sz w:val="24"/>
                <w:szCs w:val="24"/>
                <w:lang w:eastAsia="ru-RU"/>
              </w:rPr>
              <w:t>Список учебно-методических трудов ППС</w:t>
            </w:r>
          </w:p>
          <w:tbl>
            <w:tblPr>
              <w:tblW w:w="1046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4796"/>
            </w:tblGrid>
            <w:tr w:rsidR="00982BB0" w:rsidRPr="00982BB0" w14:paraId="4B91BD81" w14:textId="77777777" w:rsidTr="00982BB0">
              <w:tc>
                <w:tcPr>
                  <w:tcW w:w="1985" w:type="dxa"/>
                  <w:tcBorders>
                    <w:top w:val="single" w:sz="4" w:space="0" w:color="auto"/>
                    <w:left w:val="single" w:sz="4" w:space="0" w:color="auto"/>
                    <w:bottom w:val="single" w:sz="4" w:space="0" w:color="auto"/>
                    <w:right w:val="single" w:sz="4" w:space="0" w:color="auto"/>
                  </w:tcBorders>
                </w:tcPr>
                <w:p w14:paraId="764BC9F5" w14:textId="77777777" w:rsidR="00982BB0" w:rsidRPr="00982BB0" w:rsidRDefault="00982BB0" w:rsidP="00982BB0">
                  <w:pPr>
                    <w:spacing w:after="0" w:line="240" w:lineRule="auto"/>
                    <w:jc w:val="center"/>
                    <w:rPr>
                      <w:rFonts w:ascii="Times New Roman" w:eastAsia="Times New Roman" w:hAnsi="Times New Roman" w:cs="Times New Roman"/>
                      <w:b/>
                      <w:color w:val="000000"/>
                      <w:sz w:val="24"/>
                      <w:szCs w:val="24"/>
                      <w:lang w:eastAsia="ru-RU"/>
                    </w:rPr>
                  </w:pPr>
                  <w:r w:rsidRPr="00982BB0">
                    <w:rPr>
                      <w:rFonts w:ascii="Times New Roman" w:eastAsia="Times New Roman" w:hAnsi="Times New Roman" w:cs="Times New Roman"/>
                      <w:b/>
                      <w:color w:val="000000"/>
                      <w:sz w:val="24"/>
                      <w:szCs w:val="24"/>
                      <w:lang w:eastAsia="ru-RU"/>
                    </w:rPr>
                    <w:t>ФИО</w:t>
                  </w:r>
                </w:p>
              </w:tc>
              <w:tc>
                <w:tcPr>
                  <w:tcW w:w="3685" w:type="dxa"/>
                  <w:tcBorders>
                    <w:top w:val="single" w:sz="4" w:space="0" w:color="auto"/>
                    <w:left w:val="single" w:sz="4" w:space="0" w:color="auto"/>
                    <w:bottom w:val="single" w:sz="4" w:space="0" w:color="auto"/>
                    <w:right w:val="single" w:sz="4" w:space="0" w:color="auto"/>
                  </w:tcBorders>
                </w:tcPr>
                <w:p w14:paraId="548FB3BD" w14:textId="77777777" w:rsidR="00982BB0" w:rsidRPr="00982BB0" w:rsidRDefault="00982BB0" w:rsidP="00982BB0">
                  <w:pPr>
                    <w:spacing w:after="0" w:line="240" w:lineRule="auto"/>
                    <w:jc w:val="center"/>
                    <w:rPr>
                      <w:rFonts w:ascii="Times New Roman" w:eastAsia="Times New Roman" w:hAnsi="Times New Roman" w:cs="Times New Roman"/>
                      <w:b/>
                      <w:bCs/>
                      <w:color w:val="000000"/>
                      <w:sz w:val="24"/>
                      <w:szCs w:val="24"/>
                      <w:lang w:eastAsia="ru-RU"/>
                    </w:rPr>
                  </w:pPr>
                  <w:r w:rsidRPr="00982BB0">
                    <w:rPr>
                      <w:rFonts w:ascii="Times New Roman" w:eastAsia="Times New Roman" w:hAnsi="Times New Roman" w:cs="Times New Roman"/>
                      <w:b/>
                      <w:color w:val="000000"/>
                      <w:sz w:val="24"/>
                      <w:szCs w:val="24"/>
                      <w:lang w:eastAsia="ru-RU"/>
                    </w:rPr>
                    <w:t>Название</w:t>
                  </w:r>
                </w:p>
                <w:p w14:paraId="27EF3DB1" w14:textId="77777777" w:rsidR="00982BB0" w:rsidRPr="00982BB0" w:rsidRDefault="00982BB0" w:rsidP="00982BB0">
                  <w:pPr>
                    <w:spacing w:after="0" w:line="240" w:lineRule="auto"/>
                    <w:jc w:val="center"/>
                    <w:rPr>
                      <w:rFonts w:ascii="Times New Roman" w:eastAsia="Times New Roman" w:hAnsi="Times New Roman" w:cs="Times New Roman"/>
                      <w:b/>
                      <w:bCs/>
                      <w:color w:val="000000"/>
                      <w:sz w:val="24"/>
                      <w:szCs w:val="24"/>
                      <w:lang w:eastAsia="ru-RU"/>
                    </w:rPr>
                  </w:pPr>
                </w:p>
              </w:tc>
              <w:tc>
                <w:tcPr>
                  <w:tcW w:w="4796" w:type="dxa"/>
                  <w:tcBorders>
                    <w:top w:val="single" w:sz="4" w:space="0" w:color="auto"/>
                    <w:left w:val="single" w:sz="4" w:space="0" w:color="auto"/>
                    <w:bottom w:val="single" w:sz="4" w:space="0" w:color="auto"/>
                    <w:right w:val="single" w:sz="4" w:space="0" w:color="auto"/>
                  </w:tcBorders>
                </w:tcPr>
                <w:p w14:paraId="201E7596" w14:textId="77777777" w:rsidR="00982BB0" w:rsidRPr="00982BB0" w:rsidRDefault="00982BB0" w:rsidP="00982BB0">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982BB0">
                    <w:rPr>
                      <w:rFonts w:ascii="Times New Roman" w:eastAsia="Times New Roman" w:hAnsi="Times New Roman" w:cs="Times New Roman"/>
                      <w:b/>
                      <w:color w:val="000000"/>
                      <w:sz w:val="24"/>
                      <w:szCs w:val="24"/>
                      <w:lang w:eastAsia="ru-RU"/>
                    </w:rPr>
                    <w:t>название,  год</w:t>
                  </w:r>
                  <w:proofErr w:type="gramEnd"/>
                  <w:r w:rsidRPr="00982BB0">
                    <w:rPr>
                      <w:rFonts w:ascii="Times New Roman" w:eastAsia="Times New Roman" w:hAnsi="Times New Roman" w:cs="Times New Roman"/>
                      <w:b/>
                      <w:color w:val="000000"/>
                      <w:sz w:val="24"/>
                      <w:szCs w:val="24"/>
                      <w:lang w:eastAsia="ru-RU"/>
                    </w:rPr>
                    <w:t xml:space="preserve"> издания</w:t>
                  </w:r>
                </w:p>
              </w:tc>
            </w:tr>
            <w:tr w:rsidR="00982BB0" w:rsidRPr="00982BB0" w14:paraId="11C7C487" w14:textId="77777777" w:rsidTr="00982BB0">
              <w:tc>
                <w:tcPr>
                  <w:tcW w:w="1985" w:type="dxa"/>
                  <w:tcBorders>
                    <w:left w:val="single" w:sz="4" w:space="0" w:color="auto"/>
                    <w:right w:val="single" w:sz="4" w:space="0" w:color="auto"/>
                  </w:tcBorders>
                </w:tcPr>
                <w:p w14:paraId="311FD8AD"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Иманкулова Э.Т.</w:t>
                  </w:r>
                </w:p>
                <w:p w14:paraId="2DC84462"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proofErr w:type="spellStart"/>
                  <w:r w:rsidRPr="00982BB0">
                    <w:rPr>
                      <w:rFonts w:ascii="Times New Roman" w:eastAsia="Times New Roman" w:hAnsi="Times New Roman" w:cs="Times New Roman"/>
                      <w:color w:val="000000"/>
                      <w:sz w:val="24"/>
                      <w:szCs w:val="24"/>
                      <w:lang w:eastAsia="ru-RU"/>
                    </w:rPr>
                    <w:t>Мамырова</w:t>
                  </w:r>
                  <w:proofErr w:type="spellEnd"/>
                  <w:r w:rsidRPr="00982BB0">
                    <w:rPr>
                      <w:rFonts w:ascii="Times New Roman" w:eastAsia="Times New Roman" w:hAnsi="Times New Roman" w:cs="Times New Roman"/>
                      <w:color w:val="000000"/>
                      <w:sz w:val="24"/>
                      <w:szCs w:val="24"/>
                      <w:lang w:eastAsia="ru-RU"/>
                    </w:rPr>
                    <w:t xml:space="preserve"> З.О.</w:t>
                  </w:r>
                </w:p>
              </w:tc>
              <w:tc>
                <w:tcPr>
                  <w:tcW w:w="3685" w:type="dxa"/>
                  <w:tcBorders>
                    <w:top w:val="single" w:sz="4" w:space="0" w:color="auto"/>
                    <w:left w:val="single" w:sz="4" w:space="0" w:color="auto"/>
                    <w:bottom w:val="single" w:sz="4" w:space="0" w:color="auto"/>
                    <w:right w:val="single" w:sz="4" w:space="0" w:color="auto"/>
                  </w:tcBorders>
                </w:tcPr>
                <w:p w14:paraId="76F42DC7"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Управление персоналом в организации</w:t>
                  </w:r>
                </w:p>
              </w:tc>
              <w:tc>
                <w:tcPr>
                  <w:tcW w:w="4796" w:type="dxa"/>
                  <w:tcBorders>
                    <w:top w:val="single" w:sz="4" w:space="0" w:color="auto"/>
                    <w:left w:val="single" w:sz="4" w:space="0" w:color="auto"/>
                    <w:bottom w:val="single" w:sz="4" w:space="0" w:color="auto"/>
                    <w:right w:val="single" w:sz="4" w:space="0" w:color="auto"/>
                  </w:tcBorders>
                </w:tcPr>
                <w:p w14:paraId="108D24C1"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Методические указания (2019г.)</w:t>
                  </w:r>
                </w:p>
              </w:tc>
            </w:tr>
            <w:tr w:rsidR="00982BB0" w:rsidRPr="00982BB0" w14:paraId="3DFDCF5E" w14:textId="77777777" w:rsidTr="00982BB0">
              <w:tc>
                <w:tcPr>
                  <w:tcW w:w="1985" w:type="dxa"/>
                  <w:tcBorders>
                    <w:left w:val="single" w:sz="4" w:space="0" w:color="auto"/>
                    <w:right w:val="single" w:sz="4" w:space="0" w:color="auto"/>
                  </w:tcBorders>
                </w:tcPr>
                <w:p w14:paraId="37CB1C4D"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Иманкулова Э.Т.</w:t>
                  </w:r>
                </w:p>
              </w:tc>
              <w:tc>
                <w:tcPr>
                  <w:tcW w:w="3685" w:type="dxa"/>
                  <w:tcBorders>
                    <w:top w:val="single" w:sz="4" w:space="0" w:color="auto"/>
                    <w:left w:val="single" w:sz="4" w:space="0" w:color="auto"/>
                    <w:bottom w:val="single" w:sz="4" w:space="0" w:color="auto"/>
                    <w:right w:val="single" w:sz="4" w:space="0" w:color="auto"/>
                  </w:tcBorders>
                </w:tcPr>
                <w:p w14:paraId="060984BA"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 xml:space="preserve">Психология управления </w:t>
                  </w:r>
                </w:p>
              </w:tc>
              <w:tc>
                <w:tcPr>
                  <w:tcW w:w="4796" w:type="dxa"/>
                  <w:tcBorders>
                    <w:top w:val="single" w:sz="4" w:space="0" w:color="auto"/>
                    <w:left w:val="single" w:sz="4" w:space="0" w:color="auto"/>
                    <w:bottom w:val="single" w:sz="4" w:space="0" w:color="auto"/>
                    <w:right w:val="single" w:sz="4" w:space="0" w:color="auto"/>
                  </w:tcBorders>
                </w:tcPr>
                <w:p w14:paraId="36358360" w14:textId="77777777" w:rsidR="00982BB0" w:rsidRPr="00982BB0" w:rsidRDefault="00982BB0" w:rsidP="00982BB0">
                  <w:pPr>
                    <w:spacing w:after="0" w:line="240" w:lineRule="auto"/>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Учебно-методический комплекс (2019г.)</w:t>
                  </w:r>
                </w:p>
              </w:tc>
            </w:tr>
            <w:tr w:rsidR="00982BB0" w:rsidRPr="00982BB0" w14:paraId="56ABFCD9" w14:textId="77777777" w:rsidTr="00982BB0">
              <w:tc>
                <w:tcPr>
                  <w:tcW w:w="1985" w:type="dxa"/>
                  <w:tcBorders>
                    <w:left w:val="single" w:sz="4" w:space="0" w:color="auto"/>
                    <w:right w:val="single" w:sz="4" w:space="0" w:color="auto"/>
                  </w:tcBorders>
                </w:tcPr>
                <w:p w14:paraId="4D092CA7"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Канаева И.Б.</w:t>
                  </w:r>
                </w:p>
              </w:tc>
              <w:tc>
                <w:tcPr>
                  <w:tcW w:w="3685" w:type="dxa"/>
                  <w:tcBorders>
                    <w:top w:val="single" w:sz="4" w:space="0" w:color="auto"/>
                    <w:left w:val="single" w:sz="4" w:space="0" w:color="auto"/>
                    <w:bottom w:val="single" w:sz="4" w:space="0" w:color="auto"/>
                    <w:right w:val="single" w:sz="4" w:space="0" w:color="auto"/>
                  </w:tcBorders>
                </w:tcPr>
                <w:p w14:paraId="7402E4E5"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Технология антикризисного управления персоналом</w:t>
                  </w:r>
                </w:p>
              </w:tc>
              <w:tc>
                <w:tcPr>
                  <w:tcW w:w="4796" w:type="dxa"/>
                  <w:tcBorders>
                    <w:top w:val="single" w:sz="4" w:space="0" w:color="auto"/>
                    <w:left w:val="single" w:sz="4" w:space="0" w:color="auto"/>
                    <w:bottom w:val="single" w:sz="4" w:space="0" w:color="auto"/>
                    <w:right w:val="single" w:sz="4" w:space="0" w:color="auto"/>
                  </w:tcBorders>
                </w:tcPr>
                <w:p w14:paraId="2E142A6A" w14:textId="77777777" w:rsidR="00982BB0" w:rsidRPr="00982BB0" w:rsidRDefault="00982BB0" w:rsidP="00982BB0">
                  <w:pPr>
                    <w:spacing w:after="0" w:line="240" w:lineRule="auto"/>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Методическое указание (2021г.)</w:t>
                  </w:r>
                </w:p>
              </w:tc>
            </w:tr>
            <w:tr w:rsidR="00982BB0" w:rsidRPr="00982BB0" w14:paraId="6123F0FA" w14:textId="77777777" w:rsidTr="00982BB0">
              <w:tc>
                <w:tcPr>
                  <w:tcW w:w="1985" w:type="dxa"/>
                  <w:tcBorders>
                    <w:left w:val="single" w:sz="4" w:space="0" w:color="auto"/>
                    <w:right w:val="single" w:sz="4" w:space="0" w:color="auto"/>
                  </w:tcBorders>
                </w:tcPr>
                <w:p w14:paraId="1F0FF098"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proofErr w:type="spellStart"/>
                  <w:r w:rsidRPr="00982BB0">
                    <w:rPr>
                      <w:rFonts w:ascii="Times New Roman" w:eastAsia="Times New Roman" w:hAnsi="Times New Roman" w:cs="Times New Roman"/>
                      <w:color w:val="000000"/>
                      <w:sz w:val="24"/>
                      <w:szCs w:val="24"/>
                      <w:lang w:eastAsia="ru-RU"/>
                    </w:rPr>
                    <w:t>Белекова</w:t>
                  </w:r>
                  <w:proofErr w:type="spellEnd"/>
                  <w:r w:rsidRPr="00982BB0">
                    <w:rPr>
                      <w:rFonts w:ascii="Times New Roman" w:eastAsia="Times New Roman" w:hAnsi="Times New Roman" w:cs="Times New Roman"/>
                      <w:color w:val="000000"/>
                      <w:sz w:val="24"/>
                      <w:szCs w:val="24"/>
                      <w:lang w:eastAsia="ru-RU"/>
                    </w:rPr>
                    <w:t xml:space="preserve"> Г.Ш.</w:t>
                  </w:r>
                </w:p>
              </w:tc>
              <w:tc>
                <w:tcPr>
                  <w:tcW w:w="3685" w:type="dxa"/>
                  <w:tcBorders>
                    <w:top w:val="single" w:sz="4" w:space="0" w:color="auto"/>
                    <w:left w:val="single" w:sz="4" w:space="0" w:color="auto"/>
                    <w:bottom w:val="single" w:sz="4" w:space="0" w:color="auto"/>
                    <w:right w:val="single" w:sz="4" w:space="0" w:color="auto"/>
                  </w:tcBorders>
                </w:tcPr>
                <w:p w14:paraId="418DAFF1"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Основы кадрового планирования</w:t>
                  </w:r>
                </w:p>
              </w:tc>
              <w:tc>
                <w:tcPr>
                  <w:tcW w:w="4796" w:type="dxa"/>
                  <w:tcBorders>
                    <w:top w:val="single" w:sz="4" w:space="0" w:color="auto"/>
                    <w:left w:val="single" w:sz="4" w:space="0" w:color="auto"/>
                    <w:bottom w:val="single" w:sz="4" w:space="0" w:color="auto"/>
                    <w:right w:val="single" w:sz="4" w:space="0" w:color="auto"/>
                  </w:tcBorders>
                </w:tcPr>
                <w:p w14:paraId="73A37748" w14:textId="77777777" w:rsidR="00982BB0" w:rsidRPr="00982BB0" w:rsidRDefault="00982BB0" w:rsidP="00982BB0">
                  <w:pPr>
                    <w:spacing w:after="0" w:line="240" w:lineRule="auto"/>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Методическое указание (2021г.)</w:t>
                  </w:r>
                </w:p>
              </w:tc>
            </w:tr>
            <w:tr w:rsidR="00982BB0" w:rsidRPr="00982BB0" w14:paraId="5ECC2EA4" w14:textId="77777777" w:rsidTr="00982BB0">
              <w:tc>
                <w:tcPr>
                  <w:tcW w:w="1985" w:type="dxa"/>
                  <w:tcBorders>
                    <w:left w:val="single" w:sz="4" w:space="0" w:color="auto"/>
                    <w:right w:val="single" w:sz="4" w:space="0" w:color="auto"/>
                  </w:tcBorders>
                </w:tcPr>
                <w:p w14:paraId="3AE08F59"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Канаева И.Б.</w:t>
                  </w:r>
                </w:p>
              </w:tc>
              <w:tc>
                <w:tcPr>
                  <w:tcW w:w="3685" w:type="dxa"/>
                  <w:tcBorders>
                    <w:top w:val="single" w:sz="4" w:space="0" w:color="auto"/>
                    <w:left w:val="single" w:sz="4" w:space="0" w:color="auto"/>
                    <w:bottom w:val="single" w:sz="4" w:space="0" w:color="auto"/>
                    <w:right w:val="single" w:sz="4" w:space="0" w:color="auto"/>
                  </w:tcBorders>
                </w:tcPr>
                <w:p w14:paraId="53E80BB8"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Теория организации и организационное поведение</w:t>
                  </w:r>
                </w:p>
              </w:tc>
              <w:tc>
                <w:tcPr>
                  <w:tcW w:w="4796" w:type="dxa"/>
                  <w:tcBorders>
                    <w:top w:val="single" w:sz="4" w:space="0" w:color="auto"/>
                    <w:left w:val="single" w:sz="4" w:space="0" w:color="auto"/>
                    <w:bottom w:val="single" w:sz="4" w:space="0" w:color="auto"/>
                    <w:right w:val="single" w:sz="4" w:space="0" w:color="auto"/>
                  </w:tcBorders>
                </w:tcPr>
                <w:p w14:paraId="08166924" w14:textId="77777777" w:rsidR="00982BB0" w:rsidRPr="00982BB0" w:rsidRDefault="00982BB0" w:rsidP="00982BB0">
                  <w:pPr>
                    <w:spacing w:after="0" w:line="240" w:lineRule="auto"/>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Методическое указание (2021г.)</w:t>
                  </w:r>
                </w:p>
              </w:tc>
            </w:tr>
            <w:tr w:rsidR="00982BB0" w:rsidRPr="00982BB0" w14:paraId="538F4732" w14:textId="77777777" w:rsidTr="00982BB0">
              <w:tc>
                <w:tcPr>
                  <w:tcW w:w="1985" w:type="dxa"/>
                  <w:tcBorders>
                    <w:left w:val="single" w:sz="4" w:space="0" w:color="auto"/>
                    <w:right w:val="single" w:sz="4" w:space="0" w:color="auto"/>
                  </w:tcBorders>
                </w:tcPr>
                <w:p w14:paraId="5A263BFE"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Канаева И.Б.</w:t>
                  </w:r>
                </w:p>
              </w:tc>
              <w:tc>
                <w:tcPr>
                  <w:tcW w:w="3685" w:type="dxa"/>
                  <w:tcBorders>
                    <w:top w:val="single" w:sz="4" w:space="0" w:color="auto"/>
                    <w:left w:val="single" w:sz="4" w:space="0" w:color="auto"/>
                    <w:bottom w:val="single" w:sz="4" w:space="0" w:color="auto"/>
                    <w:right w:val="single" w:sz="4" w:space="0" w:color="auto"/>
                  </w:tcBorders>
                </w:tcPr>
                <w:p w14:paraId="07D86721" w14:textId="77777777" w:rsidR="00982BB0" w:rsidRPr="00982BB0" w:rsidRDefault="00982BB0" w:rsidP="00982BB0">
                  <w:pPr>
                    <w:spacing w:after="0" w:line="240" w:lineRule="auto"/>
                    <w:jc w:val="both"/>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Организация корпоративного обучения</w:t>
                  </w:r>
                </w:p>
              </w:tc>
              <w:tc>
                <w:tcPr>
                  <w:tcW w:w="4796" w:type="dxa"/>
                  <w:tcBorders>
                    <w:top w:val="single" w:sz="4" w:space="0" w:color="auto"/>
                    <w:left w:val="single" w:sz="4" w:space="0" w:color="auto"/>
                    <w:bottom w:val="single" w:sz="4" w:space="0" w:color="auto"/>
                    <w:right w:val="single" w:sz="4" w:space="0" w:color="auto"/>
                  </w:tcBorders>
                </w:tcPr>
                <w:p w14:paraId="13F90707" w14:textId="77777777" w:rsidR="00982BB0" w:rsidRPr="00982BB0" w:rsidRDefault="00982BB0" w:rsidP="00982BB0">
                  <w:pPr>
                    <w:spacing w:after="0" w:line="240" w:lineRule="auto"/>
                    <w:rPr>
                      <w:rFonts w:ascii="Times New Roman" w:eastAsia="Times New Roman" w:hAnsi="Times New Roman" w:cs="Times New Roman"/>
                      <w:color w:val="000000"/>
                      <w:sz w:val="24"/>
                      <w:szCs w:val="24"/>
                      <w:lang w:eastAsia="ru-RU"/>
                    </w:rPr>
                  </w:pPr>
                  <w:r w:rsidRPr="00982BB0">
                    <w:rPr>
                      <w:rFonts w:ascii="Times New Roman" w:eastAsia="Times New Roman" w:hAnsi="Times New Roman" w:cs="Times New Roman"/>
                      <w:color w:val="000000"/>
                      <w:sz w:val="24"/>
                      <w:szCs w:val="24"/>
                      <w:lang w:eastAsia="ru-RU"/>
                    </w:rPr>
                    <w:t>Методическое указание (2021г.)</w:t>
                  </w:r>
                </w:p>
              </w:tc>
            </w:tr>
          </w:tbl>
          <w:p w14:paraId="70B0A5A8" w14:textId="77777777" w:rsidR="00982BB0" w:rsidRDefault="00982BB0" w:rsidP="003C24D6">
            <w:pPr>
              <w:tabs>
                <w:tab w:val="left" w:pos="8191"/>
              </w:tabs>
              <w:ind w:firstLine="709"/>
              <w:jc w:val="both"/>
              <w:rPr>
                <w:rFonts w:ascii="Times New Roman" w:eastAsia="Calibri" w:hAnsi="Times New Roman" w:cs="Times New Roman"/>
                <w:color w:val="000000"/>
                <w:sz w:val="24"/>
                <w:szCs w:val="24"/>
              </w:rPr>
            </w:pPr>
          </w:p>
          <w:p w14:paraId="729A11D4" w14:textId="77777777" w:rsidR="003C24D6" w:rsidRPr="003C24D6" w:rsidRDefault="003C24D6" w:rsidP="003C24D6">
            <w:pPr>
              <w:tabs>
                <w:tab w:val="left" w:pos="8191"/>
              </w:tabs>
              <w:ind w:firstLine="709"/>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lastRenderedPageBreak/>
              <w:t xml:space="preserve">Преподавателями кафедры выпущены учебники, методические пособия и указания, как на официальном, так и на государственном языке, в </w:t>
            </w:r>
            <w:proofErr w:type="spellStart"/>
            <w:r w:rsidRPr="003C24D6">
              <w:rPr>
                <w:rFonts w:ascii="Times New Roman" w:eastAsia="Calibri" w:hAnsi="Times New Roman" w:cs="Times New Roman"/>
                <w:color w:val="000000"/>
                <w:sz w:val="24"/>
                <w:szCs w:val="24"/>
              </w:rPr>
              <w:t>т.ч</w:t>
            </w:r>
            <w:proofErr w:type="spellEnd"/>
            <w:r w:rsidRPr="003C24D6">
              <w:rPr>
                <w:rFonts w:ascii="Times New Roman" w:eastAsia="Calibri" w:hAnsi="Times New Roman" w:cs="Times New Roman"/>
                <w:color w:val="000000"/>
                <w:sz w:val="24"/>
                <w:szCs w:val="24"/>
              </w:rPr>
              <w:t xml:space="preserve">. с грифом </w:t>
            </w:r>
            <w:proofErr w:type="spellStart"/>
            <w:r w:rsidRPr="003C24D6">
              <w:rPr>
                <w:rFonts w:ascii="Times New Roman" w:eastAsia="Calibri" w:hAnsi="Times New Roman" w:cs="Times New Roman"/>
                <w:color w:val="000000"/>
                <w:sz w:val="24"/>
                <w:szCs w:val="24"/>
              </w:rPr>
              <w:t>МОиН</w:t>
            </w:r>
            <w:proofErr w:type="spellEnd"/>
            <w:r w:rsidRPr="003C24D6">
              <w:rPr>
                <w:rFonts w:ascii="Times New Roman" w:eastAsia="Calibri" w:hAnsi="Times New Roman" w:cs="Times New Roman"/>
                <w:color w:val="000000"/>
                <w:sz w:val="24"/>
                <w:szCs w:val="24"/>
              </w:rPr>
              <w:t xml:space="preserve"> КР. </w:t>
            </w:r>
          </w:p>
          <w:p w14:paraId="1BAAF7B1" w14:textId="77777777" w:rsidR="003C24D6" w:rsidRPr="003C24D6" w:rsidRDefault="003C24D6" w:rsidP="003C24D6">
            <w:pPr>
              <w:tabs>
                <w:tab w:val="left" w:pos="8191"/>
              </w:tabs>
              <w:ind w:firstLine="709"/>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xml:space="preserve">Ежегодно составляется план издания учебно-методических </w:t>
            </w:r>
            <w:proofErr w:type="gramStart"/>
            <w:r w:rsidRPr="003C24D6">
              <w:rPr>
                <w:rFonts w:ascii="Times New Roman" w:eastAsia="Calibri" w:hAnsi="Times New Roman" w:cs="Times New Roman"/>
                <w:color w:val="000000"/>
                <w:sz w:val="24"/>
                <w:szCs w:val="24"/>
              </w:rPr>
              <w:t xml:space="preserve">работ  </w:t>
            </w:r>
            <w:hyperlink r:id="rId235" w:history="1">
              <w:r w:rsidRPr="003C24D6">
                <w:rPr>
                  <w:rFonts w:ascii="Times New Roman" w:eastAsia="Calibri" w:hAnsi="Times New Roman" w:cs="Times New Roman"/>
                  <w:color w:val="0000FF"/>
                  <w:sz w:val="24"/>
                  <w:szCs w:val="24"/>
                  <w:u w:val="single"/>
                </w:rPr>
                <w:t>https://kstu.kg/fakultety/inzhenerno-ehkonomicheskii-fakultet/menedzhment/metodicheskaja-rabota</w:t>
              </w:r>
              <w:proofErr w:type="gramEnd"/>
            </w:hyperlink>
            <w:r w:rsidRPr="003C24D6">
              <w:rPr>
                <w:rFonts w:ascii="Times New Roman" w:eastAsia="Calibri" w:hAnsi="Times New Roman" w:cs="Times New Roman"/>
                <w:color w:val="000000"/>
                <w:sz w:val="24"/>
                <w:szCs w:val="24"/>
              </w:rPr>
              <w:t xml:space="preserve"> </w:t>
            </w:r>
          </w:p>
          <w:p w14:paraId="08ECF694" w14:textId="77777777" w:rsidR="003C24D6" w:rsidRPr="003C24D6" w:rsidRDefault="003C24D6" w:rsidP="003C24D6">
            <w:pPr>
              <w:ind w:left="6" w:firstLine="702"/>
              <w:contextualSpacing/>
              <w:jc w:val="both"/>
              <w:rPr>
                <w:rFonts w:ascii="Times New Roman" w:eastAsia="Times New Roman" w:hAnsi="Times New Roman" w:cs="Times New Roman"/>
                <w:color w:val="000000"/>
                <w:sz w:val="24"/>
                <w:szCs w:val="24"/>
              </w:rPr>
            </w:pPr>
            <w:r w:rsidRPr="003C24D6">
              <w:rPr>
                <w:rFonts w:ascii="Times New Roman" w:eastAsia="Times New Roman" w:hAnsi="Times New Roman" w:cs="Times New Roman"/>
                <w:color w:val="000000"/>
                <w:sz w:val="24"/>
                <w:szCs w:val="24"/>
              </w:rPr>
              <w:t>ППС кафедры активно участвует в пополнении научно-теоретической базы исследований Кыргызской Республики и выполняет все требование вышеуказанного критерия.</w:t>
            </w:r>
          </w:p>
          <w:p w14:paraId="05BC44DD" w14:textId="77777777" w:rsidR="003C24D6" w:rsidRPr="003C24D6" w:rsidRDefault="003C24D6" w:rsidP="003C24D6">
            <w:pPr>
              <w:ind w:left="6" w:firstLine="702"/>
              <w:contextualSpacing/>
              <w:jc w:val="both"/>
              <w:rPr>
                <w:rFonts w:ascii="Times New Roman" w:eastAsia="Calibri" w:hAnsi="Times New Roman" w:cs="Times New Roman"/>
                <w:sz w:val="24"/>
                <w:szCs w:val="24"/>
              </w:rPr>
            </w:pPr>
          </w:p>
        </w:tc>
        <w:tc>
          <w:tcPr>
            <w:tcW w:w="2693" w:type="dxa"/>
          </w:tcPr>
          <w:p w14:paraId="22AA957F" w14:textId="77777777" w:rsidR="003C24D6" w:rsidRPr="003C24D6" w:rsidRDefault="003C24D6" w:rsidP="003C24D6">
            <w:pPr>
              <w:rPr>
                <w:rFonts w:ascii="Times New Roman" w:eastAsia="Times New Roman" w:hAnsi="Times New Roman" w:cs="Times New Roman"/>
                <w:b/>
                <w:sz w:val="24"/>
                <w:szCs w:val="24"/>
              </w:rPr>
            </w:pPr>
          </w:p>
          <w:p w14:paraId="0536005B" w14:textId="77777777" w:rsidR="003C24D6" w:rsidRPr="003C24D6" w:rsidRDefault="003C24D6" w:rsidP="003C24D6">
            <w:pPr>
              <w:rPr>
                <w:rFonts w:ascii="Times New Roman" w:eastAsia="Times New Roman" w:hAnsi="Times New Roman" w:cs="Times New Roman"/>
                <w:b/>
                <w:sz w:val="24"/>
                <w:szCs w:val="24"/>
              </w:rPr>
            </w:pPr>
          </w:p>
          <w:p w14:paraId="03B86706" w14:textId="77777777" w:rsidR="003C24D6" w:rsidRPr="003C24D6" w:rsidRDefault="003C24D6" w:rsidP="003C24D6">
            <w:pPr>
              <w:rPr>
                <w:rFonts w:ascii="Times New Roman" w:eastAsia="Times New Roman" w:hAnsi="Times New Roman" w:cs="Times New Roman"/>
                <w:b/>
                <w:sz w:val="24"/>
                <w:szCs w:val="24"/>
              </w:rPr>
            </w:pPr>
          </w:p>
          <w:p w14:paraId="5454FAFD" w14:textId="77777777" w:rsidR="003C24D6" w:rsidRPr="003C24D6" w:rsidRDefault="003C24D6" w:rsidP="003C24D6">
            <w:pPr>
              <w:rPr>
                <w:rFonts w:ascii="Times New Roman" w:eastAsia="Times New Roman" w:hAnsi="Times New Roman" w:cs="Times New Roman"/>
                <w:b/>
                <w:sz w:val="24"/>
                <w:szCs w:val="24"/>
              </w:rPr>
            </w:pPr>
          </w:p>
          <w:p w14:paraId="5B2DA363"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63C18D1C" w14:textId="77777777" w:rsidTr="007B41AA">
        <w:tc>
          <w:tcPr>
            <w:tcW w:w="12300" w:type="dxa"/>
          </w:tcPr>
          <w:p w14:paraId="747D28B9" w14:textId="77777777" w:rsidR="003C24D6" w:rsidRPr="003C24D6" w:rsidRDefault="003C24D6" w:rsidP="003C24D6">
            <w:pPr>
              <w:shd w:val="clear" w:color="auto" w:fill="FFFFFF"/>
              <w:spacing w:after="60"/>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5.5</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Наличие разработанных образовательной организацией и выполняемых реальных планов повышения квалификации преподавательского и учебно-вспомогательного состава.</w:t>
            </w:r>
          </w:p>
          <w:p w14:paraId="00902D42"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Одной из стратегических задач развития университета является повышение профессионального уровня и педагогического мастерства ППС, увеличение остепененности ППС. Повышение квалификации персонала и преподавательского состава проводится согласно плану, формируемому учебным отделом на базе анализа потребностей в обучении, подготовке и аттестации (переаттестации) работников. </w:t>
            </w:r>
          </w:p>
          <w:p w14:paraId="3624F925" w14:textId="77777777" w:rsidR="003C24D6" w:rsidRPr="003C24D6" w:rsidRDefault="003C24D6" w:rsidP="003C24D6">
            <w:pPr>
              <w:ind w:firstLine="567"/>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целях реализации данной задачи на основании </w:t>
            </w:r>
            <w:bookmarkStart w:id="5" w:name="_GoBack"/>
            <w:bookmarkEnd w:id="5"/>
            <w:r w:rsidRPr="003C24D6">
              <w:rPr>
                <w:rFonts w:ascii="Times New Roman" w:eastAsia="Calibri" w:hAnsi="Times New Roman" w:cs="Times New Roman"/>
                <w:sz w:val="24"/>
                <w:szCs w:val="24"/>
              </w:rPr>
              <w:t>Положения «О повышении квалификации ППС КГТУ» (</w:t>
            </w:r>
            <w:hyperlink r:id="rId236" w:history="1">
              <w:r w:rsidRPr="003C24D6">
                <w:rPr>
                  <w:rFonts w:ascii="Times New Roman" w:eastAsia="Calibri" w:hAnsi="Times New Roman" w:cs="Times New Roman"/>
                  <w:color w:val="0000FF"/>
                  <w:sz w:val="24"/>
                  <w:szCs w:val="24"/>
                  <w:u w:val="single"/>
                </w:rPr>
                <w:t>https://kstu.kg/glavnoe-menju/issledovanie/otdel-nauki-i-povyshenija-kvalifikacii/dokumenty</w:t>
              </w:r>
            </w:hyperlink>
            <w:r w:rsidRPr="003C24D6">
              <w:rPr>
                <w:rFonts w:ascii="Times New Roman" w:eastAsia="Calibri" w:hAnsi="Times New Roman" w:cs="Times New Roman"/>
                <w:sz w:val="24"/>
                <w:szCs w:val="24"/>
              </w:rPr>
              <w:t>) ежегодно в январе, во время зимних каникул проход</w:t>
            </w:r>
            <w:r w:rsidRPr="003C24D6">
              <w:rPr>
                <w:rFonts w:ascii="Times New Roman" w:eastAsia="Calibri" w:hAnsi="Times New Roman" w:cs="Times New Roman"/>
                <w:sz w:val="24"/>
                <w:szCs w:val="24"/>
                <w:lang w:val="ky-KG"/>
              </w:rPr>
              <w:t>я</w:t>
            </w:r>
            <w:r w:rsidRPr="003C24D6">
              <w:rPr>
                <w:rFonts w:ascii="Times New Roman" w:eastAsia="Calibri" w:hAnsi="Times New Roman" w:cs="Times New Roman"/>
                <w:sz w:val="24"/>
                <w:szCs w:val="24"/>
              </w:rPr>
              <w:t xml:space="preserve">т </w:t>
            </w:r>
            <w:r w:rsidRPr="003C24D6">
              <w:rPr>
                <w:rFonts w:ascii="Times New Roman" w:eastAsia="Calibri" w:hAnsi="Times New Roman" w:cs="Times New Roman"/>
                <w:sz w:val="24"/>
                <w:szCs w:val="24"/>
                <w:lang w:val="ky-KG"/>
              </w:rPr>
              <w:t xml:space="preserve">семинары по </w:t>
            </w:r>
            <w:r w:rsidRPr="003C24D6">
              <w:rPr>
                <w:rFonts w:ascii="Times New Roman" w:eastAsia="Calibri" w:hAnsi="Times New Roman" w:cs="Times New Roman"/>
                <w:sz w:val="24"/>
                <w:szCs w:val="24"/>
              </w:rPr>
              <w:t xml:space="preserve">повышению квалификации </w:t>
            </w:r>
            <w:r w:rsidRPr="003C24D6">
              <w:rPr>
                <w:rFonts w:ascii="Times New Roman" w:eastAsia="Calibri" w:hAnsi="Times New Roman" w:cs="Times New Roman"/>
                <w:sz w:val="24"/>
                <w:szCs w:val="24"/>
                <w:lang w:val="ky-KG"/>
              </w:rPr>
              <w:t xml:space="preserve">ППС </w:t>
            </w:r>
            <w:r w:rsidRPr="003C24D6">
              <w:rPr>
                <w:rFonts w:ascii="Times New Roman" w:eastAsia="Calibri" w:hAnsi="Times New Roman" w:cs="Times New Roman"/>
                <w:sz w:val="24"/>
                <w:szCs w:val="24"/>
              </w:rPr>
              <w:t>образовательных программ</w:t>
            </w:r>
            <w:r w:rsidRPr="003C24D6">
              <w:rPr>
                <w:rFonts w:ascii="Times New Roman" w:eastAsia="Calibri" w:hAnsi="Times New Roman" w:cs="Times New Roman"/>
                <w:sz w:val="24"/>
                <w:szCs w:val="24"/>
                <w:lang w:val="ky-KG"/>
              </w:rPr>
              <w:t xml:space="preserve"> </w:t>
            </w:r>
            <w:r w:rsidRPr="003C24D6">
              <w:rPr>
                <w:rFonts w:ascii="Times New Roman" w:eastAsia="Calibri" w:hAnsi="Times New Roman" w:cs="Times New Roman"/>
                <w:sz w:val="24"/>
                <w:szCs w:val="24"/>
              </w:rPr>
              <w:t>согласно графику КГТУ им. И. Раззакова (</w:t>
            </w:r>
            <w:hyperlink r:id="rId237" w:history="1">
              <w:r w:rsidRPr="003C24D6">
                <w:rPr>
                  <w:rFonts w:ascii="Times New Roman" w:eastAsia="Calibri" w:hAnsi="Times New Roman" w:cs="Times New Roman"/>
                  <w:color w:val="0000FF"/>
                  <w:sz w:val="24"/>
                  <w:szCs w:val="24"/>
                  <w:u w:val="single"/>
                </w:rPr>
                <w:t>https://kstu.kg/glavnoe-menju/issledovanie/otdel-nauki-i-povyshenija-kvalifikacii/objavlenija-o-kursakh</w:t>
              </w:r>
            </w:hyperlink>
            <w:r w:rsidRPr="003C24D6">
              <w:rPr>
                <w:rFonts w:ascii="Times New Roman" w:eastAsia="Calibri" w:hAnsi="Times New Roman" w:cs="Times New Roman"/>
                <w:sz w:val="24"/>
                <w:szCs w:val="24"/>
              </w:rPr>
              <w:t>).</w:t>
            </w:r>
          </w:p>
          <w:p w14:paraId="4376D4D0"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ППС образовательной программы регулярно проходят семинары, тренинги, направленные на повышение профессионального уровня в соответствии с требованиями ГОС ВПО.</w:t>
            </w:r>
          </w:p>
          <w:p w14:paraId="40CF02BC"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В целом за последние 5 лет наблюдается тенденция роста количества преподавателей, повысивших квалификацию (</w:t>
            </w:r>
            <w:hyperlink r:id="rId238" w:history="1">
              <w:r w:rsidRPr="003C24D6">
                <w:rPr>
                  <w:rFonts w:ascii="Times New Roman" w:eastAsia="Calibri" w:hAnsi="Times New Roman" w:cs="Times New Roman"/>
                  <w:color w:val="0000FF"/>
                  <w:sz w:val="24"/>
                  <w:szCs w:val="24"/>
                  <w:u w:val="single"/>
                </w:rPr>
                <w:t>https://kstu.kg/fakultety-1/isop/nauchno-issledovatelskaja-rabota-kafedry</w:t>
              </w:r>
            </w:hyperlink>
            <w:r w:rsidRPr="003C24D6">
              <w:rPr>
                <w:rFonts w:ascii="Times New Roman" w:eastAsia="Calibri" w:hAnsi="Times New Roman" w:cs="Times New Roman"/>
                <w:sz w:val="24"/>
                <w:szCs w:val="24"/>
              </w:rPr>
              <w:t>).</w:t>
            </w:r>
          </w:p>
          <w:p w14:paraId="60A8B199" w14:textId="77777777" w:rsidR="003C24D6" w:rsidRPr="003C24D6" w:rsidRDefault="003C24D6" w:rsidP="003C24D6">
            <w:pPr>
              <w:ind w:firstLine="567"/>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rPr>
              <w:t xml:space="preserve">По окончании курсов повышения квалификации, копии сертификатов вкладываются в портфолио, </w:t>
            </w:r>
            <w:r w:rsidRPr="003C24D6">
              <w:rPr>
                <w:rFonts w:ascii="Times New Roman" w:eastAsia="Calibri" w:hAnsi="Times New Roman" w:cs="Times New Roman"/>
                <w:sz w:val="24"/>
                <w:szCs w:val="24"/>
                <w:lang w:val="ky-KG"/>
              </w:rPr>
              <w:t xml:space="preserve">для подтверждения о повышении квалификации преподавателя. </w:t>
            </w:r>
          </w:p>
          <w:p w14:paraId="42B2297A" w14:textId="77777777" w:rsidR="003C24D6" w:rsidRPr="003C24D6" w:rsidRDefault="003C24D6" w:rsidP="003C24D6">
            <w:pPr>
              <w:ind w:firstLine="567"/>
              <w:rPr>
                <w:rFonts w:ascii="Times New Roman" w:eastAsia="Calibri" w:hAnsi="Times New Roman" w:cs="Times New Roman"/>
                <w:i/>
                <w:sz w:val="24"/>
                <w:szCs w:val="24"/>
              </w:rPr>
            </w:pPr>
            <w:r w:rsidRPr="003C24D6">
              <w:rPr>
                <w:rFonts w:ascii="Times New Roman" w:eastAsia="Calibri" w:hAnsi="Times New Roman" w:cs="Times New Roman"/>
                <w:noProof/>
                <w:sz w:val="24"/>
                <w:szCs w:val="24"/>
                <w:lang w:eastAsia="ru-RU"/>
              </w:rPr>
              <w:lastRenderedPageBreak/>
              <w:drawing>
                <wp:inline distT="0" distB="0" distL="0" distR="0" wp14:anchorId="7BA30FA1" wp14:editId="399B9D82">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9"/>
                    </a:graphicData>
                  </a:graphic>
                </wp:inline>
              </w:drawing>
            </w:r>
          </w:p>
          <w:p w14:paraId="47EE0091" w14:textId="77777777" w:rsidR="003C24D6" w:rsidRPr="003C24D6" w:rsidRDefault="003C24D6" w:rsidP="003C24D6">
            <w:pPr>
              <w:ind w:firstLine="567"/>
              <w:rPr>
                <w:rFonts w:ascii="Times New Roman" w:eastAsia="Calibri" w:hAnsi="Times New Roman" w:cs="Times New Roman"/>
                <w:i/>
                <w:sz w:val="24"/>
                <w:szCs w:val="24"/>
              </w:rPr>
            </w:pPr>
            <w:r w:rsidRPr="003C24D6">
              <w:rPr>
                <w:rFonts w:ascii="Times New Roman" w:eastAsia="Calibri" w:hAnsi="Times New Roman" w:cs="Times New Roman"/>
                <w:i/>
                <w:sz w:val="24"/>
                <w:szCs w:val="24"/>
              </w:rPr>
              <w:t xml:space="preserve">Рисунок 3 -  Сведения о повышении квалификации ППС </w:t>
            </w:r>
          </w:p>
          <w:p w14:paraId="10988CF3" w14:textId="77777777" w:rsidR="003C24D6" w:rsidRPr="003C24D6" w:rsidRDefault="003C24D6" w:rsidP="003C24D6">
            <w:pPr>
              <w:ind w:firstLine="567"/>
              <w:jc w:val="both"/>
              <w:rPr>
                <w:rFonts w:ascii="Times New Roman" w:eastAsia="Calibri" w:hAnsi="Times New Roman" w:cs="Times New Roman"/>
                <w:i/>
                <w:sz w:val="24"/>
                <w:szCs w:val="24"/>
              </w:rPr>
            </w:pPr>
          </w:p>
          <w:p w14:paraId="47640AB0"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целях совершенствования качества образования на основе компьютеризации и внедрения информационных технологий в учебный процесс действует эффективная система </w:t>
            </w:r>
            <w:proofErr w:type="spellStart"/>
            <w:r w:rsidRPr="003C24D6">
              <w:rPr>
                <w:rFonts w:ascii="Times New Roman" w:eastAsia="Calibri" w:hAnsi="Times New Roman" w:cs="Times New Roman"/>
                <w:sz w:val="24"/>
                <w:szCs w:val="24"/>
              </w:rPr>
              <w:t>внутривузовского</w:t>
            </w:r>
            <w:proofErr w:type="spellEnd"/>
            <w:r w:rsidRPr="003C24D6">
              <w:rPr>
                <w:rFonts w:ascii="Times New Roman" w:eastAsia="Calibri" w:hAnsi="Times New Roman" w:cs="Times New Roman"/>
                <w:sz w:val="24"/>
                <w:szCs w:val="24"/>
              </w:rPr>
              <w:t xml:space="preserve"> повышения квалификации </w:t>
            </w:r>
            <w:r w:rsidRPr="003C24D6">
              <w:rPr>
                <w:rFonts w:ascii="Times New Roman" w:eastAsia="Calibri" w:hAnsi="Times New Roman" w:cs="Times New Roman"/>
                <w:sz w:val="24"/>
                <w:szCs w:val="24"/>
                <w:lang w:val="ky-KG"/>
              </w:rPr>
              <w:t>образовательных программ</w:t>
            </w:r>
            <w:r w:rsidRPr="003C24D6">
              <w:rPr>
                <w:rFonts w:ascii="Times New Roman" w:eastAsia="Calibri" w:hAnsi="Times New Roman" w:cs="Times New Roman"/>
                <w:sz w:val="24"/>
                <w:szCs w:val="24"/>
              </w:rPr>
              <w:t>. Для профессорско-преподавательского состава ежегодно составляется план повышения квалификации (</w:t>
            </w:r>
            <w:hyperlink r:id="rId240" w:history="1">
              <w:proofErr w:type="gramStart"/>
              <w:r w:rsidRPr="003C24D6">
                <w:rPr>
                  <w:rFonts w:ascii="Times New Roman" w:eastAsia="Calibri" w:hAnsi="Times New Roman" w:cs="Times New Roman"/>
                  <w:color w:val="0000FF"/>
                  <w:sz w:val="24"/>
                  <w:szCs w:val="24"/>
                  <w:u w:val="single"/>
                </w:rPr>
                <w:t>https://kstu.kg/fileadmin/user_upload/perspektivnyi_plan_pk_menedzhment_na_19-22_uch_god.pdf</w:t>
              </w:r>
            </w:hyperlink>
            <w:r w:rsidRPr="003C24D6">
              <w:rPr>
                <w:rFonts w:ascii="Calibri" w:eastAsia="Calibri" w:hAnsi="Calibri" w:cs="Times New Roman"/>
              </w:rPr>
              <w:t xml:space="preserve"> </w:t>
            </w:r>
            <w:r w:rsidRPr="003C24D6">
              <w:rPr>
                <w:rFonts w:ascii="Times New Roman" w:eastAsia="Calibri" w:hAnsi="Times New Roman" w:cs="Times New Roman"/>
                <w:color w:val="0000FF"/>
                <w:sz w:val="24"/>
                <w:szCs w:val="24"/>
                <w:u w:val="single"/>
              </w:rPr>
              <w:t>)</w:t>
            </w:r>
            <w:proofErr w:type="gramEnd"/>
            <w:r w:rsidRPr="003C24D6">
              <w:rPr>
                <w:rFonts w:ascii="Times New Roman" w:eastAsia="Calibri" w:hAnsi="Times New Roman" w:cs="Times New Roman"/>
                <w:color w:val="0000FF"/>
                <w:sz w:val="24"/>
                <w:szCs w:val="24"/>
                <w:u w:val="single"/>
              </w:rPr>
              <w:t>.</w:t>
            </w:r>
          </w:p>
          <w:p w14:paraId="63FAD58E"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Ученым Советом ИЭФ было решения всему составу ППС, не имеющих базовое педагогическое образование пройти курс повышения квалификации по педагогике.</w:t>
            </w:r>
          </w:p>
          <w:p w14:paraId="28DF9DB3"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За пять лет прошли курс повышения квалификации в объеме 72 часа «Педагогика и психология высшей школы» 9 человек</w:t>
            </w:r>
          </w:p>
          <w:p w14:paraId="25B1B232"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В рамках дополнительного образования, в июле 2021 г. «Управление персоналом» в количестве 40 часов. (Лицензия № Е2019-0101 от 26 июля 2019) и</w:t>
            </w:r>
            <w:r w:rsidRPr="003C24D6">
              <w:rPr>
                <w:rFonts w:ascii="Calibri" w:eastAsia="Calibri" w:hAnsi="Calibri" w:cs="Times New Roman"/>
                <w:color w:val="000000"/>
                <w:sz w:val="27"/>
                <w:szCs w:val="27"/>
              </w:rPr>
              <w:t xml:space="preserve"> </w:t>
            </w:r>
            <w:r w:rsidRPr="003C24D6">
              <w:rPr>
                <w:rFonts w:ascii="Times New Roman" w:eastAsia="Calibri" w:hAnsi="Times New Roman" w:cs="Times New Roman"/>
                <w:color w:val="000000"/>
                <w:sz w:val="24"/>
                <w:szCs w:val="24"/>
              </w:rPr>
              <w:t>«Информационные технологии в образовательном процессе» 24 часа, в «Балтийском государственном техническом университете «ВОЕНМЕХ» им. Д.Ф. Устинова»</w:t>
            </w:r>
          </w:p>
          <w:p w14:paraId="1519DF01" w14:textId="6D28F642" w:rsidR="003C24D6" w:rsidRPr="00985B4A" w:rsidRDefault="003C24D6" w:rsidP="00985B4A">
            <w:pPr>
              <w:ind w:firstLine="567"/>
              <w:jc w:val="both"/>
              <w:rPr>
                <w:rFonts w:ascii="Times New Roman" w:eastAsia="Calibri" w:hAnsi="Times New Roman" w:cs="Times New Roman"/>
                <w:i/>
                <w:sz w:val="24"/>
                <w:szCs w:val="24"/>
              </w:rPr>
            </w:pPr>
            <w:r w:rsidRPr="003C24D6">
              <w:rPr>
                <w:rFonts w:ascii="Times New Roman" w:eastAsia="Calibri" w:hAnsi="Times New Roman" w:cs="Times New Roman"/>
                <w:i/>
                <w:sz w:val="24"/>
                <w:szCs w:val="24"/>
              </w:rPr>
              <w:t>Приложение 5.5.1. Сер</w:t>
            </w:r>
            <w:r w:rsidR="00985B4A">
              <w:rPr>
                <w:rFonts w:ascii="Times New Roman" w:eastAsia="Calibri" w:hAnsi="Times New Roman" w:cs="Times New Roman"/>
                <w:i/>
                <w:sz w:val="24"/>
                <w:szCs w:val="24"/>
              </w:rPr>
              <w:t>тификаты повышения квалификации</w:t>
            </w:r>
          </w:p>
        </w:tc>
        <w:tc>
          <w:tcPr>
            <w:tcW w:w="2693" w:type="dxa"/>
          </w:tcPr>
          <w:p w14:paraId="1C8CE1DD"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Выполняется</w:t>
            </w:r>
          </w:p>
        </w:tc>
      </w:tr>
      <w:tr w:rsidR="003C24D6" w:rsidRPr="003C24D6" w14:paraId="70CD4A11" w14:textId="77777777" w:rsidTr="007B41AA">
        <w:tc>
          <w:tcPr>
            <w:tcW w:w="12300" w:type="dxa"/>
          </w:tcPr>
          <w:p w14:paraId="134F635C"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lastRenderedPageBreak/>
              <w:t>Критерий 5.6</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Наличие постоянно действующей системы повышения квалификации преподавательского и учебно-вспомогательного состава содействующей профессиональному развитию и позволяющей быть постоянно информированным о последних изменениях в сфере деятельности.</w:t>
            </w:r>
          </w:p>
          <w:p w14:paraId="67A38162" w14:textId="577C3B82" w:rsidR="003C24D6" w:rsidRPr="003C24D6" w:rsidRDefault="003C24D6" w:rsidP="00985B4A">
            <w:pPr>
              <w:tabs>
                <w:tab w:val="left" w:pos="1038"/>
              </w:tabs>
              <w:ind w:firstLine="709"/>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xml:space="preserve">Повышение квалификации является частью общей кадровой политики и способствует профессиональному прогрессу преподавателей. Так, механизм, применяемый в рамках аттестации профессорско-преподавательского состава кафедры «Менеджмент», позволил определить эффективность работы преподавателей в контексте их </w:t>
            </w:r>
            <w:r w:rsidRPr="003C24D6">
              <w:rPr>
                <w:rFonts w:ascii="Times New Roman" w:eastAsia="Calibri" w:hAnsi="Times New Roman" w:cs="Times New Roman"/>
                <w:color w:val="000000"/>
                <w:sz w:val="24"/>
                <w:szCs w:val="24"/>
              </w:rPr>
              <w:lastRenderedPageBreak/>
              <w:t xml:space="preserve">функциональных обязанностей и стратегических задач университета. Статистика отчетных лет показывает, что 100% преподавателей, подлежащих аттестации по графику, подтвердили соответствие занимаемой должности. Это свидетельствует об эффективном механизме конкурсного отбора преподавателей и наличии в университете благоприятных условий для профессионального развития преподавателей. </w:t>
            </w:r>
          </w:p>
          <w:p w14:paraId="06A778F4" w14:textId="77777777" w:rsidR="003C24D6" w:rsidRPr="003C24D6" w:rsidRDefault="003C24D6" w:rsidP="003C24D6">
            <w:pPr>
              <w:ind w:firstLine="708"/>
              <w:jc w:val="both"/>
              <w:rPr>
                <w:rFonts w:ascii="Times New Roman" w:eastAsia="Calibri" w:hAnsi="Times New Roman" w:cs="Times New Roman"/>
                <w:color w:val="000000"/>
                <w:sz w:val="24"/>
                <w:szCs w:val="24"/>
                <w:lang w:val="kk-KZ"/>
              </w:rPr>
            </w:pPr>
            <w:r w:rsidRPr="003C24D6">
              <w:rPr>
                <w:rFonts w:ascii="Times New Roman" w:eastAsia="Calibri" w:hAnsi="Times New Roman" w:cs="Times New Roman"/>
                <w:color w:val="000000"/>
                <w:sz w:val="24"/>
                <w:szCs w:val="24"/>
                <w:lang w:val="kk-KZ"/>
              </w:rPr>
              <w:t xml:space="preserve">Повышение квалификации осуществляется согласно графику, утвержденному руководством вуза. ППС повышает квалификацию в университетах КР и ближнего, дальнего зарубежья, в которых имеются родственные кафедры. Ежегодно преподаватели проходят различные курсы повышения квалификации: </w:t>
            </w:r>
          </w:p>
          <w:p w14:paraId="61D7CEC7" w14:textId="77777777" w:rsidR="003C24D6" w:rsidRPr="003C24D6" w:rsidRDefault="003C24D6" w:rsidP="00985B4A">
            <w:pPr>
              <w:ind w:firstLine="709"/>
              <w:contextualSpacing/>
              <w:jc w:val="both"/>
              <w:rPr>
                <w:rFonts w:ascii="Times New Roman" w:eastAsia="Calibri" w:hAnsi="Times New Roman" w:cs="Times New Roman"/>
                <w:color w:val="000000"/>
                <w:sz w:val="24"/>
                <w:szCs w:val="24"/>
                <w:lang w:val="kk-KZ"/>
              </w:rPr>
            </w:pPr>
            <w:r w:rsidRPr="003C24D6">
              <w:rPr>
                <w:rFonts w:ascii="Times New Roman" w:eastAsia="Calibri" w:hAnsi="Times New Roman" w:cs="Times New Roman"/>
                <w:color w:val="000000"/>
                <w:sz w:val="24"/>
                <w:szCs w:val="24"/>
              </w:rPr>
              <w:t xml:space="preserve">6 апреля 2021г.  ПК по курсу: “Основы деловых отношений и коммуникации в образовательных организациях”. Институт повышения квалификации и переподготовки кадров им. М.Р. Рахимовой, КГУ им. </w:t>
            </w:r>
            <w:proofErr w:type="spellStart"/>
            <w:r w:rsidRPr="003C24D6">
              <w:rPr>
                <w:rFonts w:ascii="Times New Roman" w:eastAsia="Calibri" w:hAnsi="Times New Roman" w:cs="Times New Roman"/>
                <w:color w:val="000000"/>
                <w:sz w:val="24"/>
                <w:szCs w:val="24"/>
              </w:rPr>
              <w:t>И.Арабаева</w:t>
            </w:r>
            <w:proofErr w:type="spellEnd"/>
            <w:r w:rsidRPr="003C24D6">
              <w:rPr>
                <w:rFonts w:ascii="Times New Roman" w:eastAsia="Calibri" w:hAnsi="Times New Roman" w:cs="Times New Roman"/>
                <w:color w:val="000000"/>
                <w:sz w:val="24"/>
                <w:szCs w:val="24"/>
              </w:rPr>
              <w:t>, в количестве 72 часов. Бишкек.</w:t>
            </w:r>
          </w:p>
          <w:p w14:paraId="2F249397" w14:textId="77777777" w:rsidR="003C24D6" w:rsidRPr="003C24D6" w:rsidRDefault="003C24D6" w:rsidP="00985B4A">
            <w:pPr>
              <w:tabs>
                <w:tab w:val="left" w:pos="993"/>
              </w:tabs>
              <w:ind w:firstLine="709"/>
              <w:contextualSpacing/>
              <w:jc w:val="both"/>
              <w:rPr>
                <w:rFonts w:ascii="Times New Roman" w:eastAsia="Calibri" w:hAnsi="Times New Roman" w:cs="Times New Roman"/>
                <w:color w:val="000000"/>
                <w:sz w:val="24"/>
                <w:szCs w:val="24"/>
                <w:lang w:val="kk-KZ"/>
              </w:rPr>
            </w:pPr>
            <w:r w:rsidRPr="003C24D6">
              <w:rPr>
                <w:rFonts w:ascii="Times New Roman" w:eastAsia="Calibri" w:hAnsi="Times New Roman" w:cs="Times New Roman"/>
                <w:color w:val="000000"/>
                <w:sz w:val="24"/>
                <w:szCs w:val="24"/>
              </w:rPr>
              <w:t>18.05.2021. «</w:t>
            </w:r>
            <w:proofErr w:type="spellStart"/>
            <w:r w:rsidRPr="003C24D6">
              <w:rPr>
                <w:rFonts w:ascii="Times New Roman" w:eastAsia="Calibri" w:hAnsi="Times New Roman" w:cs="Times New Roman"/>
                <w:color w:val="000000"/>
                <w:sz w:val="24"/>
                <w:szCs w:val="24"/>
              </w:rPr>
              <w:t>Интелектуалдык</w:t>
            </w:r>
            <w:proofErr w:type="spellEnd"/>
            <w:r w:rsidRPr="003C24D6">
              <w:rPr>
                <w:rFonts w:ascii="Times New Roman" w:eastAsia="Calibri" w:hAnsi="Times New Roman" w:cs="Times New Roman"/>
                <w:color w:val="000000"/>
                <w:sz w:val="24"/>
                <w:szCs w:val="24"/>
              </w:rPr>
              <w:t xml:space="preserve"> </w:t>
            </w:r>
            <w:proofErr w:type="spellStart"/>
            <w:r w:rsidRPr="003C24D6">
              <w:rPr>
                <w:rFonts w:ascii="Times New Roman" w:eastAsia="Calibri" w:hAnsi="Times New Roman" w:cs="Times New Roman"/>
                <w:color w:val="000000"/>
                <w:sz w:val="24"/>
                <w:szCs w:val="24"/>
              </w:rPr>
              <w:t>менчик</w:t>
            </w:r>
            <w:proofErr w:type="spellEnd"/>
            <w:r w:rsidRPr="003C24D6">
              <w:rPr>
                <w:rFonts w:ascii="Times New Roman" w:eastAsia="Calibri" w:hAnsi="Times New Roman" w:cs="Times New Roman"/>
                <w:color w:val="000000"/>
                <w:sz w:val="24"/>
                <w:szCs w:val="24"/>
              </w:rPr>
              <w:t xml:space="preserve"> </w:t>
            </w:r>
            <w:proofErr w:type="spellStart"/>
            <w:r w:rsidRPr="003C24D6">
              <w:rPr>
                <w:rFonts w:ascii="Times New Roman" w:eastAsia="Calibri" w:hAnsi="Times New Roman" w:cs="Times New Roman"/>
                <w:color w:val="000000"/>
                <w:sz w:val="24"/>
                <w:szCs w:val="24"/>
              </w:rPr>
              <w:t>объектилерин</w:t>
            </w:r>
            <w:proofErr w:type="spellEnd"/>
            <w:r w:rsidRPr="003C24D6">
              <w:rPr>
                <w:rFonts w:ascii="Times New Roman" w:eastAsia="Calibri" w:hAnsi="Times New Roman" w:cs="Times New Roman"/>
                <w:color w:val="000000"/>
                <w:sz w:val="24"/>
                <w:szCs w:val="24"/>
              </w:rPr>
              <w:t xml:space="preserve"> </w:t>
            </w:r>
            <w:proofErr w:type="spellStart"/>
            <w:r w:rsidRPr="003C24D6">
              <w:rPr>
                <w:rFonts w:ascii="Times New Roman" w:eastAsia="Calibri" w:hAnsi="Times New Roman" w:cs="Times New Roman"/>
                <w:color w:val="000000"/>
                <w:sz w:val="24"/>
                <w:szCs w:val="24"/>
              </w:rPr>
              <w:t>укуктук</w:t>
            </w:r>
            <w:proofErr w:type="spellEnd"/>
            <w:r w:rsidRPr="003C24D6">
              <w:rPr>
                <w:rFonts w:ascii="Times New Roman" w:eastAsia="Calibri" w:hAnsi="Times New Roman" w:cs="Times New Roman"/>
                <w:color w:val="000000"/>
                <w:sz w:val="24"/>
                <w:szCs w:val="24"/>
              </w:rPr>
              <w:t xml:space="preserve"> </w:t>
            </w:r>
            <w:proofErr w:type="spellStart"/>
            <w:r w:rsidRPr="003C24D6">
              <w:rPr>
                <w:rFonts w:ascii="Times New Roman" w:eastAsia="Calibri" w:hAnsi="Times New Roman" w:cs="Times New Roman"/>
                <w:color w:val="000000"/>
                <w:sz w:val="24"/>
                <w:szCs w:val="24"/>
              </w:rPr>
              <w:t>коргоо</w:t>
            </w:r>
            <w:proofErr w:type="spellEnd"/>
            <w:r w:rsidRPr="003C24D6">
              <w:rPr>
                <w:rFonts w:ascii="Times New Roman" w:eastAsia="Calibri" w:hAnsi="Times New Roman" w:cs="Times New Roman"/>
                <w:color w:val="000000"/>
                <w:sz w:val="24"/>
                <w:szCs w:val="24"/>
              </w:rPr>
              <w:t xml:space="preserve"> жана </w:t>
            </w:r>
            <w:proofErr w:type="spellStart"/>
            <w:r w:rsidRPr="003C24D6">
              <w:rPr>
                <w:rFonts w:ascii="Times New Roman" w:eastAsia="Calibri" w:hAnsi="Times New Roman" w:cs="Times New Roman"/>
                <w:color w:val="000000"/>
                <w:sz w:val="24"/>
                <w:szCs w:val="24"/>
              </w:rPr>
              <w:t>сактоо</w:t>
            </w:r>
            <w:proofErr w:type="spellEnd"/>
            <w:r w:rsidRPr="003C24D6">
              <w:rPr>
                <w:rFonts w:ascii="Times New Roman" w:eastAsia="Calibri" w:hAnsi="Times New Roman" w:cs="Times New Roman"/>
                <w:color w:val="000000"/>
                <w:sz w:val="24"/>
                <w:szCs w:val="24"/>
              </w:rPr>
              <w:t xml:space="preserve">» </w:t>
            </w:r>
            <w:proofErr w:type="spellStart"/>
            <w:r w:rsidRPr="003C24D6">
              <w:rPr>
                <w:rFonts w:ascii="Times New Roman" w:eastAsia="Calibri" w:hAnsi="Times New Roman" w:cs="Times New Roman"/>
                <w:color w:val="000000"/>
                <w:sz w:val="24"/>
                <w:szCs w:val="24"/>
              </w:rPr>
              <w:t>окуу</w:t>
            </w:r>
            <w:proofErr w:type="spellEnd"/>
            <w:r w:rsidRPr="003C24D6">
              <w:rPr>
                <w:rFonts w:ascii="Times New Roman" w:eastAsia="Calibri" w:hAnsi="Times New Roman" w:cs="Times New Roman"/>
                <w:color w:val="000000"/>
                <w:sz w:val="24"/>
                <w:szCs w:val="24"/>
              </w:rPr>
              <w:t xml:space="preserve"> курсу (сертификат). </w:t>
            </w:r>
            <w:proofErr w:type="spellStart"/>
            <w:r w:rsidRPr="003C24D6">
              <w:rPr>
                <w:rFonts w:ascii="Times New Roman" w:eastAsia="Calibri" w:hAnsi="Times New Roman" w:cs="Times New Roman"/>
                <w:color w:val="000000"/>
                <w:sz w:val="24"/>
                <w:szCs w:val="24"/>
              </w:rPr>
              <w:t>г.Бишкек</w:t>
            </w:r>
            <w:proofErr w:type="spellEnd"/>
            <w:r w:rsidRPr="003C24D6">
              <w:rPr>
                <w:rFonts w:ascii="Times New Roman" w:eastAsia="Calibri" w:hAnsi="Times New Roman" w:cs="Times New Roman"/>
                <w:color w:val="000000"/>
                <w:sz w:val="24"/>
                <w:szCs w:val="24"/>
              </w:rPr>
              <w:t>;</w:t>
            </w:r>
          </w:p>
          <w:p w14:paraId="293EE5E4" w14:textId="77777777" w:rsidR="003C24D6" w:rsidRPr="003C24D6" w:rsidRDefault="003C24D6" w:rsidP="00985B4A">
            <w:pPr>
              <w:tabs>
                <w:tab w:val="left" w:pos="993"/>
              </w:tabs>
              <w:ind w:firstLine="709"/>
              <w:contextualSpacing/>
              <w:jc w:val="both"/>
              <w:rPr>
                <w:rFonts w:ascii="Times New Roman" w:eastAsia="Calibri" w:hAnsi="Times New Roman" w:cs="Times New Roman"/>
                <w:color w:val="000000"/>
                <w:sz w:val="24"/>
                <w:szCs w:val="24"/>
                <w:lang w:val="kk-KZ"/>
              </w:rPr>
            </w:pPr>
            <w:r w:rsidRPr="003C24D6">
              <w:rPr>
                <w:rFonts w:ascii="Times New Roman" w:eastAsia="Calibri" w:hAnsi="Times New Roman" w:cs="Times New Roman"/>
                <w:color w:val="000000"/>
                <w:sz w:val="24"/>
                <w:szCs w:val="24"/>
              </w:rPr>
              <w:t xml:space="preserve">1июля 2021г. Курс повышение квалификации </w:t>
            </w:r>
            <w:r w:rsidRPr="003C24D6">
              <w:rPr>
                <w:rFonts w:ascii="Times New Roman" w:eastAsia="Calibri" w:hAnsi="Times New Roman" w:cs="Times New Roman"/>
                <w:sz w:val="24"/>
                <w:szCs w:val="24"/>
              </w:rPr>
              <w:t>«</w:t>
            </w:r>
            <w:r w:rsidRPr="003C24D6">
              <w:rPr>
                <w:rFonts w:ascii="Times New Roman" w:eastAsia="Calibri" w:hAnsi="Times New Roman" w:cs="Times New Roman"/>
                <w:color w:val="000000"/>
                <w:sz w:val="24"/>
                <w:szCs w:val="24"/>
              </w:rPr>
              <w:t>Информационные технологии в образовательном процессе</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color w:val="000000"/>
                <w:sz w:val="24"/>
                <w:szCs w:val="24"/>
              </w:rPr>
              <w:t xml:space="preserve">Балтийский государственный технический университет «ВОНМЕХ» </w:t>
            </w:r>
            <w:proofErr w:type="spellStart"/>
            <w:r w:rsidRPr="003C24D6">
              <w:rPr>
                <w:rFonts w:ascii="Times New Roman" w:eastAsia="Calibri" w:hAnsi="Times New Roman" w:cs="Times New Roman"/>
                <w:color w:val="000000"/>
                <w:sz w:val="24"/>
                <w:szCs w:val="24"/>
              </w:rPr>
              <w:t>им.Д.Ф.Устинова</w:t>
            </w:r>
            <w:proofErr w:type="spellEnd"/>
            <w:r w:rsidRPr="003C24D6">
              <w:rPr>
                <w:rFonts w:ascii="Times New Roman" w:eastAsia="Calibri" w:hAnsi="Times New Roman" w:cs="Times New Roman"/>
                <w:color w:val="000000"/>
                <w:sz w:val="24"/>
                <w:szCs w:val="24"/>
                <w:lang w:val="kk-KZ"/>
              </w:rPr>
              <w:t>;</w:t>
            </w:r>
          </w:p>
          <w:p w14:paraId="6D063417" w14:textId="77777777" w:rsidR="003C24D6" w:rsidRPr="003C24D6" w:rsidRDefault="003C24D6" w:rsidP="00985B4A">
            <w:pPr>
              <w:tabs>
                <w:tab w:val="left" w:pos="993"/>
              </w:tabs>
              <w:ind w:firstLine="709"/>
              <w:contextualSpacing/>
              <w:jc w:val="both"/>
              <w:rPr>
                <w:rFonts w:ascii="Times New Roman" w:eastAsia="Calibri" w:hAnsi="Times New Roman" w:cs="Times New Roman"/>
                <w:color w:val="000000"/>
                <w:sz w:val="24"/>
                <w:szCs w:val="24"/>
                <w:lang w:val="kk-KZ"/>
              </w:rPr>
            </w:pPr>
            <w:r w:rsidRPr="003C24D6">
              <w:rPr>
                <w:rFonts w:ascii="Times New Roman" w:eastAsia="Calibri" w:hAnsi="Times New Roman" w:cs="Times New Roman"/>
                <w:color w:val="000000"/>
                <w:sz w:val="24"/>
                <w:szCs w:val="24"/>
              </w:rPr>
              <w:t>1июля 2021г.</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color w:val="000000"/>
                <w:sz w:val="24"/>
                <w:szCs w:val="24"/>
              </w:rPr>
              <w:t>Управление персоналом</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color w:val="000000"/>
                <w:sz w:val="24"/>
                <w:szCs w:val="24"/>
              </w:rPr>
              <w:t xml:space="preserve">курс повышение квалификации </w:t>
            </w:r>
            <w:proofErr w:type="spellStart"/>
            <w:r w:rsidRPr="003C24D6">
              <w:rPr>
                <w:rFonts w:ascii="Times New Roman" w:eastAsia="Calibri" w:hAnsi="Times New Roman" w:cs="Times New Roman"/>
                <w:color w:val="000000"/>
                <w:sz w:val="24"/>
                <w:szCs w:val="24"/>
              </w:rPr>
              <w:t>г.Санкт</w:t>
            </w:r>
            <w:proofErr w:type="spellEnd"/>
            <w:r w:rsidRPr="003C24D6">
              <w:rPr>
                <w:rFonts w:ascii="Times New Roman" w:eastAsia="Calibri" w:hAnsi="Times New Roman" w:cs="Times New Roman"/>
                <w:color w:val="000000"/>
                <w:sz w:val="24"/>
                <w:szCs w:val="24"/>
              </w:rPr>
              <w:t>-Петербург.</w:t>
            </w:r>
            <w:r w:rsidRPr="003C24D6">
              <w:rPr>
                <w:rFonts w:ascii="Times New Roman" w:eastAsia="Times New Roman" w:hAnsi="Times New Roman" w:cs="Times New Roman"/>
                <w:color w:val="000000"/>
                <w:sz w:val="27"/>
                <w:szCs w:val="27"/>
              </w:rPr>
              <w:t xml:space="preserve"> </w:t>
            </w:r>
          </w:p>
          <w:p w14:paraId="22095583" w14:textId="77777777" w:rsidR="003C24D6" w:rsidRPr="003C24D6" w:rsidRDefault="003C24D6" w:rsidP="00985B4A">
            <w:pPr>
              <w:tabs>
                <w:tab w:val="left" w:pos="993"/>
              </w:tabs>
              <w:ind w:firstLine="709"/>
              <w:contextualSpacing/>
              <w:jc w:val="both"/>
              <w:rPr>
                <w:rFonts w:ascii="Times New Roman" w:eastAsia="Calibri" w:hAnsi="Times New Roman" w:cs="Times New Roman"/>
                <w:color w:val="000000"/>
                <w:sz w:val="24"/>
                <w:szCs w:val="24"/>
                <w:lang w:val="kk-KZ"/>
              </w:rPr>
            </w:pPr>
            <w:r w:rsidRPr="003C24D6">
              <w:rPr>
                <w:rFonts w:ascii="Times New Roman" w:eastAsia="Calibri" w:hAnsi="Times New Roman" w:cs="Times New Roman"/>
                <w:color w:val="000000"/>
                <w:sz w:val="24"/>
                <w:szCs w:val="24"/>
              </w:rPr>
              <w:t xml:space="preserve">19 ноября 2021г.Международная-научно-практическая конференция молодых ученых, инженеров, магистрантов и студентов «РЕГИОНАЛЬНЫЙ ВУЗ – ОСНОВА РАЗВИТИЯ РЕГИОНА» посвященный 30-летию образования филиала </w:t>
            </w:r>
            <w:proofErr w:type="spellStart"/>
            <w:r w:rsidRPr="003C24D6">
              <w:rPr>
                <w:rFonts w:ascii="Times New Roman" w:eastAsia="Calibri" w:hAnsi="Times New Roman" w:cs="Times New Roman"/>
                <w:color w:val="000000"/>
                <w:sz w:val="24"/>
                <w:szCs w:val="24"/>
              </w:rPr>
              <w:t>им.академика</w:t>
            </w:r>
            <w:proofErr w:type="spellEnd"/>
            <w:r w:rsidRPr="003C24D6">
              <w:rPr>
                <w:rFonts w:ascii="Times New Roman" w:eastAsia="Calibri" w:hAnsi="Times New Roman" w:cs="Times New Roman"/>
                <w:color w:val="000000"/>
                <w:sz w:val="24"/>
                <w:szCs w:val="24"/>
              </w:rPr>
              <w:t xml:space="preserve"> Х.А. Рахматуллина КГТУ им. И. </w:t>
            </w:r>
            <w:proofErr w:type="gramStart"/>
            <w:r w:rsidRPr="003C24D6">
              <w:rPr>
                <w:rFonts w:ascii="Times New Roman" w:eastAsia="Calibri" w:hAnsi="Times New Roman" w:cs="Times New Roman"/>
                <w:color w:val="000000"/>
                <w:sz w:val="24"/>
                <w:szCs w:val="24"/>
              </w:rPr>
              <w:t>Раззакова .</w:t>
            </w:r>
            <w:proofErr w:type="gramEnd"/>
            <w:r w:rsidRPr="003C24D6">
              <w:rPr>
                <w:rFonts w:ascii="Times New Roman" w:eastAsia="Calibri" w:hAnsi="Times New Roman" w:cs="Times New Roman"/>
                <w:color w:val="000000"/>
                <w:sz w:val="24"/>
                <w:szCs w:val="24"/>
              </w:rPr>
              <w:t xml:space="preserve"> г. </w:t>
            </w:r>
            <w:proofErr w:type="spellStart"/>
            <w:r w:rsidRPr="003C24D6">
              <w:rPr>
                <w:rFonts w:ascii="Times New Roman" w:eastAsia="Calibri" w:hAnsi="Times New Roman" w:cs="Times New Roman"/>
                <w:color w:val="000000"/>
                <w:sz w:val="24"/>
                <w:szCs w:val="24"/>
              </w:rPr>
              <w:t>Токмок</w:t>
            </w:r>
            <w:proofErr w:type="spellEnd"/>
            <w:r w:rsidRPr="003C24D6">
              <w:rPr>
                <w:rFonts w:ascii="Times New Roman" w:eastAsia="Calibri" w:hAnsi="Times New Roman" w:cs="Times New Roman"/>
                <w:color w:val="000000"/>
                <w:sz w:val="24"/>
                <w:szCs w:val="24"/>
              </w:rPr>
              <w:t xml:space="preserve">. </w:t>
            </w:r>
          </w:p>
          <w:p w14:paraId="5B223F81" w14:textId="77777777" w:rsidR="003C24D6" w:rsidRPr="003C24D6" w:rsidRDefault="003C24D6" w:rsidP="00985B4A">
            <w:pPr>
              <w:tabs>
                <w:tab w:val="left" w:pos="993"/>
              </w:tabs>
              <w:ind w:firstLine="709"/>
              <w:contextualSpacing/>
              <w:jc w:val="both"/>
              <w:rPr>
                <w:rFonts w:ascii="Times New Roman" w:eastAsia="Calibri" w:hAnsi="Times New Roman" w:cs="Times New Roman"/>
                <w:color w:val="000000"/>
                <w:sz w:val="24"/>
                <w:szCs w:val="24"/>
              </w:rPr>
            </w:pPr>
            <w:r w:rsidRPr="003C24D6">
              <w:rPr>
                <w:rFonts w:ascii="Times New Roman" w:eastAsia="Times New Roman" w:hAnsi="Times New Roman" w:cs="Times New Roman"/>
                <w:color w:val="000000"/>
                <w:sz w:val="24"/>
                <w:szCs w:val="24"/>
              </w:rPr>
              <w:t xml:space="preserve">16-17 декабря 2021 год. Международная научно-практическая конференция «Актуальные проблемы и </w:t>
            </w:r>
            <w:proofErr w:type="spellStart"/>
            <w:r w:rsidRPr="003C24D6">
              <w:rPr>
                <w:rFonts w:ascii="Times New Roman" w:eastAsia="Times New Roman" w:hAnsi="Times New Roman" w:cs="Times New Roman"/>
                <w:color w:val="000000"/>
                <w:sz w:val="24"/>
                <w:szCs w:val="24"/>
              </w:rPr>
              <w:t>тендеции</w:t>
            </w:r>
            <w:proofErr w:type="spellEnd"/>
            <w:r w:rsidRPr="003C24D6">
              <w:rPr>
                <w:rFonts w:ascii="Times New Roman" w:eastAsia="Times New Roman" w:hAnsi="Times New Roman" w:cs="Times New Roman"/>
                <w:color w:val="000000"/>
                <w:sz w:val="24"/>
                <w:szCs w:val="24"/>
              </w:rPr>
              <w:t xml:space="preserve"> развития современной экономики» Россия </w:t>
            </w:r>
            <w:proofErr w:type="spellStart"/>
            <w:r w:rsidRPr="003C24D6">
              <w:rPr>
                <w:rFonts w:ascii="Times New Roman" w:eastAsia="Times New Roman" w:hAnsi="Times New Roman" w:cs="Times New Roman"/>
                <w:color w:val="000000"/>
                <w:sz w:val="24"/>
                <w:szCs w:val="24"/>
              </w:rPr>
              <w:t>г.Самара</w:t>
            </w:r>
            <w:proofErr w:type="spellEnd"/>
            <w:r w:rsidRPr="003C24D6">
              <w:rPr>
                <w:rFonts w:ascii="Times New Roman" w:eastAsia="Times New Roman" w:hAnsi="Times New Roman" w:cs="Times New Roman"/>
                <w:color w:val="000000"/>
                <w:sz w:val="24"/>
                <w:szCs w:val="24"/>
              </w:rPr>
              <w:t xml:space="preserve">. </w:t>
            </w:r>
          </w:p>
          <w:p w14:paraId="17F2AB73" w14:textId="7ED6C80D" w:rsidR="003C24D6" w:rsidRPr="003C24D6" w:rsidRDefault="003C24D6" w:rsidP="00985B4A">
            <w:pPr>
              <w:tabs>
                <w:tab w:val="left" w:pos="993"/>
              </w:tabs>
              <w:ind w:firstLine="709"/>
              <w:jc w:val="both"/>
              <w:rPr>
                <w:rFonts w:ascii="Times New Roman" w:eastAsia="Calibri" w:hAnsi="Times New Roman" w:cs="Times New Roman"/>
                <w:i/>
                <w:sz w:val="24"/>
                <w:szCs w:val="24"/>
                <w:lang w:val="ky-KG"/>
              </w:rPr>
            </w:pPr>
            <w:r w:rsidRPr="003C24D6">
              <w:rPr>
                <w:rFonts w:ascii="Times New Roman" w:eastAsia="Calibri" w:hAnsi="Times New Roman" w:cs="Times New Roman"/>
                <w:color w:val="000000"/>
                <w:sz w:val="24"/>
                <w:szCs w:val="24"/>
              </w:rPr>
              <w:t>Одним из направлений улучшения и развития качества преподавания является практика взаимопосещения занятий. В отчетный период преподавателями института были посещены открытые и инновационные занятия ведущих профессоров и доцентов. Все посещенные занятия соответствуют предъявляемым требованиям. Практика посещения занятий и их анализ позволяют, повысить методический уровень молодых преподавателей, демонстрируют педагогическое мастерство опытных преподавателей, способствуют внедрению в учебный процесс интерактивных средств обучения.</w:t>
            </w:r>
            <w:r w:rsidR="00985B4A">
              <w:rPr>
                <w:rFonts w:ascii="Times New Roman" w:eastAsia="Calibri" w:hAnsi="Times New Roman" w:cs="Times New Roman"/>
                <w:color w:val="000000"/>
                <w:sz w:val="24"/>
                <w:szCs w:val="24"/>
                <w:lang w:val="ky-KG"/>
              </w:rPr>
              <w:t xml:space="preserve"> </w:t>
            </w:r>
            <w:r w:rsidRPr="003C24D6">
              <w:rPr>
                <w:rFonts w:ascii="Times New Roman" w:eastAsia="Calibri" w:hAnsi="Times New Roman" w:cs="Times New Roman"/>
                <w:i/>
                <w:sz w:val="24"/>
                <w:szCs w:val="24"/>
              </w:rPr>
              <w:t>Приложение</w:t>
            </w:r>
            <w:r w:rsidR="00985B4A">
              <w:rPr>
                <w:rFonts w:ascii="Times New Roman" w:eastAsia="Calibri" w:hAnsi="Times New Roman" w:cs="Times New Roman"/>
                <w:i/>
                <w:sz w:val="24"/>
                <w:szCs w:val="24"/>
                <w:lang w:val="ky-KG"/>
              </w:rPr>
              <w:t xml:space="preserve"> </w:t>
            </w:r>
            <w:r w:rsidRPr="003C24D6">
              <w:rPr>
                <w:rFonts w:ascii="Times New Roman" w:eastAsia="Calibri" w:hAnsi="Times New Roman" w:cs="Times New Roman"/>
                <w:i/>
                <w:sz w:val="24"/>
                <w:szCs w:val="24"/>
              </w:rPr>
              <w:t>5.6.1.Сведения о повышении квалификации ППС.</w:t>
            </w:r>
          </w:p>
        </w:tc>
        <w:tc>
          <w:tcPr>
            <w:tcW w:w="2693" w:type="dxa"/>
          </w:tcPr>
          <w:p w14:paraId="53A80B7B"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539C3A31" w14:textId="77777777" w:rsidTr="007B41AA">
        <w:tc>
          <w:tcPr>
            <w:tcW w:w="12300" w:type="dxa"/>
          </w:tcPr>
          <w:p w14:paraId="0E9F6CF5"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5.7</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Создание условий для периодического обучения преподавателей инновационным образовательным методам и технологиям.</w:t>
            </w:r>
          </w:p>
          <w:p w14:paraId="1523B35F"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Одной из стратегических задач университета является «Подготовка профессиональных и научных кадров, отвечающих по уровню квалификации потребностям рынка труда и международным стандартам. Повышение качества креативной подготовки по образовательным программам». В рамках которой, предусмотрены следующие мероприятия: обязательное проведение курсов повышения квалификации для ППС, АУП и УВС; участие в международных программах, конференциях и семинарах; организация академической мобильности ППС и сотрудников КГТУ в другие вузы страны и зарубежья, так и привлечение зарубежных партнеров для сотрудничества с КГТУ (</w:t>
            </w:r>
            <w:hyperlink r:id="rId241" w:history="1">
              <w:r w:rsidRPr="003C24D6">
                <w:rPr>
                  <w:rFonts w:ascii="Times New Roman" w:eastAsia="Calibri" w:hAnsi="Times New Roman" w:cs="Times New Roman"/>
                  <w:color w:val="0563C1"/>
                  <w:sz w:val="24"/>
                  <w:szCs w:val="24"/>
                  <w:u w:val="single"/>
                </w:rPr>
                <w:t>https://kstu.kg/fileadmin/user_upload/programma_realizacija_strategii__razvitija_kgtu.pdf</w:t>
              </w:r>
            </w:hyperlink>
            <w:r w:rsidRPr="003C24D6">
              <w:rPr>
                <w:rFonts w:ascii="Times New Roman" w:eastAsia="Calibri" w:hAnsi="Times New Roman" w:cs="Times New Roman"/>
                <w:sz w:val="24"/>
                <w:szCs w:val="24"/>
              </w:rPr>
              <w:t xml:space="preserve">). </w:t>
            </w:r>
          </w:p>
          <w:p w14:paraId="15A4F81D" w14:textId="77777777" w:rsidR="003C24D6" w:rsidRPr="003C24D6" w:rsidRDefault="003C24D6" w:rsidP="003C24D6">
            <w:pPr>
              <w:widowControl w:val="0"/>
              <w:tabs>
                <w:tab w:val="left" w:pos="567"/>
                <w:tab w:val="left" w:pos="1311"/>
              </w:tabs>
              <w:ind w:right="-2"/>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ab/>
              <w:t>В университете функционирует Отдел науки и повышения квалификации, созданный</w:t>
            </w:r>
            <w:r w:rsidRPr="003C24D6">
              <w:rPr>
                <w:rFonts w:ascii="Times New Roman" w:eastAsia="Calibri" w:hAnsi="Times New Roman" w:cs="Times New Roman"/>
                <w:spacing w:val="52"/>
                <w:sz w:val="24"/>
                <w:szCs w:val="24"/>
              </w:rPr>
              <w:t xml:space="preserve"> </w:t>
            </w:r>
            <w:r w:rsidRPr="003C24D6">
              <w:rPr>
                <w:rFonts w:ascii="Times New Roman" w:eastAsia="Calibri" w:hAnsi="Times New Roman" w:cs="Times New Roman"/>
                <w:sz w:val="24"/>
                <w:szCs w:val="24"/>
              </w:rPr>
              <w:t>в</w:t>
            </w:r>
            <w:r w:rsidRPr="003C24D6">
              <w:rPr>
                <w:rFonts w:ascii="Times New Roman" w:eastAsia="Calibri" w:hAnsi="Times New Roman" w:cs="Times New Roman"/>
                <w:spacing w:val="52"/>
                <w:sz w:val="24"/>
                <w:szCs w:val="24"/>
              </w:rPr>
              <w:t xml:space="preserve"> </w:t>
            </w:r>
            <w:r w:rsidRPr="003C24D6">
              <w:rPr>
                <w:rFonts w:ascii="Times New Roman" w:eastAsia="Calibri" w:hAnsi="Times New Roman" w:cs="Times New Roman"/>
                <w:sz w:val="24"/>
                <w:szCs w:val="24"/>
              </w:rPr>
              <w:t>целях</w:t>
            </w:r>
            <w:r w:rsidRPr="003C24D6">
              <w:rPr>
                <w:rFonts w:ascii="Times New Roman" w:eastAsia="Calibri" w:hAnsi="Times New Roman" w:cs="Times New Roman"/>
                <w:spacing w:val="52"/>
                <w:sz w:val="24"/>
                <w:szCs w:val="24"/>
              </w:rPr>
              <w:t xml:space="preserve"> </w:t>
            </w:r>
            <w:r w:rsidRPr="003C24D6">
              <w:rPr>
                <w:rFonts w:ascii="Times New Roman" w:eastAsia="Calibri" w:hAnsi="Times New Roman" w:cs="Times New Roman"/>
                <w:sz w:val="24"/>
                <w:szCs w:val="24"/>
              </w:rPr>
              <w:t>организации</w:t>
            </w:r>
            <w:r w:rsidRPr="003C24D6">
              <w:rPr>
                <w:rFonts w:ascii="Times New Roman" w:eastAsia="Calibri" w:hAnsi="Times New Roman" w:cs="Times New Roman"/>
                <w:spacing w:val="53"/>
                <w:sz w:val="24"/>
                <w:szCs w:val="24"/>
              </w:rPr>
              <w:t xml:space="preserve"> </w:t>
            </w:r>
            <w:r w:rsidRPr="003C24D6">
              <w:rPr>
                <w:rFonts w:ascii="Times New Roman" w:eastAsia="Calibri" w:hAnsi="Times New Roman" w:cs="Times New Roman"/>
                <w:sz w:val="24"/>
                <w:szCs w:val="24"/>
              </w:rPr>
              <w:t>и</w:t>
            </w:r>
            <w:r w:rsidRPr="003C24D6">
              <w:rPr>
                <w:rFonts w:ascii="Times New Roman" w:eastAsia="Calibri" w:hAnsi="Times New Roman" w:cs="Times New Roman"/>
                <w:spacing w:val="52"/>
                <w:sz w:val="24"/>
                <w:szCs w:val="24"/>
              </w:rPr>
              <w:t xml:space="preserve"> </w:t>
            </w:r>
            <w:r w:rsidRPr="003C24D6">
              <w:rPr>
                <w:rFonts w:ascii="Times New Roman" w:eastAsia="Calibri" w:hAnsi="Times New Roman" w:cs="Times New Roman"/>
                <w:sz w:val="24"/>
                <w:szCs w:val="24"/>
              </w:rPr>
              <w:t>управления</w:t>
            </w:r>
            <w:r w:rsidRPr="003C24D6">
              <w:rPr>
                <w:rFonts w:ascii="Times New Roman" w:eastAsia="Calibri" w:hAnsi="Times New Roman" w:cs="Times New Roman"/>
                <w:spacing w:val="52"/>
                <w:sz w:val="24"/>
                <w:szCs w:val="24"/>
              </w:rPr>
              <w:t xml:space="preserve"> </w:t>
            </w:r>
            <w:r w:rsidRPr="003C24D6">
              <w:rPr>
                <w:rFonts w:ascii="Times New Roman" w:eastAsia="Calibri" w:hAnsi="Times New Roman" w:cs="Times New Roman"/>
                <w:spacing w:val="-1"/>
                <w:sz w:val="24"/>
                <w:szCs w:val="24"/>
              </w:rPr>
              <w:t>на</w:t>
            </w:r>
            <w:r w:rsidRPr="003C24D6">
              <w:rPr>
                <w:rFonts w:ascii="Times New Roman" w:eastAsia="Calibri" w:hAnsi="Times New Roman" w:cs="Times New Roman"/>
                <w:spacing w:val="2"/>
                <w:sz w:val="24"/>
                <w:szCs w:val="24"/>
              </w:rPr>
              <w:t>у</w:t>
            </w:r>
            <w:r w:rsidRPr="003C24D6">
              <w:rPr>
                <w:rFonts w:ascii="Times New Roman" w:eastAsia="Calibri" w:hAnsi="Times New Roman" w:cs="Times New Roman"/>
                <w:sz w:val="24"/>
                <w:szCs w:val="24"/>
              </w:rPr>
              <w:t>ч</w:t>
            </w:r>
            <w:r w:rsidRPr="003C24D6">
              <w:rPr>
                <w:rFonts w:ascii="Times New Roman" w:eastAsia="Calibri" w:hAnsi="Times New Roman" w:cs="Times New Roman"/>
                <w:spacing w:val="-1"/>
                <w:sz w:val="24"/>
                <w:szCs w:val="24"/>
              </w:rPr>
              <w:t>н</w:t>
            </w:r>
            <w:r w:rsidRPr="003C24D6">
              <w:rPr>
                <w:rFonts w:ascii="Times New Roman" w:eastAsia="Calibri" w:hAnsi="Times New Roman" w:cs="Times New Roman"/>
                <w:spacing w:val="-2"/>
                <w:sz w:val="24"/>
                <w:szCs w:val="24"/>
              </w:rPr>
              <w:t>о</w:t>
            </w:r>
            <w:r w:rsidRPr="003C24D6">
              <w:rPr>
                <w:rFonts w:ascii="Times New Roman" w:eastAsia="Calibri" w:hAnsi="Times New Roman" w:cs="Times New Roman"/>
                <w:sz w:val="24"/>
                <w:szCs w:val="24"/>
              </w:rPr>
              <w:t>-</w:t>
            </w:r>
            <w:r w:rsidRPr="003C24D6">
              <w:rPr>
                <w:rFonts w:ascii="Times New Roman" w:eastAsia="Calibri" w:hAnsi="Times New Roman" w:cs="Times New Roman"/>
                <w:spacing w:val="-2"/>
                <w:sz w:val="24"/>
                <w:szCs w:val="24"/>
              </w:rPr>
              <w:t>и</w:t>
            </w:r>
            <w:r w:rsidRPr="003C24D6">
              <w:rPr>
                <w:rFonts w:ascii="Times New Roman" w:eastAsia="Calibri" w:hAnsi="Times New Roman" w:cs="Times New Roman"/>
                <w:sz w:val="24"/>
                <w:szCs w:val="24"/>
              </w:rPr>
              <w:t xml:space="preserve">сследовательской </w:t>
            </w:r>
            <w:r w:rsidRPr="003C24D6">
              <w:rPr>
                <w:rFonts w:ascii="Times New Roman" w:eastAsia="Calibri" w:hAnsi="Times New Roman" w:cs="Times New Roman"/>
                <w:spacing w:val="-1"/>
                <w:sz w:val="24"/>
                <w:szCs w:val="24"/>
              </w:rPr>
              <w:t xml:space="preserve">деятельностью Университета, в получении дополнительного профессионального образования, профессиональной переподготовки и повышении квалификации ППС Университета и других заинтересованных лиц (Положение об отделе </w:t>
            </w:r>
            <w:proofErr w:type="spellStart"/>
            <w:r w:rsidRPr="003C24D6">
              <w:rPr>
                <w:rFonts w:ascii="Times New Roman" w:eastAsia="Calibri" w:hAnsi="Times New Roman" w:cs="Times New Roman"/>
                <w:spacing w:val="-1"/>
                <w:sz w:val="24"/>
                <w:szCs w:val="24"/>
              </w:rPr>
              <w:t>НиПК</w:t>
            </w:r>
            <w:proofErr w:type="spellEnd"/>
            <w:r w:rsidRPr="003C24D6">
              <w:rPr>
                <w:rFonts w:ascii="Times New Roman" w:eastAsia="Calibri" w:hAnsi="Times New Roman" w:cs="Times New Roman"/>
                <w:spacing w:val="-1"/>
                <w:sz w:val="24"/>
                <w:szCs w:val="24"/>
              </w:rPr>
              <w:t xml:space="preserve"> - </w:t>
            </w:r>
            <w:hyperlink r:id="rId242" w:history="1">
              <w:r w:rsidRPr="003C24D6">
                <w:rPr>
                  <w:rFonts w:ascii="Times New Roman" w:eastAsia="Calibri" w:hAnsi="Times New Roman" w:cs="Times New Roman"/>
                  <w:color w:val="0563C1"/>
                  <w:spacing w:val="-1"/>
                  <w:sz w:val="24"/>
                  <w:szCs w:val="24"/>
                  <w:u w:val="single"/>
                </w:rPr>
                <w:t>https://kstu.kg/glavnoe-menju/issledovanie/otdel-nauki-i-povyshenija-kvalifikacii/dokumenty</w:t>
              </w:r>
            </w:hyperlink>
            <w:r w:rsidRPr="003C24D6">
              <w:rPr>
                <w:rFonts w:ascii="Times New Roman" w:eastAsia="Calibri" w:hAnsi="Times New Roman" w:cs="Times New Roman"/>
                <w:spacing w:val="-1"/>
                <w:sz w:val="24"/>
                <w:szCs w:val="24"/>
              </w:rPr>
              <w:t xml:space="preserve">). </w:t>
            </w:r>
          </w:p>
          <w:p w14:paraId="74CF37A4" w14:textId="77777777" w:rsidR="003C24D6" w:rsidRPr="003C24D6" w:rsidRDefault="003C24D6" w:rsidP="003C24D6">
            <w:pPr>
              <w:ind w:firstLine="708"/>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Реализации курсов повышения квалификации в университете осуществляется на основании лицензии для 28 курсов ПК (</w:t>
            </w:r>
            <w:hyperlink r:id="rId243" w:history="1">
              <w:r w:rsidRPr="003C24D6">
                <w:rPr>
                  <w:rFonts w:ascii="Times New Roman" w:eastAsia="Times New Roman" w:hAnsi="Times New Roman" w:cs="Times New Roman"/>
                  <w:color w:val="0563C1"/>
                  <w:sz w:val="24"/>
                  <w:szCs w:val="24"/>
                  <w:u w:val="single"/>
                  <w:lang w:eastAsia="ru-RU"/>
                </w:rPr>
                <w:t>https://kstu.kg/fileadmin/user_upload/do__kgtu.pdf</w:t>
              </w:r>
            </w:hyperlink>
            <w:r w:rsidRPr="003C24D6">
              <w:rPr>
                <w:rFonts w:ascii="Times New Roman" w:eastAsia="Times New Roman" w:hAnsi="Times New Roman" w:cs="Times New Roman"/>
                <w:sz w:val="24"/>
                <w:szCs w:val="24"/>
                <w:lang w:eastAsia="ru-RU"/>
              </w:rPr>
              <w:t xml:space="preserve">). Организация курсов осуществляется согласно </w:t>
            </w:r>
            <w:r w:rsidRPr="003C24D6">
              <w:rPr>
                <w:rFonts w:ascii="Times New Roman" w:eastAsia="Times New Roman" w:hAnsi="Times New Roman" w:cs="Times New Roman"/>
                <w:color w:val="000000"/>
                <w:sz w:val="24"/>
                <w:szCs w:val="24"/>
                <w:lang w:eastAsia="ru-RU"/>
              </w:rPr>
              <w:t xml:space="preserve">Положения о системе повышении квалификации и переподготовки кадров в КГТУ им. </w:t>
            </w:r>
            <w:proofErr w:type="spellStart"/>
            <w:r w:rsidRPr="003C24D6">
              <w:rPr>
                <w:rFonts w:ascii="Times New Roman" w:eastAsia="Times New Roman" w:hAnsi="Times New Roman" w:cs="Times New Roman"/>
                <w:color w:val="000000"/>
                <w:sz w:val="24"/>
                <w:szCs w:val="24"/>
                <w:lang w:eastAsia="ru-RU"/>
              </w:rPr>
              <w:t>И.Раззакова</w:t>
            </w:r>
            <w:proofErr w:type="spellEnd"/>
            <w:r w:rsidRPr="003C24D6">
              <w:rPr>
                <w:rFonts w:ascii="Times New Roman" w:eastAsia="Times New Roman" w:hAnsi="Times New Roman" w:cs="Times New Roman"/>
                <w:color w:val="000000"/>
                <w:sz w:val="24"/>
                <w:szCs w:val="24"/>
                <w:lang w:eastAsia="ru-RU"/>
              </w:rPr>
              <w:t xml:space="preserve"> (</w:t>
            </w:r>
            <w:hyperlink r:id="rId244" w:history="1">
              <w:r w:rsidRPr="003C24D6">
                <w:rPr>
                  <w:rFonts w:ascii="Times New Roman" w:eastAsia="Times New Roman" w:hAnsi="Times New Roman" w:cs="Times New Roman"/>
                  <w:color w:val="0563C1"/>
                  <w:sz w:val="24"/>
                  <w:szCs w:val="24"/>
                  <w:u w:val="single"/>
                  <w:lang w:eastAsia="ru-RU"/>
                </w:rPr>
                <w:t>https://kstu.kg/glavnoe-menju/issledovanie/otdel-nauki-i-povyshenija-kvalifikacii/dokumenty</w:t>
              </w:r>
            </w:hyperlink>
            <w:r w:rsidRPr="003C24D6">
              <w:rPr>
                <w:rFonts w:ascii="Times New Roman" w:eastAsia="Times New Roman" w:hAnsi="Times New Roman" w:cs="Times New Roman"/>
                <w:color w:val="0563C1"/>
                <w:sz w:val="24"/>
                <w:szCs w:val="24"/>
                <w:u w:val="single"/>
                <w:lang w:eastAsia="ru-RU"/>
              </w:rPr>
              <w:t>)</w:t>
            </w:r>
            <w:r w:rsidRPr="003C24D6">
              <w:rPr>
                <w:rFonts w:ascii="Times New Roman" w:eastAsia="Times New Roman" w:hAnsi="Times New Roman" w:cs="Times New Roman"/>
                <w:color w:val="000000"/>
                <w:sz w:val="24"/>
                <w:szCs w:val="24"/>
                <w:lang w:eastAsia="ru-RU"/>
              </w:rPr>
              <w:t xml:space="preserve">   и </w:t>
            </w:r>
            <w:r w:rsidRPr="003C24D6">
              <w:rPr>
                <w:rFonts w:ascii="Times New Roman" w:eastAsia="Times New Roman" w:hAnsi="Times New Roman" w:cs="Times New Roman"/>
                <w:sz w:val="24"/>
                <w:szCs w:val="24"/>
                <w:lang w:eastAsia="ru-RU"/>
              </w:rPr>
              <w:t xml:space="preserve"> Плана по повышению квалификации ППС и сотрудников (</w:t>
            </w:r>
            <w:hyperlink r:id="rId245" w:history="1">
              <w:r w:rsidRPr="003C24D6">
                <w:rPr>
                  <w:rFonts w:ascii="Times New Roman" w:eastAsia="Times New Roman" w:hAnsi="Times New Roman" w:cs="Times New Roman"/>
                  <w:color w:val="0563C1"/>
                  <w:sz w:val="24"/>
                  <w:szCs w:val="24"/>
                  <w:u w:val="single"/>
                  <w:lang w:eastAsia="ru-RU"/>
                </w:rPr>
                <w:t>https://kstu.kg/fileadmin/user_upload/plan_kgtu_2020-21__russk.pdf</w:t>
              </w:r>
            </w:hyperlink>
            <w:r w:rsidRPr="003C24D6">
              <w:rPr>
                <w:rFonts w:ascii="Times New Roman" w:eastAsia="Times New Roman" w:hAnsi="Times New Roman" w:cs="Times New Roman"/>
                <w:sz w:val="24"/>
                <w:szCs w:val="24"/>
                <w:lang w:eastAsia="ru-RU"/>
              </w:rPr>
              <w:t xml:space="preserve">). </w:t>
            </w:r>
          </w:p>
          <w:p w14:paraId="4C9676E1"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ab/>
              <w:t xml:space="preserve">Для ППС и сотрудников университета разработаны четыре уровня курсов повышения квалификации </w:t>
            </w:r>
            <w:r w:rsidRPr="003C24D6">
              <w:rPr>
                <w:rFonts w:ascii="Times New Roman" w:eastAsia="Calibri" w:hAnsi="Times New Roman" w:cs="Times New Roman"/>
                <w:color w:val="222222"/>
                <w:sz w:val="24"/>
                <w:szCs w:val="24"/>
              </w:rPr>
              <w:t>(</w:t>
            </w:r>
            <w:hyperlink r:id="rId246" w:history="1">
              <w:r w:rsidRPr="003C24D6">
                <w:rPr>
                  <w:rFonts w:ascii="Times New Roman" w:eastAsia="Calibri" w:hAnsi="Times New Roman" w:cs="Times New Roman"/>
                  <w:color w:val="0563C1"/>
                  <w:sz w:val="24"/>
                  <w:szCs w:val="24"/>
                  <w:u w:val="single"/>
                </w:rPr>
                <w:t>https://kstu.kg/glavnoe-menju/issledovanie/otdel-nauki-i-povyshenija-kvalifikacii/povyshenie-kvalifikacii</w:t>
              </w:r>
            </w:hyperlink>
            <w:r w:rsidRPr="003C24D6">
              <w:rPr>
                <w:rFonts w:ascii="Times New Roman" w:eastAsia="Calibri" w:hAnsi="Times New Roman" w:cs="Times New Roman"/>
                <w:color w:val="222222"/>
                <w:sz w:val="24"/>
                <w:szCs w:val="24"/>
              </w:rPr>
              <w:t>)</w:t>
            </w:r>
            <w:r w:rsidRPr="003C24D6">
              <w:rPr>
                <w:rFonts w:ascii="Times New Roman" w:eastAsia="Calibri" w:hAnsi="Times New Roman" w:cs="Times New Roman"/>
                <w:sz w:val="24"/>
                <w:szCs w:val="24"/>
              </w:rPr>
              <w:t xml:space="preserve">: </w:t>
            </w:r>
          </w:p>
          <w:p w14:paraId="435B6995" w14:textId="77777777" w:rsidR="003C24D6" w:rsidRPr="003C24D6" w:rsidRDefault="003C24D6" w:rsidP="003C24D6">
            <w:pPr>
              <w:contextualSpacing/>
              <w:jc w:val="both"/>
              <w:rPr>
                <w:rFonts w:ascii="Times New Roman" w:eastAsia="Times New Roman" w:hAnsi="Times New Roman" w:cs="Times New Roman"/>
                <w:color w:val="222222"/>
                <w:sz w:val="24"/>
                <w:szCs w:val="24"/>
                <w:lang w:eastAsia="ru-RU"/>
              </w:rPr>
            </w:pPr>
            <w:r w:rsidRPr="003C24D6">
              <w:rPr>
                <w:rFonts w:ascii="Times New Roman" w:eastAsia="Times New Roman" w:hAnsi="Times New Roman" w:cs="Times New Roman"/>
                <w:b/>
                <w:bCs/>
                <w:color w:val="222222"/>
                <w:sz w:val="21"/>
                <w:szCs w:val="21"/>
                <w:lang w:eastAsia="ru-RU"/>
              </w:rPr>
              <w:t>1-уровень -</w:t>
            </w:r>
            <w:r w:rsidRPr="003C24D6">
              <w:rPr>
                <w:rFonts w:ascii="Times New Roman" w:eastAsia="Times New Roman" w:hAnsi="Times New Roman" w:cs="Times New Roman"/>
                <w:color w:val="222222"/>
                <w:sz w:val="21"/>
                <w:szCs w:val="21"/>
                <w:lang w:eastAsia="ru-RU"/>
              </w:rPr>
              <w:t> </w:t>
            </w:r>
            <w:r w:rsidRPr="003C24D6">
              <w:rPr>
                <w:rFonts w:ascii="Times New Roman" w:eastAsia="Times New Roman" w:hAnsi="Times New Roman" w:cs="Times New Roman"/>
                <w:color w:val="222222"/>
                <w:sz w:val="24"/>
                <w:szCs w:val="24"/>
                <w:lang w:eastAsia="ru-RU"/>
              </w:rPr>
              <w:t xml:space="preserve">Основы организации учебного процесса. Организуется для начинающих преподавателей, инженеров, лаборантов и др. </w:t>
            </w:r>
            <w:r w:rsidRPr="003C24D6">
              <w:rPr>
                <w:rFonts w:ascii="Times New Roman" w:eastAsia="Times New Roman" w:hAnsi="Times New Roman" w:cs="Times New Roman"/>
                <w:color w:val="000000"/>
                <w:sz w:val="24"/>
                <w:szCs w:val="24"/>
                <w:lang w:eastAsia="ru-RU"/>
              </w:rPr>
              <w:t xml:space="preserve">Рассматриваются такие вопросы, как организация учебного процесса, разработка УМК, </w:t>
            </w:r>
            <w:proofErr w:type="spellStart"/>
            <w:r w:rsidRPr="003C24D6">
              <w:rPr>
                <w:rFonts w:ascii="Times New Roman" w:eastAsia="Times New Roman" w:hAnsi="Times New Roman" w:cs="Times New Roman"/>
                <w:color w:val="000000"/>
                <w:sz w:val="24"/>
                <w:szCs w:val="24"/>
                <w:lang w:eastAsia="ru-RU"/>
              </w:rPr>
              <w:t>силлабусов</w:t>
            </w:r>
            <w:proofErr w:type="spellEnd"/>
            <w:r w:rsidRPr="003C24D6">
              <w:rPr>
                <w:rFonts w:ascii="Times New Roman" w:eastAsia="Times New Roman" w:hAnsi="Times New Roman" w:cs="Times New Roman"/>
                <w:color w:val="000000"/>
                <w:sz w:val="24"/>
                <w:szCs w:val="24"/>
                <w:lang w:eastAsia="ru-RU"/>
              </w:rPr>
              <w:t>, заполнение индивидуального плана, умение работать с электронной библиотекой E-</w:t>
            </w:r>
            <w:proofErr w:type="spellStart"/>
            <w:r w:rsidRPr="003C24D6">
              <w:rPr>
                <w:rFonts w:ascii="Times New Roman" w:eastAsia="Times New Roman" w:hAnsi="Times New Roman" w:cs="Times New Roman"/>
                <w:color w:val="000000"/>
                <w:sz w:val="24"/>
                <w:szCs w:val="24"/>
                <w:lang w:eastAsia="ru-RU"/>
              </w:rPr>
              <w:t>library</w:t>
            </w:r>
            <w:proofErr w:type="spellEnd"/>
            <w:r w:rsidRPr="003C24D6">
              <w:rPr>
                <w:rFonts w:ascii="Times New Roman" w:eastAsia="Times New Roman" w:hAnsi="Times New Roman" w:cs="Times New Roman"/>
                <w:color w:val="000000"/>
                <w:sz w:val="24"/>
                <w:szCs w:val="24"/>
                <w:lang w:eastAsia="ru-RU"/>
              </w:rPr>
              <w:t xml:space="preserve"> и т.д.</w:t>
            </w:r>
          </w:p>
          <w:p w14:paraId="24EE5CC9" w14:textId="77777777" w:rsidR="003C24D6" w:rsidRPr="003C24D6" w:rsidRDefault="003C24D6" w:rsidP="003C24D6">
            <w:pPr>
              <w:contextualSpacing/>
              <w:jc w:val="both"/>
              <w:rPr>
                <w:rFonts w:ascii="Times New Roman" w:eastAsia="Times New Roman" w:hAnsi="Times New Roman" w:cs="Times New Roman"/>
                <w:color w:val="222222"/>
                <w:sz w:val="24"/>
                <w:szCs w:val="24"/>
                <w:lang w:eastAsia="ru-RU"/>
              </w:rPr>
            </w:pPr>
            <w:r w:rsidRPr="003C24D6">
              <w:rPr>
                <w:rFonts w:ascii="Times New Roman" w:eastAsia="Times New Roman" w:hAnsi="Times New Roman" w:cs="Times New Roman"/>
                <w:b/>
                <w:bCs/>
                <w:color w:val="222222"/>
                <w:sz w:val="24"/>
                <w:szCs w:val="24"/>
                <w:lang w:eastAsia="ru-RU"/>
              </w:rPr>
              <w:t>2-уровень –</w:t>
            </w:r>
            <w:r w:rsidRPr="003C24D6">
              <w:rPr>
                <w:rFonts w:ascii="Times New Roman" w:eastAsia="Times New Roman" w:hAnsi="Times New Roman" w:cs="Times New Roman"/>
                <w:color w:val="222222"/>
                <w:sz w:val="24"/>
                <w:szCs w:val="24"/>
                <w:lang w:eastAsia="ru-RU"/>
              </w:rPr>
              <w:t xml:space="preserve">Технологическое образование с применением современных методов обучения. Ораторское искусство и культура речи. </w:t>
            </w:r>
          </w:p>
          <w:p w14:paraId="676A54D2" w14:textId="77777777" w:rsidR="003C24D6" w:rsidRPr="003C24D6" w:rsidRDefault="003C24D6" w:rsidP="003C24D6">
            <w:pPr>
              <w:jc w:val="both"/>
              <w:rPr>
                <w:rFonts w:ascii="Times New Roman" w:eastAsia="Times New Roman" w:hAnsi="Times New Roman" w:cs="Times New Roman"/>
                <w:color w:val="000000"/>
                <w:sz w:val="24"/>
                <w:szCs w:val="24"/>
                <w:lang w:eastAsia="ru-RU"/>
              </w:rPr>
            </w:pPr>
            <w:r w:rsidRPr="003C24D6">
              <w:rPr>
                <w:rFonts w:ascii="Times New Roman" w:eastAsia="Calibri" w:hAnsi="Times New Roman" w:cs="Times New Roman"/>
                <w:b/>
                <w:bCs/>
                <w:color w:val="222222"/>
                <w:sz w:val="24"/>
                <w:szCs w:val="24"/>
              </w:rPr>
              <w:t>3-й уровень - </w:t>
            </w:r>
            <w:r w:rsidRPr="003C24D6">
              <w:rPr>
                <w:rFonts w:ascii="Times New Roman" w:eastAsia="Calibri" w:hAnsi="Times New Roman" w:cs="Times New Roman"/>
                <w:color w:val="222222"/>
                <w:sz w:val="24"/>
                <w:szCs w:val="24"/>
              </w:rPr>
              <w:t xml:space="preserve">IT в образовании. </w:t>
            </w:r>
            <w:r w:rsidRPr="003C24D6">
              <w:rPr>
                <w:rFonts w:ascii="Times New Roman" w:eastAsia="Times New Roman" w:hAnsi="Times New Roman" w:cs="Times New Roman"/>
                <w:color w:val="000000"/>
                <w:sz w:val="24"/>
                <w:szCs w:val="24"/>
                <w:lang w:eastAsia="ru-RU"/>
              </w:rPr>
              <w:t xml:space="preserve">Целью курса является обучение преподавателей использованию инновационных образовательных технологий и программ (обучение студентов с использованием интернет ресурсов, навыки создания и размещения </w:t>
            </w:r>
            <w:proofErr w:type="spellStart"/>
            <w:r w:rsidRPr="003C24D6">
              <w:rPr>
                <w:rFonts w:ascii="Times New Roman" w:eastAsia="Times New Roman" w:hAnsi="Times New Roman" w:cs="Times New Roman"/>
                <w:color w:val="000000"/>
                <w:sz w:val="24"/>
                <w:szCs w:val="24"/>
                <w:lang w:eastAsia="ru-RU"/>
              </w:rPr>
              <w:t>видеолекций</w:t>
            </w:r>
            <w:proofErr w:type="spellEnd"/>
            <w:r w:rsidRPr="003C24D6">
              <w:rPr>
                <w:rFonts w:ascii="Times New Roman" w:eastAsia="Times New Roman" w:hAnsi="Times New Roman" w:cs="Times New Roman"/>
                <w:color w:val="000000"/>
                <w:sz w:val="24"/>
                <w:szCs w:val="24"/>
                <w:lang w:eastAsia="ru-RU"/>
              </w:rPr>
              <w:t>, практических заданий в интернет среде, тесное взаимодействие со студентом с использованием дистанционных технологий).</w:t>
            </w:r>
          </w:p>
          <w:p w14:paraId="7544F944" w14:textId="77777777" w:rsidR="003C24D6" w:rsidRPr="003C24D6" w:rsidRDefault="003C24D6" w:rsidP="003C24D6">
            <w:pPr>
              <w:contextualSpacing/>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b/>
                <w:color w:val="222222"/>
                <w:sz w:val="24"/>
                <w:szCs w:val="24"/>
                <w:lang w:eastAsia="ru-RU"/>
              </w:rPr>
              <w:t>4-й уровень</w:t>
            </w:r>
            <w:r w:rsidRPr="003C24D6">
              <w:rPr>
                <w:rFonts w:ascii="Times New Roman" w:eastAsia="Times New Roman" w:hAnsi="Times New Roman" w:cs="Times New Roman"/>
                <w:color w:val="222222"/>
                <w:sz w:val="24"/>
                <w:szCs w:val="24"/>
                <w:lang w:eastAsia="ru-RU"/>
              </w:rPr>
              <w:t xml:space="preserve"> - С</w:t>
            </w:r>
            <w:r w:rsidRPr="003C24D6">
              <w:rPr>
                <w:rFonts w:ascii="Times New Roman" w:eastAsia="Times New Roman" w:hAnsi="Times New Roman" w:cs="Times New Roman"/>
                <w:color w:val="000000"/>
                <w:sz w:val="24"/>
                <w:szCs w:val="24"/>
                <w:lang w:eastAsia="ru-RU"/>
              </w:rPr>
              <w:t>ертифицированный преподаватель. Проводят занятия, признанные на международном уровне лекторы из ведущих вузов стран СНГ и зарубежья. После прохождения и успешной аттестации слушателю выдается сертификат международного образца</w:t>
            </w:r>
          </w:p>
          <w:p w14:paraId="721BA501" w14:textId="77777777" w:rsidR="003C24D6" w:rsidRPr="003C24D6" w:rsidRDefault="003C24D6" w:rsidP="003C24D6">
            <w:pPr>
              <w:ind w:firstLine="567"/>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Для организации курсов повышения квалификации ППС и сотрудников в университете также функционируют: </w:t>
            </w:r>
          </w:p>
          <w:p w14:paraId="29960895"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Центр трансфера технологий, образования и предпринимательства учрежденный в ноябре 2017 года в рамках Меморандума о взаимодействии между Кыргызским государственным техническим университетом им. И. </w:t>
            </w:r>
            <w:proofErr w:type="gramStart"/>
            <w:r w:rsidRPr="003C24D6">
              <w:rPr>
                <w:rFonts w:ascii="Times New Roman" w:eastAsia="Calibri" w:hAnsi="Times New Roman" w:cs="Times New Roman"/>
                <w:sz w:val="24"/>
                <w:szCs w:val="24"/>
              </w:rPr>
              <w:t>Раззакова,  Ассоциацией</w:t>
            </w:r>
            <w:proofErr w:type="gramEnd"/>
            <w:r w:rsidRPr="003C24D6">
              <w:rPr>
                <w:rFonts w:ascii="Times New Roman" w:eastAsia="Calibri" w:hAnsi="Times New Roman" w:cs="Times New Roman"/>
                <w:sz w:val="24"/>
                <w:szCs w:val="24"/>
              </w:rPr>
              <w:t xml:space="preserve"> производителей обогащенной муки и хлебопродуктов, Ассоциацией поставщиков (производителей и дистрибьюторов) и Региональной программой GIZ «Профессиональное образование в Центральной Азии» </w:t>
            </w:r>
            <w:r w:rsidRPr="003C24D6">
              <w:rPr>
                <w:rFonts w:ascii="Times New Roman" w:eastAsia="Calibri" w:hAnsi="Times New Roman" w:cs="Times New Roman"/>
                <w:color w:val="222222"/>
                <w:sz w:val="24"/>
                <w:szCs w:val="24"/>
              </w:rPr>
              <w:t>(</w:t>
            </w:r>
            <w:hyperlink r:id="rId247" w:history="1">
              <w:r w:rsidRPr="003C24D6">
                <w:rPr>
                  <w:rFonts w:ascii="Times New Roman" w:eastAsia="Calibri" w:hAnsi="Times New Roman" w:cs="Times New Roman"/>
                  <w:color w:val="0563C1"/>
                  <w:sz w:val="24"/>
                  <w:szCs w:val="24"/>
                  <w:u w:val="single"/>
                </w:rPr>
                <w:t>https://kstu.kg/technopark</w:t>
              </w:r>
            </w:hyperlink>
            <w:r w:rsidRPr="003C24D6">
              <w:rPr>
                <w:rFonts w:ascii="Times New Roman" w:eastAsia="Calibri" w:hAnsi="Times New Roman" w:cs="Times New Roman"/>
                <w:color w:val="222222"/>
                <w:sz w:val="24"/>
                <w:szCs w:val="24"/>
              </w:rPr>
              <w:t>);</w:t>
            </w:r>
          </w:p>
          <w:p w14:paraId="7BD40149" w14:textId="77777777" w:rsidR="003C24D6" w:rsidRPr="003C24D6" w:rsidRDefault="003C24D6" w:rsidP="003C24D6">
            <w:pPr>
              <w:tabs>
                <w:tab w:val="left" w:pos="0"/>
              </w:tabs>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ab/>
              <w:t xml:space="preserve">ППС и сотрудники на постоянной основе проходят также курсы повышения квалификации вне университета, финансируемые как за счет университета, так и самими участниками. </w:t>
            </w:r>
            <w:r w:rsidRPr="003C24D6">
              <w:rPr>
                <w:rFonts w:ascii="Times New Roman" w:eastAsia="Calibri" w:hAnsi="Times New Roman" w:cs="Times New Roman"/>
                <w:color w:val="000000"/>
                <w:sz w:val="24"/>
                <w:szCs w:val="24"/>
              </w:rPr>
              <w:t>Стажировки проводятся в ведущих университетах ближнего и дальнего зарубежья,</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color w:val="000000"/>
                <w:sz w:val="24"/>
                <w:szCs w:val="24"/>
              </w:rPr>
              <w:t>научно-исследовательских институтах, организациях и предприятиях; в международных и региональных семинарах</w:t>
            </w:r>
            <w:r w:rsidRPr="003C24D6">
              <w:rPr>
                <w:rFonts w:ascii="Times New Roman" w:eastAsia="Calibri" w:hAnsi="Times New Roman" w:cs="Times New Roman"/>
                <w:sz w:val="24"/>
                <w:szCs w:val="24"/>
              </w:rPr>
              <w:t>. Данные о повышении квалификации ППС и сотрудников размещены на сайтах структурных подразделений.</w:t>
            </w:r>
          </w:p>
          <w:p w14:paraId="0F424076"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Times New Roman" w:hAnsi="Times New Roman" w:cs="Times New Roman"/>
                <w:b/>
                <w:color w:val="000000"/>
                <w:sz w:val="24"/>
                <w:szCs w:val="24"/>
              </w:rPr>
            </w:pPr>
            <w:r w:rsidRPr="003C24D6">
              <w:rPr>
                <w:rFonts w:ascii="Times New Roman" w:eastAsia="Calibri" w:hAnsi="Times New Roman" w:cs="Times New Roman"/>
                <w:color w:val="FF0000"/>
                <w:lang w:eastAsia="ru-RU"/>
              </w:rPr>
              <w:lastRenderedPageBreak/>
              <w:t xml:space="preserve">   </w:t>
            </w:r>
            <w:r w:rsidRPr="003C24D6">
              <w:rPr>
                <w:rFonts w:ascii="Times New Roman" w:eastAsia="Calibri" w:hAnsi="Times New Roman" w:cs="Times New Roman"/>
                <w:color w:val="FF0000"/>
                <w:lang w:eastAsia="ru-RU"/>
              </w:rPr>
              <w:tab/>
            </w:r>
            <w:r w:rsidRPr="003C24D6">
              <w:rPr>
                <w:rFonts w:ascii="Times New Roman" w:eastAsia="Calibri" w:hAnsi="Times New Roman" w:cs="Times New Roman"/>
                <w:b/>
                <w:color w:val="000000"/>
                <w:sz w:val="24"/>
                <w:szCs w:val="24"/>
              </w:rPr>
              <w:t>18.</w:t>
            </w:r>
            <w:r w:rsidRPr="003C24D6">
              <w:rPr>
                <w:rFonts w:ascii="Times New Roman" w:eastAsia="Times New Roman" w:hAnsi="Times New Roman" w:cs="Times New Roman"/>
                <w:b/>
                <w:color w:val="000000"/>
                <w:sz w:val="24"/>
                <w:szCs w:val="24"/>
              </w:rPr>
              <w:t xml:space="preserve"> Образовательная организация высшего и среднего профессионального образования, кроме критериев, предусмотренных пунктом 17 настоящих Минимальных требований, имеет систему поощрения научной 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w:t>
            </w:r>
          </w:p>
          <w:p w14:paraId="7BAFBAEB" w14:textId="77777777" w:rsidR="003C24D6" w:rsidRPr="003C24D6" w:rsidRDefault="003C24D6" w:rsidP="003C24D6">
            <w:pPr>
              <w:spacing w:after="120"/>
              <w:rPr>
                <w:rFonts w:ascii="Times New Roman" w:eastAsia="Calibri" w:hAnsi="Times New Roman" w:cs="Times New Roman"/>
                <w:snapToGrid w:val="0"/>
                <w:color w:val="000000"/>
                <w:sz w:val="24"/>
                <w:szCs w:val="24"/>
                <w:lang w:val="ky-KG"/>
              </w:rPr>
            </w:pPr>
            <w:r w:rsidRPr="003C24D6">
              <w:rPr>
                <w:rFonts w:ascii="Times New Roman" w:eastAsia="Calibri" w:hAnsi="Times New Roman" w:cs="Times New Roman"/>
                <w:color w:val="000000"/>
                <w:sz w:val="24"/>
                <w:szCs w:val="24"/>
              </w:rPr>
              <w:t xml:space="preserve">         В целях поощрения научной деятельности (з</w:t>
            </w:r>
            <w:r w:rsidRPr="003C24D6">
              <w:rPr>
                <w:rFonts w:ascii="Times New Roman" w:eastAsia="Calibri" w:hAnsi="Times New Roman" w:cs="Times New Roman"/>
                <w:snapToGrid w:val="0"/>
                <w:color w:val="000000"/>
                <w:sz w:val="24"/>
                <w:szCs w:val="24"/>
              </w:rPr>
              <w:t xml:space="preserve">а активное участие в семинарах, конференциях, </w:t>
            </w:r>
            <w:r w:rsidRPr="003C24D6">
              <w:rPr>
                <w:rFonts w:ascii="Times New Roman" w:eastAsia="Calibri" w:hAnsi="Times New Roman" w:cs="Times New Roman"/>
                <w:color w:val="000000"/>
                <w:sz w:val="24"/>
                <w:szCs w:val="24"/>
              </w:rPr>
              <w:t xml:space="preserve">за активное участие в научной работе и совершенствовании преподавательской деятельности) преподавателей </w:t>
            </w:r>
            <w:r w:rsidRPr="003C24D6">
              <w:rPr>
                <w:rFonts w:ascii="Times New Roman" w:eastAsia="Calibri" w:hAnsi="Times New Roman" w:cs="Times New Roman"/>
                <w:snapToGrid w:val="0"/>
                <w:color w:val="000000"/>
                <w:sz w:val="24"/>
                <w:szCs w:val="24"/>
              </w:rPr>
              <w:t>поощряют ценными подарками, единовременной денежной премией и благодарностью.</w:t>
            </w:r>
          </w:p>
          <w:p w14:paraId="1FA2B139" w14:textId="77777777" w:rsidR="003C24D6" w:rsidRPr="003C24D6" w:rsidRDefault="003C24D6" w:rsidP="003C24D6">
            <w:pPr>
              <w:ind w:firstLine="540"/>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В университете действует система внебюджетной надбавки к зарплате преподавателей и сотрудников. При начислении данной надбавки учитывается весь спектр деятельности преподавателя и сотрудника, что является достаточно серьезным фактором мотивации активной трудовой деятельности, в том числе и научной.</w:t>
            </w:r>
          </w:p>
          <w:p w14:paraId="3F75A841" w14:textId="77777777" w:rsidR="003C24D6" w:rsidRPr="003C24D6" w:rsidRDefault="003C24D6" w:rsidP="003C24D6">
            <w:pPr>
              <w:shd w:val="clear" w:color="auto" w:fill="FFFFFF"/>
              <w:ind w:firstLine="567"/>
              <w:jc w:val="both"/>
              <w:rPr>
                <w:rFonts w:ascii="Times New Roman" w:eastAsia="Times New Roman" w:hAnsi="Times New Roman" w:cs="Times New Roman"/>
                <w:color w:val="000000"/>
                <w:sz w:val="24"/>
                <w:szCs w:val="24"/>
              </w:rPr>
            </w:pPr>
            <w:r w:rsidRPr="003C24D6">
              <w:rPr>
                <w:rFonts w:ascii="Times New Roman" w:eastAsia="Times New Roman" w:hAnsi="Times New Roman" w:cs="Times New Roman"/>
                <w:color w:val="000000"/>
                <w:sz w:val="24"/>
                <w:szCs w:val="24"/>
                <w:lang w:eastAsia="ru-RU"/>
              </w:rPr>
              <w:t xml:space="preserve">В части </w:t>
            </w:r>
            <w:r w:rsidRPr="003C24D6">
              <w:rPr>
                <w:rFonts w:ascii="Times New Roman" w:eastAsia="Times New Roman" w:hAnsi="Times New Roman" w:cs="Times New Roman"/>
                <w:color w:val="000000"/>
                <w:sz w:val="24"/>
                <w:szCs w:val="24"/>
              </w:rPr>
              <w:t>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 проводятся работы, однако требуется дальнейшее усовершенствование данной части критерии.</w:t>
            </w:r>
          </w:p>
          <w:p w14:paraId="1FC4A992" w14:textId="77777777" w:rsidR="003C24D6" w:rsidRPr="003C24D6" w:rsidRDefault="003C24D6" w:rsidP="003C24D6">
            <w:pPr>
              <w:ind w:firstLine="567"/>
              <w:rPr>
                <w:rFonts w:ascii="Times New Roman" w:eastAsia="Calibri" w:hAnsi="Times New Roman" w:cs="Times New Roman"/>
                <w:color w:val="000000"/>
                <w:sz w:val="24"/>
                <w:szCs w:val="24"/>
              </w:rPr>
            </w:pPr>
          </w:p>
        </w:tc>
        <w:tc>
          <w:tcPr>
            <w:tcW w:w="2693" w:type="dxa"/>
          </w:tcPr>
          <w:p w14:paraId="56AA055A"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Выполняется</w:t>
            </w:r>
          </w:p>
        </w:tc>
      </w:tr>
      <w:tr w:rsidR="003C24D6" w:rsidRPr="003C24D6" w14:paraId="238E1B16" w14:textId="77777777" w:rsidTr="007B41AA">
        <w:tc>
          <w:tcPr>
            <w:tcW w:w="12300" w:type="dxa"/>
          </w:tcPr>
          <w:p w14:paraId="2B71443E" w14:textId="77777777" w:rsidR="003C24D6" w:rsidRPr="003C24D6" w:rsidRDefault="003C24D6" w:rsidP="003C24D6">
            <w:pPr>
              <w:shd w:val="clear" w:color="auto" w:fill="FFFFFF"/>
              <w:spacing w:after="60" w:line="276" w:lineRule="atLeast"/>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rPr>
              <w:lastRenderedPageBreak/>
              <w:t xml:space="preserve">Критерий 5.8. (18п.)   </w:t>
            </w:r>
            <w:r w:rsidRPr="003C24D6">
              <w:rPr>
                <w:rFonts w:ascii="Times New Roman" w:eastAsia="Times New Roman" w:hAnsi="Times New Roman" w:cs="Times New Roman"/>
                <w:b/>
                <w:sz w:val="24"/>
                <w:szCs w:val="24"/>
                <w:lang w:eastAsia="ru-RU"/>
              </w:rPr>
              <w:t>Образовательная организация имеет систему поощрения научной деятельности преподавателей для укрепления связи между обучением и научными и внедрения инновационных методов преподавания и использования передовых технологий.</w:t>
            </w:r>
          </w:p>
          <w:p w14:paraId="3353BB37" w14:textId="77777777" w:rsidR="003C24D6" w:rsidRPr="003C24D6" w:rsidRDefault="003C24D6" w:rsidP="003C24D6">
            <w:pPr>
              <w:spacing w:after="120"/>
              <w:ind w:firstLine="720"/>
              <w:rPr>
                <w:rFonts w:ascii="Times New Roman" w:eastAsia="Calibri" w:hAnsi="Times New Roman" w:cs="Times New Roman"/>
                <w:snapToGrid w:val="0"/>
                <w:color w:val="000000"/>
                <w:sz w:val="24"/>
                <w:szCs w:val="24"/>
                <w:lang w:val="ky-KG"/>
              </w:rPr>
            </w:pPr>
            <w:r w:rsidRPr="003C24D6">
              <w:rPr>
                <w:rFonts w:ascii="Times New Roman" w:eastAsia="Calibri" w:hAnsi="Times New Roman" w:cs="Times New Roman"/>
                <w:color w:val="000000"/>
                <w:sz w:val="24"/>
                <w:szCs w:val="24"/>
              </w:rPr>
              <w:t>В целях поощрения научной деятельности (з</w:t>
            </w:r>
            <w:r w:rsidRPr="003C24D6">
              <w:rPr>
                <w:rFonts w:ascii="Times New Roman" w:eastAsia="Calibri" w:hAnsi="Times New Roman" w:cs="Times New Roman"/>
                <w:snapToGrid w:val="0"/>
                <w:color w:val="000000"/>
                <w:sz w:val="24"/>
                <w:szCs w:val="24"/>
              </w:rPr>
              <w:t xml:space="preserve">а активное участие в семинарах, конференциях, </w:t>
            </w:r>
            <w:r w:rsidRPr="003C24D6">
              <w:rPr>
                <w:rFonts w:ascii="Times New Roman" w:eastAsia="Calibri" w:hAnsi="Times New Roman" w:cs="Times New Roman"/>
                <w:color w:val="000000"/>
                <w:sz w:val="24"/>
                <w:szCs w:val="24"/>
              </w:rPr>
              <w:t xml:space="preserve">за активное участие в научной работе и совершенствовании преподавательской деятельности) преподавателей </w:t>
            </w:r>
            <w:r w:rsidRPr="003C24D6">
              <w:rPr>
                <w:rFonts w:ascii="Times New Roman" w:eastAsia="Calibri" w:hAnsi="Times New Roman" w:cs="Times New Roman"/>
                <w:snapToGrid w:val="0"/>
                <w:color w:val="000000"/>
                <w:sz w:val="24"/>
                <w:szCs w:val="24"/>
              </w:rPr>
              <w:t>поощряют ценными подарками, единовременной денежной премией и благодарностью.</w:t>
            </w:r>
          </w:p>
          <w:p w14:paraId="2E420BC4" w14:textId="77777777" w:rsidR="003C24D6" w:rsidRPr="003C24D6" w:rsidRDefault="003C24D6" w:rsidP="003C24D6">
            <w:pPr>
              <w:shd w:val="clear" w:color="auto" w:fill="FFFFFF"/>
              <w:ind w:firstLine="567"/>
              <w:jc w:val="both"/>
              <w:rPr>
                <w:rFonts w:ascii="Times New Roman" w:eastAsia="Times New Roman" w:hAnsi="Times New Roman" w:cs="Times New Roman"/>
                <w:color w:val="000000"/>
                <w:sz w:val="24"/>
                <w:szCs w:val="24"/>
              </w:rPr>
            </w:pPr>
            <w:r w:rsidRPr="003C24D6">
              <w:rPr>
                <w:rFonts w:ascii="Times New Roman" w:eastAsia="Times New Roman" w:hAnsi="Times New Roman" w:cs="Times New Roman"/>
                <w:color w:val="000000"/>
                <w:sz w:val="24"/>
                <w:szCs w:val="24"/>
                <w:lang w:eastAsia="ru-RU"/>
              </w:rPr>
              <w:t xml:space="preserve">В части </w:t>
            </w:r>
            <w:r w:rsidRPr="003C24D6">
              <w:rPr>
                <w:rFonts w:ascii="Times New Roman" w:eastAsia="Times New Roman" w:hAnsi="Times New Roman" w:cs="Times New Roman"/>
                <w:color w:val="000000"/>
                <w:sz w:val="24"/>
                <w:szCs w:val="24"/>
              </w:rPr>
              <w:t>деятельности преподавателей для укрепления связи между обучением и научными исследованиями и внедрения инновационных методов преподавания и использования передовых технологий проводятся работы, однако требуется дальнейшее усовершенствование данной части критерии.</w:t>
            </w:r>
          </w:p>
          <w:p w14:paraId="36CA2F6D" w14:textId="77777777" w:rsidR="003C24D6" w:rsidRPr="003C24D6" w:rsidRDefault="003C24D6" w:rsidP="003C24D6">
            <w:pPr>
              <w:ind w:firstLine="567"/>
              <w:rPr>
                <w:rFonts w:ascii="Calibri" w:eastAsia="Calibri" w:hAnsi="Calibri" w:cs="Times New Roman"/>
                <w:sz w:val="24"/>
                <w:szCs w:val="24"/>
              </w:rPr>
            </w:pPr>
          </w:p>
        </w:tc>
        <w:tc>
          <w:tcPr>
            <w:tcW w:w="2693" w:type="dxa"/>
          </w:tcPr>
          <w:p w14:paraId="058A3E8B"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w:t>
            </w:r>
          </w:p>
        </w:tc>
      </w:tr>
      <w:tr w:rsidR="003C24D6" w:rsidRPr="003C24D6" w14:paraId="70E8BEDA" w14:textId="77777777" w:rsidTr="007B41AA">
        <w:tc>
          <w:tcPr>
            <w:tcW w:w="12300" w:type="dxa"/>
          </w:tcPr>
          <w:p w14:paraId="1DB1E480"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Сильные стороны:</w:t>
            </w:r>
          </w:p>
          <w:p w14:paraId="4C97BD3E" w14:textId="77777777" w:rsidR="003C24D6" w:rsidRPr="003C24D6" w:rsidRDefault="003C24D6" w:rsidP="003C24D6">
            <w:pPr>
              <w:numPr>
                <w:ilvl w:val="0"/>
                <w:numId w:val="22"/>
              </w:numPr>
              <w:contextualSpacing/>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квалифицированный</w:t>
            </w:r>
            <w:proofErr w:type="gramEnd"/>
            <w:r w:rsidRPr="003C24D6">
              <w:rPr>
                <w:rFonts w:ascii="Times New Roman" w:eastAsia="Calibri" w:hAnsi="Times New Roman" w:cs="Times New Roman"/>
                <w:color w:val="000000"/>
                <w:sz w:val="24"/>
                <w:szCs w:val="24"/>
              </w:rPr>
              <w:t xml:space="preserve"> научно-педагогический потенциал для реализации;</w:t>
            </w:r>
          </w:p>
          <w:p w14:paraId="7443DCF2" w14:textId="77777777" w:rsidR="003C24D6" w:rsidRPr="003C24D6" w:rsidRDefault="003C24D6" w:rsidP="003C24D6">
            <w:pPr>
              <w:numPr>
                <w:ilvl w:val="0"/>
                <w:numId w:val="22"/>
              </w:numPr>
              <w:contextualSpacing/>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четкая</w:t>
            </w:r>
            <w:proofErr w:type="gramEnd"/>
            <w:r w:rsidRPr="003C24D6">
              <w:rPr>
                <w:rFonts w:ascii="Times New Roman" w:eastAsia="Calibri" w:hAnsi="Times New Roman" w:cs="Times New Roman"/>
                <w:color w:val="000000"/>
                <w:sz w:val="24"/>
                <w:szCs w:val="24"/>
              </w:rPr>
              <w:t xml:space="preserve"> регламентация должностных обязанностей, квалификационных требований и общественных поручений ППС;</w:t>
            </w:r>
          </w:p>
          <w:p w14:paraId="6A801F8E" w14:textId="77777777" w:rsidR="003C24D6" w:rsidRPr="003C24D6" w:rsidRDefault="003C24D6" w:rsidP="003C24D6">
            <w:pPr>
              <w:numPr>
                <w:ilvl w:val="0"/>
                <w:numId w:val="22"/>
              </w:numPr>
              <w:contextualSpacing/>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наличие</w:t>
            </w:r>
            <w:proofErr w:type="gramEnd"/>
            <w:r w:rsidRPr="003C24D6">
              <w:rPr>
                <w:rFonts w:ascii="Times New Roman" w:eastAsia="Calibri" w:hAnsi="Times New Roman" w:cs="Times New Roman"/>
                <w:color w:val="000000"/>
                <w:sz w:val="24"/>
                <w:szCs w:val="24"/>
              </w:rPr>
              <w:t xml:space="preserve"> системы стимулирования профессиональной деятельности преподавателей;</w:t>
            </w:r>
          </w:p>
          <w:p w14:paraId="50477D4D" w14:textId="77777777" w:rsidR="003C24D6" w:rsidRPr="003C24D6" w:rsidRDefault="003C24D6" w:rsidP="003C24D6">
            <w:pPr>
              <w:numPr>
                <w:ilvl w:val="0"/>
                <w:numId w:val="22"/>
              </w:numPr>
              <w:contextualSpacing/>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участие</w:t>
            </w:r>
            <w:proofErr w:type="gramEnd"/>
            <w:r w:rsidRPr="003C24D6">
              <w:rPr>
                <w:rFonts w:ascii="Times New Roman" w:eastAsia="Calibri" w:hAnsi="Times New Roman" w:cs="Times New Roman"/>
                <w:color w:val="000000"/>
                <w:sz w:val="24"/>
                <w:szCs w:val="24"/>
              </w:rPr>
              <w:t xml:space="preserve"> ППС в университетских, республиканских, международных конференциях.</w:t>
            </w:r>
          </w:p>
          <w:p w14:paraId="619ED055" w14:textId="77777777" w:rsidR="003C24D6" w:rsidRPr="003C24D6" w:rsidRDefault="003C24D6" w:rsidP="003C24D6">
            <w:pPr>
              <w:rPr>
                <w:rFonts w:ascii="Times New Roman" w:eastAsia="Calibri" w:hAnsi="Times New Roman" w:cs="Times New Roman"/>
                <w:b/>
                <w:sz w:val="24"/>
                <w:szCs w:val="24"/>
              </w:rPr>
            </w:pPr>
          </w:p>
          <w:p w14:paraId="24AB3328"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Слабые стороны: </w:t>
            </w:r>
          </w:p>
          <w:p w14:paraId="56D65D0C" w14:textId="77777777" w:rsidR="003C24D6" w:rsidRPr="003C24D6" w:rsidRDefault="003C24D6" w:rsidP="003C24D6">
            <w:pPr>
              <w:numPr>
                <w:ilvl w:val="0"/>
                <w:numId w:val="23"/>
              </w:numPr>
              <w:tabs>
                <w:tab w:val="left" w:pos="993"/>
              </w:tabs>
              <w:contextualSpacing/>
              <w:rPr>
                <w:rFonts w:ascii="Calibri" w:eastAsia="Calibri" w:hAnsi="Calibri" w:cs="Times New Roman"/>
                <w:sz w:val="24"/>
                <w:szCs w:val="24"/>
              </w:rPr>
            </w:pPr>
            <w:proofErr w:type="gramStart"/>
            <w:r w:rsidRPr="003C24D6">
              <w:rPr>
                <w:rFonts w:ascii="Times New Roman" w:eastAsia="Calibri" w:hAnsi="Times New Roman" w:cs="Times New Roman"/>
                <w:color w:val="000000"/>
                <w:sz w:val="24"/>
                <w:szCs w:val="24"/>
              </w:rPr>
              <w:t>недостаточная</w:t>
            </w:r>
            <w:proofErr w:type="gramEnd"/>
            <w:r w:rsidRPr="003C24D6">
              <w:rPr>
                <w:rFonts w:ascii="Times New Roman" w:eastAsia="Calibri" w:hAnsi="Times New Roman" w:cs="Times New Roman"/>
                <w:color w:val="000000"/>
                <w:sz w:val="24"/>
                <w:szCs w:val="24"/>
              </w:rPr>
              <w:t xml:space="preserve"> академическая мобильность преподавателей.</w:t>
            </w:r>
          </w:p>
        </w:tc>
        <w:tc>
          <w:tcPr>
            <w:tcW w:w="2693" w:type="dxa"/>
          </w:tcPr>
          <w:p w14:paraId="78BC7531" w14:textId="77777777" w:rsidR="003C24D6" w:rsidRPr="003C24D6" w:rsidRDefault="003C24D6" w:rsidP="003C24D6">
            <w:pPr>
              <w:rPr>
                <w:rFonts w:ascii="Calibri" w:eastAsia="Calibri" w:hAnsi="Calibri" w:cs="Times New Roman"/>
                <w:sz w:val="24"/>
                <w:szCs w:val="24"/>
                <w:lang w:val="ky-KG"/>
              </w:rPr>
            </w:pPr>
            <w:r w:rsidRPr="003C24D6">
              <w:rPr>
                <w:rFonts w:ascii="Times New Roman" w:eastAsia="Times New Roman" w:hAnsi="Times New Roman" w:cs="Times New Roman"/>
                <w:b/>
                <w:sz w:val="24"/>
                <w:szCs w:val="24"/>
              </w:rPr>
              <w:t>Стандарт 5 выполняется</w:t>
            </w:r>
          </w:p>
        </w:tc>
      </w:tr>
    </w:tbl>
    <w:p w14:paraId="2BEE9A52" w14:textId="77777777" w:rsidR="003C24D6" w:rsidRPr="003C24D6" w:rsidRDefault="003C24D6" w:rsidP="003C24D6">
      <w:pPr>
        <w:ind w:left="708"/>
        <w:rPr>
          <w:rFonts w:ascii="Calibri" w:eastAsia="Times New Roman" w:hAnsi="Calibri" w:cs="Times New Roman"/>
          <w:sz w:val="24"/>
          <w:szCs w:val="24"/>
          <w:lang w:eastAsia="ru-RU"/>
        </w:rPr>
      </w:pPr>
    </w:p>
    <w:p w14:paraId="1925EA70" w14:textId="01221F45" w:rsidR="003C24D6" w:rsidRDefault="003C24D6">
      <w:r>
        <w:lastRenderedPageBreak/>
        <w:br w:type="page"/>
      </w:r>
    </w:p>
    <w:p w14:paraId="2CA356C1" w14:textId="77777777" w:rsidR="003C24D6" w:rsidRPr="003C24D6" w:rsidRDefault="003C24D6" w:rsidP="003C24D6">
      <w:pPr>
        <w:widowControl w:val="0"/>
        <w:spacing w:after="0" w:line="240" w:lineRule="auto"/>
        <w:ind w:left="708"/>
        <w:jc w:val="center"/>
        <w:rPr>
          <w:rFonts w:ascii="Times New Roman" w:eastAsia="Times New Roman" w:hAnsi="Times New Roman" w:cs="Times New Roman"/>
          <w:b/>
          <w:sz w:val="26"/>
          <w:szCs w:val="26"/>
        </w:rPr>
      </w:pPr>
    </w:p>
    <w:tbl>
      <w:tblPr>
        <w:tblStyle w:val="71"/>
        <w:tblW w:w="15309" w:type="dxa"/>
        <w:tblInd w:w="392" w:type="dxa"/>
        <w:tblLayout w:type="fixed"/>
        <w:tblLook w:val="04A0" w:firstRow="1" w:lastRow="0" w:firstColumn="1" w:lastColumn="0" w:noHBand="0" w:noVBand="1"/>
      </w:tblPr>
      <w:tblGrid>
        <w:gridCol w:w="13182"/>
        <w:gridCol w:w="2127"/>
      </w:tblGrid>
      <w:tr w:rsidR="003C24D6" w:rsidRPr="003C24D6" w14:paraId="695C55B2" w14:textId="77777777" w:rsidTr="007B41AA">
        <w:trPr>
          <w:cantSplit/>
          <w:trHeight w:val="824"/>
        </w:trPr>
        <w:tc>
          <w:tcPr>
            <w:tcW w:w="13182" w:type="dxa"/>
          </w:tcPr>
          <w:p w14:paraId="1143E29D" w14:textId="77777777" w:rsidR="003C24D6" w:rsidRPr="003C24D6" w:rsidRDefault="003C24D6" w:rsidP="003C24D6">
            <w:pPr>
              <w:jc w:val="center"/>
              <w:rPr>
                <w:rFonts w:ascii="Times New Roman" w:eastAsia="Calibri" w:hAnsi="Times New Roman" w:cs="Times New Roman"/>
                <w:b/>
                <w:sz w:val="24"/>
                <w:szCs w:val="24"/>
              </w:rPr>
            </w:pPr>
          </w:p>
          <w:p w14:paraId="745952DC" w14:textId="77777777" w:rsidR="003C24D6" w:rsidRPr="003C24D6" w:rsidRDefault="003C24D6" w:rsidP="003C24D6">
            <w:pPr>
              <w:contextualSpacing/>
              <w:jc w:val="center"/>
              <w:rPr>
                <w:rFonts w:ascii="Times New Roman" w:eastAsia="Calibri" w:hAnsi="Times New Roman" w:cs="Times New Roman"/>
                <w:bCs/>
                <w:sz w:val="24"/>
                <w:szCs w:val="24"/>
                <w:lang w:bidi="ru-RU"/>
              </w:rPr>
            </w:pPr>
            <w:r w:rsidRPr="003C24D6">
              <w:rPr>
                <w:rFonts w:ascii="Times New Roman" w:eastAsia="Calibri" w:hAnsi="Times New Roman" w:cs="Times New Roman"/>
                <w:bCs/>
                <w:sz w:val="24"/>
                <w:szCs w:val="24"/>
                <w:lang w:bidi="ru-RU"/>
              </w:rPr>
              <w:t>580800 «Управление персоналом»</w:t>
            </w:r>
          </w:p>
          <w:p w14:paraId="21CCBA1C" w14:textId="77777777" w:rsidR="003C24D6" w:rsidRPr="003C24D6" w:rsidRDefault="003C24D6" w:rsidP="003C24D6">
            <w:pPr>
              <w:contextualSpacing/>
              <w:rPr>
                <w:rFonts w:ascii="Times New Roman" w:eastAsia="Times New Roman" w:hAnsi="Times New Roman" w:cs="Times New Roman"/>
                <w:b/>
                <w:sz w:val="24"/>
                <w:szCs w:val="24"/>
              </w:rPr>
            </w:pPr>
          </w:p>
        </w:tc>
        <w:tc>
          <w:tcPr>
            <w:tcW w:w="2127" w:type="dxa"/>
          </w:tcPr>
          <w:p w14:paraId="460C8522" w14:textId="77777777" w:rsidR="003C24D6" w:rsidRPr="003C24D6" w:rsidRDefault="003C24D6" w:rsidP="003C24D6">
            <w:pPr>
              <w:jc w:val="center"/>
              <w:rPr>
                <w:rFonts w:ascii="Times New Roman" w:eastAsia="Times New Roman" w:hAnsi="Times New Roman" w:cs="Times New Roman"/>
                <w:b/>
                <w:sz w:val="24"/>
                <w:szCs w:val="24"/>
              </w:rPr>
            </w:pPr>
            <w:r w:rsidRPr="003C24D6">
              <w:rPr>
                <w:rFonts w:ascii="Times New Roman" w:eastAsia="Times New Roman" w:hAnsi="Times New Roman" w:cs="Times New Roman"/>
                <w:b/>
                <w:sz w:val="20"/>
                <w:szCs w:val="24"/>
              </w:rPr>
              <w:t>Оценка выполнения стандарта / критерия</w:t>
            </w:r>
          </w:p>
        </w:tc>
      </w:tr>
      <w:tr w:rsidR="003C24D6" w:rsidRPr="003C24D6" w14:paraId="3F7FACD8" w14:textId="77777777" w:rsidTr="007B41AA">
        <w:tc>
          <w:tcPr>
            <w:tcW w:w="15309" w:type="dxa"/>
            <w:gridSpan w:val="2"/>
          </w:tcPr>
          <w:p w14:paraId="16508088" w14:textId="77777777" w:rsidR="003C24D6" w:rsidRPr="003C24D6" w:rsidRDefault="003C24D6" w:rsidP="003C24D6">
            <w:pPr>
              <w:contextualSpacing/>
              <w:jc w:val="center"/>
              <w:rPr>
                <w:rFonts w:ascii="Times New Roman" w:eastAsia="Times New Roman" w:hAnsi="Times New Roman" w:cs="Times New Roman"/>
                <w:b/>
                <w:sz w:val="24"/>
                <w:szCs w:val="24"/>
              </w:rPr>
            </w:pPr>
          </w:p>
          <w:p w14:paraId="295FA658" w14:textId="77777777" w:rsidR="003C24D6" w:rsidRPr="003C24D6" w:rsidRDefault="003C24D6" w:rsidP="003C24D6">
            <w:pPr>
              <w:ind w:firstLine="851"/>
              <w:jc w:val="center"/>
              <w:rPr>
                <w:rFonts w:ascii="Times New Roman" w:eastAsia="Calibri" w:hAnsi="Times New Roman" w:cs="Times New Roman"/>
                <w:b/>
                <w:sz w:val="24"/>
                <w:szCs w:val="24"/>
              </w:rPr>
            </w:pPr>
            <w:r w:rsidRPr="003C24D6">
              <w:rPr>
                <w:rFonts w:ascii="Times New Roman" w:eastAsia="Times New Roman" w:hAnsi="Times New Roman" w:cs="Times New Roman"/>
                <w:b/>
                <w:sz w:val="24"/>
                <w:szCs w:val="24"/>
                <w:lang w:eastAsia="ru-RU"/>
              </w:rPr>
              <w:t>Стандарт 6. Минимальные требования к материально-технической базе и информационным ресурсам.</w:t>
            </w:r>
          </w:p>
          <w:p w14:paraId="557D35A4" w14:textId="77777777" w:rsidR="003C24D6" w:rsidRPr="003C24D6" w:rsidRDefault="003C24D6" w:rsidP="003C24D6">
            <w:pPr>
              <w:contextualSpacing/>
              <w:jc w:val="center"/>
              <w:rPr>
                <w:rFonts w:ascii="Times New Roman" w:eastAsia="Times New Roman" w:hAnsi="Times New Roman" w:cs="Times New Roman"/>
                <w:b/>
                <w:sz w:val="24"/>
                <w:szCs w:val="24"/>
              </w:rPr>
            </w:pPr>
          </w:p>
        </w:tc>
      </w:tr>
      <w:tr w:rsidR="003C24D6" w:rsidRPr="003C24D6" w14:paraId="54C1E5DE" w14:textId="77777777" w:rsidTr="007B41AA">
        <w:tc>
          <w:tcPr>
            <w:tcW w:w="13182" w:type="dxa"/>
          </w:tcPr>
          <w:p w14:paraId="2016B343" w14:textId="77777777" w:rsidR="003C24D6" w:rsidRPr="003C24D6" w:rsidRDefault="003C24D6" w:rsidP="003C24D6">
            <w:pPr>
              <w:rPr>
                <w:rFonts w:ascii="Times New Roman" w:eastAsia="Times New Roman" w:hAnsi="Times New Roman" w:cs="Times New Roman"/>
                <w:b/>
                <w:sz w:val="24"/>
                <w:szCs w:val="24"/>
                <w:lang w:eastAsia="ru-RU"/>
              </w:rPr>
            </w:pPr>
            <w:r w:rsidRPr="003C24D6">
              <w:rPr>
                <w:rFonts w:ascii="Times New Roman" w:eastAsia="Calibri" w:hAnsi="Times New Roman" w:cs="Times New Roman"/>
                <w:b/>
                <w:sz w:val="24"/>
                <w:szCs w:val="24"/>
              </w:rPr>
              <w:t>Критерий</w:t>
            </w:r>
            <w:r w:rsidRPr="003C24D6">
              <w:rPr>
                <w:rFonts w:ascii="Times New Roman" w:eastAsia="Times New Roman" w:hAnsi="Times New Roman" w:cs="Times New Roman"/>
                <w:b/>
                <w:sz w:val="24"/>
                <w:szCs w:val="24"/>
                <w:lang w:eastAsia="ru-RU"/>
              </w:rPr>
              <w:t xml:space="preserve"> 6.1</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 xml:space="preserve">Обеспечение студентов необходимыми материальными ресурсами (библиотечные фонды, компьютерные классы, учебное оборудование, иные ресурсы), доступных </w:t>
            </w:r>
            <w:r w:rsidRPr="003C24D6">
              <w:rPr>
                <w:rFonts w:ascii="Times New Roman" w:eastAsia="Calibri" w:hAnsi="Times New Roman" w:cs="Times New Roman"/>
                <w:b/>
                <w:sz w:val="24"/>
                <w:szCs w:val="24"/>
              </w:rPr>
              <w:t>студентам</w:t>
            </w:r>
            <w:r w:rsidRPr="003C24D6">
              <w:rPr>
                <w:rFonts w:ascii="Times New Roman" w:eastAsia="Times New Roman" w:hAnsi="Times New Roman" w:cs="Times New Roman"/>
                <w:b/>
                <w:sz w:val="24"/>
                <w:szCs w:val="24"/>
                <w:lang w:eastAsia="ru-RU"/>
              </w:rPr>
              <w:t xml:space="preserve"> различных групп, в том числе лицам с ограниченными возможностями здоровья.</w:t>
            </w:r>
          </w:p>
          <w:p w14:paraId="21E7CE2F" w14:textId="77777777" w:rsidR="003C24D6" w:rsidRPr="003C24D6" w:rsidRDefault="003C24D6" w:rsidP="003C24D6">
            <w:pPr>
              <w:ind w:firstLine="708"/>
              <w:jc w:val="both"/>
              <w:rPr>
                <w:rFonts w:ascii="Times New Roman" w:eastAsia="Calibri" w:hAnsi="Times New Roman" w:cs="Times New Roman"/>
                <w:sz w:val="24"/>
                <w:szCs w:val="24"/>
              </w:rPr>
            </w:pPr>
            <w:r w:rsidRPr="003C24D6">
              <w:rPr>
                <w:rFonts w:ascii="Times New Roman" w:eastAsia="Calibri" w:hAnsi="Times New Roman" w:cs="Times New Roman"/>
                <w:color w:val="000000"/>
                <w:sz w:val="24"/>
                <w:szCs w:val="24"/>
              </w:rPr>
              <w:t>В университете имеется достаточная материально-техническая база для осуществления учебного процесса, в соответствии с лицензионными требованиями и ГОС.</w:t>
            </w:r>
          </w:p>
          <w:p w14:paraId="54DDA76E"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3C24D6">
              <w:rPr>
                <w:rFonts w:ascii="Times New Roman" w:eastAsia="Calibri" w:hAnsi="Times New Roman" w:cs="Times New Roman"/>
                <w:sz w:val="24"/>
                <w:szCs w:val="24"/>
                <w:lang w:eastAsia="ru-RU"/>
              </w:rPr>
              <w:tab/>
            </w:r>
            <w:r w:rsidRPr="003C24D6">
              <w:rPr>
                <w:rFonts w:ascii="Times New Roman" w:eastAsia="Calibri" w:hAnsi="Times New Roman" w:cs="Times New Roman"/>
                <w:sz w:val="24"/>
                <w:szCs w:val="24"/>
                <w:lang w:eastAsia="ru-RU"/>
              </w:rPr>
              <w:tab/>
            </w:r>
            <w:r w:rsidRPr="003C24D6">
              <w:rPr>
                <w:rFonts w:ascii="Times New Roman" w:eastAsia="Times New Roman" w:hAnsi="Times New Roman" w:cs="Times New Roman"/>
                <w:color w:val="000000"/>
                <w:sz w:val="24"/>
                <w:szCs w:val="24"/>
                <w:lang w:eastAsia="ru-RU"/>
              </w:rPr>
              <w:t xml:space="preserve">Научно-техническая библиотека КГТУ - это библиотека вуза технического профиля, в ней активно внедряют компьютерные технологии, благодаря наличию соответствующей технической базы и профессиональных кадров. Используя инновационные формы обслуживания читателей, НТБ расширяет информационные возможности за счет Интернет посредством беспроводной технологии </w:t>
            </w:r>
            <w:proofErr w:type="spellStart"/>
            <w:r w:rsidRPr="003C24D6">
              <w:rPr>
                <w:rFonts w:ascii="Times New Roman" w:eastAsia="Times New Roman" w:hAnsi="Times New Roman" w:cs="Times New Roman"/>
                <w:color w:val="000000"/>
                <w:sz w:val="24"/>
                <w:szCs w:val="24"/>
                <w:lang w:eastAsia="ru-RU"/>
              </w:rPr>
              <w:t>wi-fi</w:t>
            </w:r>
            <w:proofErr w:type="spellEnd"/>
            <w:r w:rsidRPr="003C24D6">
              <w:rPr>
                <w:rFonts w:ascii="Times New Roman" w:eastAsia="Times New Roman" w:hAnsi="Times New Roman" w:cs="Times New Roman"/>
                <w:color w:val="000000"/>
                <w:sz w:val="24"/>
                <w:szCs w:val="24"/>
                <w:lang w:eastAsia="ru-RU"/>
              </w:rPr>
              <w:t xml:space="preserve">, приобретения доступа к электронным ресурсам, созданию своих электронных ресурсов, поддержке собственного </w:t>
            </w:r>
            <w:proofErr w:type="spellStart"/>
            <w:r w:rsidRPr="003C24D6">
              <w:rPr>
                <w:rFonts w:ascii="Times New Roman" w:eastAsia="Times New Roman" w:hAnsi="Times New Roman" w:cs="Times New Roman"/>
                <w:color w:val="000000"/>
                <w:sz w:val="24"/>
                <w:szCs w:val="24"/>
                <w:lang w:eastAsia="ru-RU"/>
              </w:rPr>
              <w:t>Web</w:t>
            </w:r>
            <w:proofErr w:type="spellEnd"/>
            <w:r w:rsidRPr="003C24D6">
              <w:rPr>
                <w:rFonts w:ascii="Times New Roman" w:eastAsia="Times New Roman" w:hAnsi="Times New Roman" w:cs="Times New Roman"/>
                <w:color w:val="000000"/>
                <w:sz w:val="24"/>
                <w:szCs w:val="24"/>
                <w:lang w:eastAsia="ru-RU"/>
              </w:rPr>
              <w:t xml:space="preserve">-сайта НТБ - </w:t>
            </w:r>
            <w:hyperlink r:id="rId248" w:history="1">
              <w:r w:rsidRPr="003C24D6">
                <w:rPr>
                  <w:rFonts w:ascii="Times New Roman" w:eastAsia="Times New Roman" w:hAnsi="Times New Roman" w:cs="Times New Roman"/>
                  <w:color w:val="0563C1"/>
                  <w:sz w:val="24"/>
                  <w:szCs w:val="24"/>
                  <w:u w:val="single"/>
                  <w:lang w:eastAsia="ru-RU"/>
                </w:rPr>
                <w:t>www.libkstu.on.kg</w:t>
              </w:r>
            </w:hyperlink>
            <w:r w:rsidRPr="003C24D6">
              <w:rPr>
                <w:rFonts w:ascii="Times New Roman" w:eastAsia="Times New Roman" w:hAnsi="Times New Roman" w:cs="Times New Roman"/>
                <w:color w:val="000000"/>
                <w:sz w:val="24"/>
                <w:szCs w:val="24"/>
                <w:lang w:eastAsia="ru-RU"/>
              </w:rPr>
              <w:t>.</w:t>
            </w:r>
          </w:p>
          <w:p w14:paraId="566D164E"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Деятельность НТБ направлена на реализацию основополагающих функций в соответствии с ее статусом: комплектование фонда и электронного каталога; развитие электронных ресурсов НТБ; обучение и повышение квалификации; автоматизация и новые технологии в работе НТБ; </w:t>
            </w:r>
            <w:proofErr w:type="spellStart"/>
            <w:r w:rsidRPr="003C24D6">
              <w:rPr>
                <w:rFonts w:ascii="Times New Roman" w:eastAsia="Times New Roman" w:hAnsi="Times New Roman" w:cs="Times New Roman"/>
                <w:color w:val="000000"/>
                <w:sz w:val="24"/>
                <w:szCs w:val="24"/>
                <w:lang w:eastAsia="ru-RU"/>
              </w:rPr>
              <w:t>методико</w:t>
            </w:r>
            <w:proofErr w:type="spellEnd"/>
            <w:r w:rsidRPr="003C24D6">
              <w:rPr>
                <w:rFonts w:ascii="Times New Roman" w:eastAsia="Times New Roman" w:hAnsi="Times New Roman" w:cs="Times New Roman"/>
                <w:color w:val="000000"/>
                <w:sz w:val="24"/>
                <w:szCs w:val="24"/>
                <w:lang w:eastAsia="ru-RU"/>
              </w:rPr>
              <w:t xml:space="preserve"> – консультативная деятельность; международное сотрудничество</w:t>
            </w:r>
          </w:p>
          <w:p w14:paraId="31FD8507"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Фонд библиотеки: около 500000 экз. книг: из них учебной литературы – 204218экз., научной – 207656экз., разное – 88126 экз. Количество читателей на 10.10.2020г.- 10 700 чел., из них студентов КГТУ: - 9606, ППС - 866, лицей - 93, политехнический колледж - 135. Ежегодно в НТБ приобретается более 1500 экз. книг и выписываются 22 названий периодических изданий.</w:t>
            </w:r>
          </w:p>
          <w:p w14:paraId="65E53D73"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Помимо приобретения книжного фонда и подписки на периодические издания, НТБ имеет доступ к 12 базам данных (платным и бесплатным, перечень прилагается). За последние пять лет было протестированы и проведены презентации электронных библиотечных систем, таких как «Университетская библиотека онлайн», «Лань», «Book.ru», «Ай Пи Эр Медиа», «е-library.ru», «</w:t>
            </w:r>
            <w:proofErr w:type="spellStart"/>
            <w:r w:rsidRPr="003C24D6">
              <w:rPr>
                <w:rFonts w:ascii="Times New Roman" w:eastAsia="Times New Roman" w:hAnsi="Times New Roman" w:cs="Times New Roman"/>
                <w:color w:val="000000"/>
                <w:sz w:val="24"/>
                <w:szCs w:val="24"/>
                <w:lang w:eastAsia="ru-RU"/>
              </w:rPr>
              <w:t>БиблиоРоссика</w:t>
            </w:r>
            <w:proofErr w:type="spellEnd"/>
            <w:r w:rsidRPr="003C24D6">
              <w:rPr>
                <w:rFonts w:ascii="Times New Roman" w:eastAsia="Times New Roman" w:hAnsi="Times New Roman" w:cs="Times New Roman"/>
                <w:color w:val="000000"/>
                <w:sz w:val="24"/>
                <w:szCs w:val="24"/>
                <w:lang w:eastAsia="ru-RU"/>
              </w:rPr>
              <w:t>», Znanium.com, образовательная платформа «</w:t>
            </w:r>
            <w:proofErr w:type="spellStart"/>
            <w:r w:rsidRPr="003C24D6">
              <w:rPr>
                <w:rFonts w:ascii="Times New Roman" w:eastAsia="Times New Roman" w:hAnsi="Times New Roman" w:cs="Times New Roman"/>
                <w:color w:val="000000"/>
                <w:sz w:val="24"/>
                <w:szCs w:val="24"/>
                <w:lang w:eastAsia="ru-RU"/>
              </w:rPr>
              <w:t>Юрайт</w:t>
            </w:r>
            <w:proofErr w:type="spellEnd"/>
            <w:r w:rsidRPr="003C24D6">
              <w:rPr>
                <w:rFonts w:ascii="Times New Roman" w:eastAsia="Times New Roman" w:hAnsi="Times New Roman" w:cs="Times New Roman"/>
                <w:color w:val="000000"/>
                <w:sz w:val="24"/>
                <w:szCs w:val="24"/>
                <w:lang w:eastAsia="ru-RU"/>
              </w:rPr>
              <w:t>» и др.</w:t>
            </w:r>
          </w:p>
          <w:p w14:paraId="267351CD"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Библиотека полностью автоматизирована и компьютеризирована. С 2002г. работает автоматизированная библиотечная система ИРБИС-64, которая позволяет осуществлять автоматизированное управление всеми библиотечными процессами. В составе 5 модулей: «Комплектатор», «Каталогизатор», «Читатель», «Книговыдача» «Администратор». К услугам пользователей предоставлен современный справочно-библиографический аппарат: БД книг, БД периодических, БД авторефератов и диссертаций, БД ВКР и БД научных работ преподавателей КГТУ. В электронном каталоге 68 712 библиографических записей. Электронный каталог представлен в сети НТБ, на </w:t>
            </w:r>
            <w:proofErr w:type="spellStart"/>
            <w:r w:rsidRPr="003C24D6">
              <w:rPr>
                <w:rFonts w:ascii="Times New Roman" w:eastAsia="Times New Roman" w:hAnsi="Times New Roman" w:cs="Times New Roman"/>
                <w:color w:val="000000"/>
                <w:sz w:val="24"/>
                <w:szCs w:val="24"/>
                <w:lang w:eastAsia="ru-RU"/>
              </w:rPr>
              <w:t>web</w:t>
            </w:r>
            <w:proofErr w:type="spellEnd"/>
            <w:r w:rsidRPr="003C24D6">
              <w:rPr>
                <w:rFonts w:ascii="Times New Roman" w:eastAsia="Times New Roman" w:hAnsi="Times New Roman" w:cs="Times New Roman"/>
                <w:color w:val="000000"/>
                <w:sz w:val="24"/>
                <w:szCs w:val="24"/>
                <w:lang w:eastAsia="ru-RU"/>
              </w:rPr>
              <w:t>-сайте www.libkstu.on.kg</w:t>
            </w:r>
            <w:proofErr w:type="gramStart"/>
            <w:r w:rsidRPr="003C24D6">
              <w:rPr>
                <w:rFonts w:ascii="Times New Roman" w:eastAsia="Times New Roman" w:hAnsi="Times New Roman" w:cs="Times New Roman"/>
                <w:color w:val="000000"/>
                <w:sz w:val="24"/>
                <w:szCs w:val="24"/>
                <w:lang w:eastAsia="ru-RU"/>
              </w:rPr>
              <w:t>. и</w:t>
            </w:r>
            <w:proofErr w:type="gramEnd"/>
            <w:r w:rsidRPr="003C24D6">
              <w:rPr>
                <w:rFonts w:ascii="Times New Roman" w:eastAsia="Times New Roman" w:hAnsi="Times New Roman" w:cs="Times New Roman"/>
                <w:color w:val="000000"/>
                <w:sz w:val="24"/>
                <w:szCs w:val="24"/>
                <w:lang w:eastAsia="ru-RU"/>
              </w:rPr>
              <w:t xml:space="preserve"> образовательном портале КИРЛИБНЕТ (</w:t>
            </w:r>
            <w:hyperlink r:id="rId249" w:history="1">
              <w:r w:rsidRPr="003C24D6">
                <w:rPr>
                  <w:rFonts w:ascii="Times New Roman" w:eastAsia="Times New Roman" w:hAnsi="Times New Roman" w:cs="Times New Roman"/>
                  <w:color w:val="0563C1"/>
                  <w:sz w:val="24"/>
                  <w:szCs w:val="24"/>
                  <w:u w:val="single"/>
                  <w:lang w:eastAsia="ru-RU"/>
                </w:rPr>
                <w:t>www.kyrlibnet.kg</w:t>
              </w:r>
            </w:hyperlink>
            <w:r w:rsidRPr="003C24D6">
              <w:rPr>
                <w:rFonts w:ascii="Times New Roman" w:eastAsia="Times New Roman" w:hAnsi="Times New Roman" w:cs="Times New Roman"/>
                <w:color w:val="000000"/>
                <w:sz w:val="24"/>
                <w:szCs w:val="24"/>
                <w:lang w:eastAsia="ru-RU"/>
              </w:rPr>
              <w:t xml:space="preserve">).Функционирует </w:t>
            </w:r>
            <w:proofErr w:type="spellStart"/>
            <w:r w:rsidRPr="003C24D6">
              <w:rPr>
                <w:rFonts w:ascii="Times New Roman" w:eastAsia="Times New Roman" w:hAnsi="Times New Roman" w:cs="Times New Roman"/>
                <w:color w:val="000000"/>
                <w:sz w:val="24"/>
                <w:szCs w:val="24"/>
                <w:lang w:eastAsia="ru-RU"/>
              </w:rPr>
              <w:t>web</w:t>
            </w:r>
            <w:proofErr w:type="spellEnd"/>
            <w:r w:rsidRPr="003C24D6">
              <w:rPr>
                <w:rFonts w:ascii="Times New Roman" w:eastAsia="Times New Roman" w:hAnsi="Times New Roman" w:cs="Times New Roman"/>
                <w:color w:val="000000"/>
                <w:sz w:val="24"/>
                <w:szCs w:val="24"/>
                <w:lang w:eastAsia="ru-RU"/>
              </w:rPr>
              <w:t xml:space="preserve">-сайт библиотеки, www.libkstu.on.kg, который </w:t>
            </w:r>
            <w:r w:rsidRPr="003C24D6">
              <w:rPr>
                <w:rFonts w:ascii="Times New Roman" w:eastAsia="Times New Roman" w:hAnsi="Times New Roman" w:cs="Times New Roman"/>
                <w:color w:val="000000"/>
                <w:sz w:val="24"/>
                <w:szCs w:val="24"/>
                <w:lang w:eastAsia="ru-RU"/>
              </w:rPr>
              <w:lastRenderedPageBreak/>
              <w:t>оперативно информирует пользователей о деятельности библиотеки, обеспечивает непрерывный и полный доступ к информации, к электронному каталогу, к электронной библиотеки (ЭБ), к ссылкам ООР. На сайте библиотеки сотрудники размещают статьи «Известия КГТУ им. И. Раззакова» (архив с 2009 г.). На данный момент сотрудниками библиотеки «Известия КГТУ» выставляется в КИРЛИБНЕТ (архив с 2008 года), в РИНЦ (архив с 2009 года), в Электронно-библиотечной системе «Лань» с 2015 года, в ВАК КР с 2019г.</w:t>
            </w:r>
          </w:p>
          <w:p w14:paraId="3115E3F7"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Для удаленных пользователей созданы видео презентации, как пользоваться ЭК, информационными ресурсами, как правильно оформить научную работу, выпускную квалификационную работу и как зарегистрироваться и пользоваться ЭБС «Университетская библиотека онлайн». </w:t>
            </w:r>
            <w:hyperlink r:id="rId250" w:history="1">
              <w:r w:rsidRPr="003C24D6">
                <w:rPr>
                  <w:rFonts w:ascii="Times New Roman" w:eastAsia="Times New Roman" w:hAnsi="Times New Roman" w:cs="Times New Roman"/>
                  <w:color w:val="0563C1"/>
                  <w:sz w:val="24"/>
                  <w:szCs w:val="24"/>
                  <w:u w:val="single"/>
                  <w:lang w:eastAsia="ru-RU"/>
                </w:rPr>
                <w:t>http://libkstu.on.kg/электронный-каталог/</w:t>
              </w:r>
            </w:hyperlink>
            <w:r w:rsidRPr="003C24D6">
              <w:rPr>
                <w:rFonts w:ascii="Times New Roman" w:eastAsia="Times New Roman" w:hAnsi="Times New Roman" w:cs="Times New Roman"/>
                <w:color w:val="000000"/>
                <w:sz w:val="24"/>
                <w:szCs w:val="24"/>
                <w:lang w:eastAsia="ru-RU"/>
              </w:rPr>
              <w:t xml:space="preserve">. </w:t>
            </w:r>
          </w:p>
          <w:p w14:paraId="2FD740F1"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Еще более визуализирует библиотеку работа по оперативному формированию и рассылке новостных дайджестов. Ключевая фраза — очень оперативно. В качестве оперативного новостного канала используем </w:t>
            </w:r>
            <w:proofErr w:type="spellStart"/>
            <w:r w:rsidRPr="003C24D6">
              <w:rPr>
                <w:rFonts w:ascii="Times New Roman" w:eastAsia="Times New Roman" w:hAnsi="Times New Roman" w:cs="Times New Roman"/>
                <w:color w:val="000000"/>
                <w:sz w:val="24"/>
                <w:szCs w:val="24"/>
                <w:lang w:eastAsia="ru-RU"/>
              </w:rPr>
              <w:t>WhatsApp</w:t>
            </w:r>
            <w:proofErr w:type="spellEnd"/>
            <w:r w:rsidRPr="003C24D6">
              <w:rPr>
                <w:rFonts w:ascii="Times New Roman" w:eastAsia="Times New Roman" w:hAnsi="Times New Roman" w:cs="Times New Roman"/>
                <w:color w:val="000000"/>
                <w:sz w:val="24"/>
                <w:szCs w:val="24"/>
                <w:lang w:eastAsia="ru-RU"/>
              </w:rPr>
              <w:t>. Библиотека делает новостные рассылка по группам КГТУ.</w:t>
            </w:r>
          </w:p>
          <w:p w14:paraId="6FE31897"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Последние годы сотрудники библиотеки, сохраняя традиционные формы общения с читателями, органично ввели новые.</w:t>
            </w:r>
          </w:p>
          <w:p w14:paraId="76335E26"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С 2011 года библиотека работала над созданием своей ЭБ и оказалась наиболее подготовленной к условиям дистанционной работы. В ЭБ собрана коллекция книг и учебных пособий преподавателей университета и специальная литература по направлениям вуза. На данный момент в базе данных имеются 6650 наименований электронных документов. Полнотекстовый формат доступен по локальной сети библиотеки и удаленным пользователям через Интернет (для зарегистрированных пользователей). Так же ЭБ доступна и по мобильному </w:t>
            </w:r>
            <w:proofErr w:type="spellStart"/>
            <w:r w:rsidRPr="003C24D6">
              <w:rPr>
                <w:rFonts w:ascii="Times New Roman" w:eastAsia="Times New Roman" w:hAnsi="Times New Roman" w:cs="Times New Roman"/>
                <w:color w:val="000000"/>
                <w:sz w:val="24"/>
                <w:szCs w:val="24"/>
                <w:lang w:eastAsia="ru-RU"/>
              </w:rPr>
              <w:t>приложению</w:t>
            </w:r>
            <w:hyperlink r:id="rId251" w:history="1">
              <w:r w:rsidRPr="003C24D6">
                <w:rPr>
                  <w:rFonts w:ascii="Times New Roman" w:eastAsia="Times New Roman" w:hAnsi="Times New Roman" w:cs="Times New Roman"/>
                  <w:color w:val="0563C1"/>
                  <w:sz w:val="24"/>
                  <w:szCs w:val="24"/>
                  <w:u w:val="single"/>
                  <w:lang w:eastAsia="ru-RU"/>
                </w:rPr>
                <w:t>http</w:t>
              </w:r>
              <w:proofErr w:type="spellEnd"/>
              <w:r w:rsidRPr="003C24D6">
                <w:rPr>
                  <w:rFonts w:ascii="Times New Roman" w:eastAsia="Times New Roman" w:hAnsi="Times New Roman" w:cs="Times New Roman"/>
                  <w:color w:val="0563C1"/>
                  <w:sz w:val="24"/>
                  <w:szCs w:val="24"/>
                  <w:u w:val="single"/>
                  <w:lang w:eastAsia="ru-RU"/>
                </w:rPr>
                <w:t>://libkstu.on.kg/электронная-библиотека/</w:t>
              </w:r>
            </w:hyperlink>
            <w:r w:rsidRPr="003C24D6">
              <w:rPr>
                <w:rFonts w:ascii="Times New Roman" w:eastAsia="Times New Roman" w:hAnsi="Times New Roman" w:cs="Times New Roman"/>
                <w:color w:val="000000"/>
                <w:sz w:val="24"/>
                <w:szCs w:val="24"/>
                <w:lang w:eastAsia="ru-RU"/>
              </w:rPr>
              <w:t xml:space="preserve">.  </w:t>
            </w:r>
          </w:p>
          <w:p w14:paraId="2BAFDD67"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Программистами библиотеки создана и внедрена подсистемы «</w:t>
            </w:r>
            <w:proofErr w:type="spellStart"/>
            <w:r w:rsidRPr="003C24D6">
              <w:rPr>
                <w:rFonts w:ascii="Times New Roman" w:eastAsia="Times New Roman" w:hAnsi="Times New Roman" w:cs="Times New Roman"/>
                <w:color w:val="000000"/>
                <w:sz w:val="24"/>
                <w:szCs w:val="24"/>
                <w:lang w:eastAsia="ru-RU"/>
              </w:rPr>
              <w:t>SToR</w:t>
            </w:r>
            <w:proofErr w:type="spellEnd"/>
            <w:r w:rsidRPr="003C24D6">
              <w:rPr>
                <w:rFonts w:ascii="Times New Roman" w:eastAsia="Times New Roman" w:hAnsi="Times New Roman" w:cs="Times New Roman"/>
                <w:color w:val="000000"/>
                <w:sz w:val="24"/>
                <w:szCs w:val="24"/>
                <w:lang w:eastAsia="ru-RU"/>
              </w:rPr>
              <w:t>» и электронная доставка документов (ЭДД). Подсистема «</w:t>
            </w:r>
            <w:proofErr w:type="spellStart"/>
            <w:r w:rsidRPr="003C24D6">
              <w:rPr>
                <w:rFonts w:ascii="Times New Roman" w:eastAsia="Times New Roman" w:hAnsi="Times New Roman" w:cs="Times New Roman"/>
                <w:color w:val="000000"/>
                <w:sz w:val="24"/>
                <w:szCs w:val="24"/>
                <w:lang w:eastAsia="ru-RU"/>
              </w:rPr>
              <w:t>SToR</w:t>
            </w:r>
            <w:proofErr w:type="spellEnd"/>
            <w:r w:rsidRPr="003C24D6">
              <w:rPr>
                <w:rFonts w:ascii="Times New Roman" w:eastAsia="Times New Roman" w:hAnsi="Times New Roman" w:cs="Times New Roman"/>
                <w:color w:val="000000"/>
                <w:sz w:val="24"/>
                <w:szCs w:val="24"/>
                <w:lang w:eastAsia="ru-RU"/>
              </w:rPr>
              <w:t>» - это конвертация из базы АВН в базу данных «АРМ –Читатель – ИРБИС-64» с присвоением номера читательского билета, логина и пароля, что намного экономит время записи и получение книг читателем. ЭДД позволяет читателям библиотеки заказать необходимую литературу из 24 библиотек Кыргызстана, членов Ассоциации электронных библиотек (АЭБ). Система АВН позволила активизировать работу с задолжниками библиотеки.</w:t>
            </w:r>
          </w:p>
          <w:p w14:paraId="14CD8D2A"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В отделе обучения и автоматизации проводятся 4 часовые курсы «Основы работы с библиотечными ресурсами» для студентов 1- курса, политехнического колледжа и лицеистов. В этом году была проведена ориентационная работы со студентами первого курса в онлайн формате на платформе </w:t>
            </w:r>
            <w:proofErr w:type="spellStart"/>
            <w:r w:rsidRPr="003C24D6">
              <w:rPr>
                <w:rFonts w:ascii="Times New Roman" w:eastAsia="Times New Roman" w:hAnsi="Times New Roman" w:cs="Times New Roman"/>
                <w:color w:val="000000"/>
                <w:sz w:val="24"/>
                <w:szCs w:val="24"/>
                <w:lang w:eastAsia="ru-RU"/>
              </w:rPr>
              <w:t>Zoom</w:t>
            </w:r>
            <w:proofErr w:type="spellEnd"/>
            <w:r w:rsidRPr="003C24D6">
              <w:rPr>
                <w:rFonts w:ascii="Times New Roman" w:eastAsia="Times New Roman" w:hAnsi="Times New Roman" w:cs="Times New Roman"/>
                <w:color w:val="000000"/>
                <w:sz w:val="24"/>
                <w:szCs w:val="24"/>
                <w:lang w:eastAsia="ru-RU"/>
              </w:rPr>
              <w:t xml:space="preserve">, где знакомили студентов с правилами библиотеки и работе с информационными ресурсами. </w:t>
            </w:r>
            <w:hyperlink r:id="rId252" w:history="1">
              <w:r w:rsidRPr="003C24D6">
                <w:rPr>
                  <w:rFonts w:ascii="Times New Roman" w:eastAsia="Times New Roman" w:hAnsi="Times New Roman" w:cs="Times New Roman"/>
                  <w:color w:val="0563C1"/>
                  <w:sz w:val="24"/>
                  <w:szCs w:val="24"/>
                  <w:u w:val="single"/>
                  <w:lang w:eastAsia="ru-RU"/>
                </w:rPr>
                <w:t>http://libkstu.on.kg/2020/08/27</w:t>
              </w:r>
            </w:hyperlink>
            <w:r w:rsidRPr="003C24D6">
              <w:rPr>
                <w:rFonts w:ascii="Times New Roman" w:eastAsia="Times New Roman" w:hAnsi="Times New Roman" w:cs="Times New Roman"/>
                <w:color w:val="000000"/>
                <w:sz w:val="24"/>
                <w:szCs w:val="24"/>
                <w:lang w:eastAsia="ru-RU"/>
              </w:rPr>
              <w:t>.</w:t>
            </w:r>
          </w:p>
          <w:p w14:paraId="2CAD4872"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Библиотека постоянно проводит презентации БД и тренинг -семинары для работы с информационными ресурсами среди различных категорий пользователей университета. </w:t>
            </w:r>
            <w:hyperlink r:id="rId253" w:history="1">
              <w:r w:rsidRPr="003C24D6">
                <w:rPr>
                  <w:rFonts w:ascii="Times New Roman" w:eastAsia="Times New Roman" w:hAnsi="Times New Roman" w:cs="Times New Roman"/>
                  <w:color w:val="0563C1"/>
                  <w:sz w:val="24"/>
                  <w:szCs w:val="24"/>
                  <w:u w:val="single"/>
                  <w:lang w:eastAsia="ru-RU"/>
                </w:rPr>
                <w:t>http://libkstu.on.kg/2020/03/03</w:t>
              </w:r>
            </w:hyperlink>
            <w:r w:rsidRPr="003C24D6">
              <w:rPr>
                <w:rFonts w:ascii="Times New Roman" w:eastAsia="Times New Roman" w:hAnsi="Times New Roman" w:cs="Times New Roman"/>
                <w:color w:val="000000"/>
                <w:sz w:val="24"/>
                <w:szCs w:val="24"/>
                <w:lang w:eastAsia="ru-RU"/>
              </w:rPr>
              <w:t>.</w:t>
            </w:r>
          </w:p>
          <w:p w14:paraId="0EC0FC22"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Для сотрудников НТБ КГТУ ежемесячно проводятся занятия по повышению квалификации «Библиотечная среда». Так же сотрудники библиотеки активно принимают участие в </w:t>
            </w:r>
            <w:proofErr w:type="spellStart"/>
            <w:r w:rsidRPr="003C24D6">
              <w:rPr>
                <w:rFonts w:ascii="Times New Roman" w:eastAsia="Times New Roman" w:hAnsi="Times New Roman" w:cs="Times New Roman"/>
                <w:color w:val="000000"/>
                <w:sz w:val="24"/>
                <w:szCs w:val="24"/>
                <w:lang w:eastAsia="ru-RU"/>
              </w:rPr>
              <w:t>вебинарах</w:t>
            </w:r>
            <w:proofErr w:type="spellEnd"/>
            <w:r w:rsidRPr="003C24D6">
              <w:rPr>
                <w:rFonts w:ascii="Times New Roman" w:eastAsia="Times New Roman" w:hAnsi="Times New Roman" w:cs="Times New Roman"/>
                <w:color w:val="000000"/>
                <w:sz w:val="24"/>
                <w:szCs w:val="24"/>
                <w:lang w:eastAsia="ru-RU"/>
              </w:rPr>
              <w:t>, онлайн-курсах для повышения своих профессиональных знаний и навыков в соответствии с требованиями к должности, а также подготовку к решению новых задач, которые необходимо будет выполнить в перспективе.</w:t>
            </w:r>
          </w:p>
          <w:p w14:paraId="1C95591B"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lastRenderedPageBreak/>
              <w:t>НТБ КГТУ является координатором «Ассоциации электронных библиотек» (АЭБ) и администратором образовательного портала КИРЛИБНЕТ. (</w:t>
            </w:r>
            <w:hyperlink r:id="rId254" w:history="1">
              <w:r w:rsidRPr="003C24D6">
                <w:rPr>
                  <w:rFonts w:ascii="Times New Roman" w:eastAsia="Times New Roman" w:hAnsi="Times New Roman" w:cs="Times New Roman"/>
                  <w:color w:val="0563C1"/>
                  <w:sz w:val="24"/>
                  <w:szCs w:val="24"/>
                  <w:u w:val="single"/>
                  <w:lang w:eastAsia="ru-RU"/>
                </w:rPr>
                <w:t>www.kyrlibnet.kg</w:t>
              </w:r>
            </w:hyperlink>
            <w:r w:rsidRPr="003C24D6">
              <w:rPr>
                <w:rFonts w:ascii="Times New Roman" w:eastAsia="Times New Roman" w:hAnsi="Times New Roman" w:cs="Times New Roman"/>
                <w:color w:val="000000"/>
                <w:sz w:val="24"/>
                <w:szCs w:val="24"/>
                <w:lang w:eastAsia="ru-RU"/>
              </w:rPr>
              <w:t xml:space="preserve">). Членами КИРЛИБНЕТ являются 24 библиотек Кыргызстана, из них 17 вузов, 4 публичные библиотеки и 4 библиотеки колледжей. На сайте выставлены электронные каталоги и открытые архивы членов АЭБ. На платформе Открытых Архивов размещены полнотекстовые учебники, монографии, патентная документация, авторефераты кандидатских и докторских диссертаций, вестники вузов, методические пособия, отчеты НИР, база ссылок ООР. Также, благодаря совместной платформе, организована электронная доставка документов (ЭДД) из фондов библиотек-участниц Ассоциации. Большая методическая и консультативная помощь оказывается библиотекам регионов и г. Бишкек. На постоянной основе проводятся обучающиеся семинары и индивидуальные консультации по формированию Электронных каталогов (ЭК), по наполнению Открытых архивов (ОА) на сайте «КИРЛИБНЕТ», по внедрению программного обеспечения ПО «ИРБИС64», а также другие мероприятия по повышению квалификации для библиотекарей и для IT-специалистов </w:t>
            </w:r>
            <w:hyperlink r:id="rId255" w:history="1">
              <w:r w:rsidRPr="003C24D6">
                <w:rPr>
                  <w:rFonts w:ascii="Times New Roman" w:eastAsia="Times New Roman" w:hAnsi="Times New Roman" w:cs="Times New Roman"/>
                  <w:color w:val="0563C1"/>
                  <w:sz w:val="24"/>
                  <w:szCs w:val="24"/>
                  <w:u w:val="single"/>
                  <w:lang w:eastAsia="ru-RU"/>
                </w:rPr>
                <w:t>http://kyrlibnet.kg/ru/с-13-по-25февраля-2020-года-нтб-кгту-им-и-разза/</w:t>
              </w:r>
            </w:hyperlink>
            <w:r w:rsidRPr="003C24D6">
              <w:rPr>
                <w:rFonts w:ascii="Times New Roman" w:eastAsia="Times New Roman" w:hAnsi="Times New Roman" w:cs="Times New Roman"/>
                <w:color w:val="000000"/>
                <w:sz w:val="24"/>
                <w:szCs w:val="24"/>
                <w:lang w:eastAsia="ru-RU"/>
              </w:rPr>
              <w:t xml:space="preserve">. </w:t>
            </w:r>
          </w:p>
          <w:p w14:paraId="28880F7E"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НТБ КГТУ является членом некоммерческого Партнерства «Ассоциированные Региональные библиотечные консорциумы» АРБИКОН. Что дает возможность получать доступ к информационным массивам других библиотек, изменить уровень информационного обслуживания читателей за счет внедрения корпоративных технологий.</w:t>
            </w:r>
          </w:p>
          <w:p w14:paraId="06C70E79" w14:textId="77777777" w:rsidR="003C24D6" w:rsidRPr="003C24D6" w:rsidRDefault="003C24D6" w:rsidP="003C24D6">
            <w:pPr>
              <w:ind w:firstLine="708"/>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В 2015 г. в НТБ (читальный зал 1/261) открыт мультимедийный кабинет </w:t>
            </w:r>
            <w:proofErr w:type="spellStart"/>
            <w:r w:rsidRPr="003C24D6">
              <w:rPr>
                <w:rFonts w:ascii="Times New Roman" w:eastAsia="Calibri" w:hAnsi="Times New Roman" w:cs="Times New Roman"/>
                <w:sz w:val="24"/>
                <w:szCs w:val="24"/>
              </w:rPr>
              <w:t>Samsung</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Smart</w:t>
            </w:r>
            <w:proofErr w:type="spellEnd"/>
            <w:r w:rsidRPr="003C24D6">
              <w:rPr>
                <w:rFonts w:ascii="Times New Roman" w:eastAsia="Calibri" w:hAnsi="Times New Roman" w:cs="Times New Roman"/>
                <w:sz w:val="24"/>
                <w:szCs w:val="24"/>
              </w:rPr>
              <w:t xml:space="preserve"> </w:t>
            </w:r>
            <w:proofErr w:type="spellStart"/>
            <w:r w:rsidRPr="003C24D6">
              <w:rPr>
                <w:rFonts w:ascii="Times New Roman" w:eastAsia="Calibri" w:hAnsi="Times New Roman" w:cs="Times New Roman"/>
                <w:sz w:val="24"/>
                <w:szCs w:val="24"/>
              </w:rPr>
              <w:t>School</w:t>
            </w:r>
            <w:proofErr w:type="spellEnd"/>
            <w:r w:rsidRPr="003C24D6">
              <w:rPr>
                <w:rFonts w:ascii="Times New Roman" w:eastAsia="Calibri" w:hAnsi="Times New Roman" w:cs="Times New Roman"/>
                <w:sz w:val="24"/>
                <w:szCs w:val="24"/>
              </w:rPr>
              <w:t>, полностью оснащённый современной техникой, получено 36 планшетов, ноутбук, а также мультимедийный интерактивный экран.</w:t>
            </w:r>
          </w:p>
          <w:p w14:paraId="1D82E631" w14:textId="77777777" w:rsidR="003C24D6" w:rsidRPr="003C24D6" w:rsidRDefault="003C24D6" w:rsidP="003C24D6">
            <w:pPr>
              <w:ind w:firstLine="708"/>
              <w:jc w:val="both"/>
              <w:textAlignment w:val="baseline"/>
              <w:rPr>
                <w:rFonts w:ascii="Times New Roman" w:eastAsia="+mn-ea" w:hAnsi="Times New Roman" w:cs="Times New Roman"/>
                <w:bCs/>
                <w:kern w:val="24"/>
                <w:sz w:val="24"/>
                <w:szCs w:val="24"/>
              </w:rPr>
            </w:pPr>
            <w:r w:rsidRPr="003C24D6">
              <w:rPr>
                <w:rFonts w:ascii="Times New Roman" w:eastAsia="+mn-ea" w:hAnsi="Times New Roman" w:cs="Times New Roman"/>
                <w:bCs/>
                <w:kern w:val="24"/>
                <w:sz w:val="24"/>
                <w:szCs w:val="24"/>
              </w:rPr>
              <w:t>Корпоративная (ведомственная) сеть КГТУ является территориально распределенной, т.е. объединяющей корпуса 1, 2, 3, 4, 5 и общежитие №1, 2, 3 находящиеся на некотором удалении друг от друга.</w:t>
            </w:r>
          </w:p>
          <w:p w14:paraId="41C59C0D" w14:textId="77777777" w:rsidR="003C24D6" w:rsidRPr="003C24D6" w:rsidRDefault="003C24D6" w:rsidP="003C24D6">
            <w:pPr>
              <w:ind w:firstLine="708"/>
              <w:jc w:val="both"/>
              <w:textAlignment w:val="baseline"/>
              <w:rPr>
                <w:rFonts w:ascii="Times New Roman" w:eastAsia="+mn-ea" w:hAnsi="Times New Roman" w:cs="Times New Roman"/>
                <w:bCs/>
                <w:kern w:val="24"/>
                <w:sz w:val="24"/>
                <w:szCs w:val="24"/>
              </w:rPr>
            </w:pPr>
            <w:r w:rsidRPr="003C24D6">
              <w:rPr>
                <w:rFonts w:ascii="Times New Roman" w:eastAsia="+mn-ea" w:hAnsi="Times New Roman" w:cs="Times New Roman"/>
                <w:bCs/>
                <w:kern w:val="24"/>
                <w:sz w:val="24"/>
                <w:szCs w:val="24"/>
              </w:rPr>
              <w:t xml:space="preserve">В состав сети входят две подсети: административная и студенческая. К административной сети подключено большинство структурных подразделений. Студенческая сеть объединяет около 60-ти компьютерных классов и лаборатории. Установлено13 серверов общего пользования: прокси-сервера, файловый сервер с библиотекой программного обеспечения и электронных книг, библиотечный сервер </w:t>
            </w:r>
            <w:proofErr w:type="spellStart"/>
            <w:r w:rsidRPr="003C24D6">
              <w:rPr>
                <w:rFonts w:ascii="Times New Roman" w:eastAsia="+mn-ea" w:hAnsi="Times New Roman" w:cs="Times New Roman"/>
                <w:bCs/>
                <w:kern w:val="24"/>
                <w:sz w:val="24"/>
                <w:szCs w:val="24"/>
                <w:lang w:val="en-US"/>
              </w:rPr>
              <w:t>Kyrlibnet</w:t>
            </w:r>
            <w:proofErr w:type="spellEnd"/>
            <w:r w:rsidRPr="003C24D6">
              <w:rPr>
                <w:rFonts w:ascii="Times New Roman" w:eastAsia="+mn-ea" w:hAnsi="Times New Roman" w:cs="Times New Roman"/>
                <w:bCs/>
                <w:kern w:val="24"/>
                <w:sz w:val="24"/>
                <w:szCs w:val="24"/>
              </w:rPr>
              <w:t xml:space="preserve">, </w:t>
            </w:r>
            <w:r w:rsidRPr="003C24D6">
              <w:rPr>
                <w:rFonts w:ascii="Times New Roman" w:eastAsia="+mn-ea" w:hAnsi="Times New Roman" w:cs="Times New Roman"/>
                <w:bCs/>
                <w:kern w:val="24"/>
                <w:sz w:val="24"/>
                <w:szCs w:val="24"/>
                <w:lang w:val="en-US"/>
              </w:rPr>
              <w:t>Web</w:t>
            </w:r>
            <w:r w:rsidRPr="003C24D6">
              <w:rPr>
                <w:rFonts w:ascii="Times New Roman" w:eastAsia="+mn-ea" w:hAnsi="Times New Roman" w:cs="Times New Roman"/>
                <w:bCs/>
                <w:kern w:val="24"/>
                <w:sz w:val="24"/>
                <w:szCs w:val="24"/>
              </w:rPr>
              <w:t xml:space="preserve">-сервер </w:t>
            </w:r>
            <w:r w:rsidRPr="003C24D6">
              <w:rPr>
                <w:rFonts w:ascii="Times New Roman" w:eastAsia="+mn-ea" w:hAnsi="Times New Roman" w:cs="Times New Roman"/>
                <w:bCs/>
                <w:kern w:val="24"/>
                <w:sz w:val="24"/>
                <w:szCs w:val="24"/>
                <w:lang w:val="en-US"/>
              </w:rPr>
              <w:t>AVN</w:t>
            </w:r>
            <w:r w:rsidRPr="003C24D6">
              <w:rPr>
                <w:rFonts w:ascii="Times New Roman" w:eastAsia="+mn-ea" w:hAnsi="Times New Roman" w:cs="Times New Roman"/>
                <w:bCs/>
                <w:kern w:val="24"/>
                <w:sz w:val="24"/>
                <w:szCs w:val="24"/>
              </w:rPr>
              <w:t xml:space="preserve">, </w:t>
            </w:r>
            <w:proofErr w:type="spellStart"/>
            <w:r w:rsidRPr="003C24D6">
              <w:rPr>
                <w:rFonts w:ascii="Times New Roman" w:eastAsia="+mn-ea" w:hAnsi="Times New Roman" w:cs="Times New Roman"/>
                <w:bCs/>
                <w:kern w:val="24"/>
                <w:sz w:val="24"/>
                <w:szCs w:val="24"/>
              </w:rPr>
              <w:t>Токтом</w:t>
            </w:r>
            <w:proofErr w:type="spellEnd"/>
            <w:r w:rsidRPr="003C24D6">
              <w:rPr>
                <w:rFonts w:ascii="Times New Roman" w:eastAsia="+mn-ea" w:hAnsi="Times New Roman" w:cs="Times New Roman"/>
                <w:bCs/>
                <w:kern w:val="24"/>
                <w:sz w:val="24"/>
                <w:szCs w:val="24"/>
              </w:rPr>
              <w:t xml:space="preserve">, </w:t>
            </w:r>
            <w:r w:rsidRPr="003C24D6">
              <w:rPr>
                <w:rFonts w:ascii="Times New Roman" w:eastAsia="+mn-ea" w:hAnsi="Times New Roman" w:cs="Times New Roman"/>
                <w:bCs/>
                <w:kern w:val="24"/>
                <w:sz w:val="24"/>
                <w:szCs w:val="24"/>
                <w:lang w:val="en-US"/>
              </w:rPr>
              <w:t>DHCP</w:t>
            </w:r>
            <w:r w:rsidRPr="003C24D6">
              <w:rPr>
                <w:rFonts w:ascii="Times New Roman" w:eastAsia="+mn-ea" w:hAnsi="Times New Roman" w:cs="Times New Roman"/>
                <w:bCs/>
                <w:kern w:val="24"/>
                <w:sz w:val="24"/>
                <w:szCs w:val="24"/>
              </w:rPr>
              <w:t>–сервер. Для пользователей компьютерной сети университета запущено 29 виртуальных сервера.</w:t>
            </w:r>
          </w:p>
          <w:p w14:paraId="550065AE" w14:textId="77777777" w:rsidR="003C24D6" w:rsidRPr="003C24D6" w:rsidRDefault="003C24D6" w:rsidP="003C24D6">
            <w:pPr>
              <w:ind w:firstLine="708"/>
              <w:jc w:val="both"/>
              <w:textAlignment w:val="baseline"/>
              <w:rPr>
                <w:rFonts w:ascii="Times New Roman" w:eastAsia="+mn-ea" w:hAnsi="Times New Roman" w:cs="Times New Roman"/>
                <w:bCs/>
                <w:kern w:val="24"/>
                <w:sz w:val="24"/>
                <w:szCs w:val="24"/>
              </w:rPr>
            </w:pPr>
            <w:r w:rsidRPr="003C24D6">
              <w:rPr>
                <w:rFonts w:ascii="Times New Roman" w:eastAsia="+mn-ea" w:hAnsi="Times New Roman" w:cs="Times New Roman"/>
                <w:bCs/>
                <w:kern w:val="24"/>
                <w:sz w:val="24"/>
                <w:szCs w:val="24"/>
              </w:rPr>
              <w:t xml:space="preserve">Доступ корпоративной сети Университета к информационным ресурсам сети Интернет обеспечивают операторы связи ОАО </w:t>
            </w:r>
            <w:proofErr w:type="spellStart"/>
            <w:r w:rsidRPr="003C24D6">
              <w:rPr>
                <w:rFonts w:ascii="Times New Roman" w:eastAsia="+mn-ea" w:hAnsi="Times New Roman" w:cs="Times New Roman"/>
                <w:bCs/>
                <w:kern w:val="24"/>
                <w:sz w:val="24"/>
                <w:szCs w:val="24"/>
              </w:rPr>
              <w:t>Кыргызтелеком</w:t>
            </w:r>
            <w:proofErr w:type="spellEnd"/>
            <w:r w:rsidRPr="003C24D6">
              <w:rPr>
                <w:rFonts w:ascii="Times New Roman" w:eastAsia="+mn-ea" w:hAnsi="Times New Roman" w:cs="Times New Roman"/>
                <w:bCs/>
                <w:kern w:val="24"/>
                <w:sz w:val="24"/>
                <w:szCs w:val="24"/>
              </w:rPr>
              <w:t xml:space="preserve">, ОсОО </w:t>
            </w:r>
            <w:proofErr w:type="spellStart"/>
            <w:r w:rsidRPr="003C24D6">
              <w:rPr>
                <w:rFonts w:ascii="Times New Roman" w:eastAsia="+mn-ea" w:hAnsi="Times New Roman" w:cs="Times New Roman"/>
                <w:bCs/>
                <w:kern w:val="24"/>
                <w:sz w:val="24"/>
                <w:szCs w:val="24"/>
              </w:rPr>
              <w:t>Мегалайн</w:t>
            </w:r>
            <w:proofErr w:type="spellEnd"/>
            <w:r w:rsidRPr="003C24D6">
              <w:rPr>
                <w:rFonts w:ascii="Times New Roman" w:eastAsia="+mn-ea" w:hAnsi="Times New Roman" w:cs="Times New Roman"/>
                <w:bCs/>
                <w:kern w:val="24"/>
                <w:sz w:val="24"/>
                <w:szCs w:val="24"/>
              </w:rPr>
              <w:t xml:space="preserve"> и Ассоциация «КНОКС». Совокупная ширина Интернет канала университета составляет 170 Мбит/сек по «внешней зоне» и 900 Мбит/сек по «зоне </w:t>
            </w:r>
            <w:r w:rsidRPr="003C24D6">
              <w:rPr>
                <w:rFonts w:ascii="Times New Roman" w:eastAsia="+mn-ea" w:hAnsi="Times New Roman" w:cs="Times New Roman"/>
                <w:bCs/>
                <w:kern w:val="24"/>
                <w:sz w:val="24"/>
                <w:szCs w:val="24"/>
                <w:lang w:val="en-US"/>
              </w:rPr>
              <w:t>KG</w:t>
            </w:r>
            <w:r w:rsidRPr="003C24D6">
              <w:rPr>
                <w:rFonts w:ascii="Times New Roman" w:eastAsia="+mn-ea" w:hAnsi="Times New Roman" w:cs="Times New Roman"/>
                <w:bCs/>
                <w:kern w:val="24"/>
                <w:sz w:val="24"/>
                <w:szCs w:val="24"/>
              </w:rPr>
              <w:t>».</w:t>
            </w:r>
          </w:p>
          <w:p w14:paraId="0B499E94" w14:textId="77777777" w:rsidR="003C24D6" w:rsidRPr="003C24D6" w:rsidRDefault="003C24D6" w:rsidP="003C24D6">
            <w:pPr>
              <w:widowControl w:val="0"/>
              <w:autoSpaceDE w:val="0"/>
              <w:autoSpaceDN w:val="0"/>
              <w:adjustRightInd w:val="0"/>
              <w:ind w:firstLine="708"/>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Для учебного процесса, управленческой деятельности и научных исследований используется компьютерная техника: компьютеры – 1832 шт.; ноутбуки, </w:t>
            </w:r>
            <w:proofErr w:type="spellStart"/>
            <w:r w:rsidRPr="003C24D6">
              <w:rPr>
                <w:rFonts w:ascii="Times New Roman" w:eastAsia="Calibri" w:hAnsi="Times New Roman" w:cs="Times New Roman"/>
                <w:sz w:val="24"/>
                <w:szCs w:val="24"/>
                <w:lang w:eastAsia="ru-RU"/>
              </w:rPr>
              <w:t>ультрабуки</w:t>
            </w:r>
            <w:proofErr w:type="spellEnd"/>
            <w:r w:rsidRPr="003C24D6">
              <w:rPr>
                <w:rFonts w:ascii="Times New Roman" w:eastAsia="Calibri" w:hAnsi="Times New Roman" w:cs="Times New Roman"/>
                <w:sz w:val="24"/>
                <w:szCs w:val="24"/>
                <w:lang w:eastAsia="ru-RU"/>
              </w:rPr>
              <w:t xml:space="preserve">, </w:t>
            </w:r>
            <w:proofErr w:type="spellStart"/>
            <w:r w:rsidRPr="003C24D6">
              <w:rPr>
                <w:rFonts w:ascii="Times New Roman" w:eastAsia="Calibri" w:hAnsi="Times New Roman" w:cs="Times New Roman"/>
                <w:sz w:val="24"/>
                <w:szCs w:val="24"/>
                <w:lang w:eastAsia="ru-RU"/>
              </w:rPr>
              <w:t>нетбуки</w:t>
            </w:r>
            <w:proofErr w:type="spellEnd"/>
            <w:r w:rsidRPr="003C24D6">
              <w:rPr>
                <w:rFonts w:ascii="Times New Roman" w:eastAsia="Calibri" w:hAnsi="Times New Roman" w:cs="Times New Roman"/>
                <w:sz w:val="24"/>
                <w:szCs w:val="24"/>
                <w:lang w:eastAsia="ru-RU"/>
              </w:rPr>
              <w:t xml:space="preserve">, планшеты – 203 шт.; интерактивные доски – 11 шт.; цифровой </w:t>
            </w:r>
            <w:proofErr w:type="spellStart"/>
            <w:r w:rsidRPr="003C24D6">
              <w:rPr>
                <w:rFonts w:ascii="Times New Roman" w:eastAsia="Calibri" w:hAnsi="Times New Roman" w:cs="Times New Roman"/>
                <w:sz w:val="24"/>
                <w:szCs w:val="24"/>
                <w:lang w:eastAsia="ru-RU"/>
              </w:rPr>
              <w:t>флипчарт</w:t>
            </w:r>
            <w:proofErr w:type="spellEnd"/>
            <w:r w:rsidRPr="003C24D6">
              <w:rPr>
                <w:rFonts w:ascii="Times New Roman" w:eastAsia="Calibri" w:hAnsi="Times New Roman" w:cs="Times New Roman"/>
                <w:sz w:val="24"/>
                <w:szCs w:val="24"/>
                <w:lang w:eastAsia="ru-RU"/>
              </w:rPr>
              <w:t xml:space="preserve"> – 1 шт.; принтеры – 296 </w:t>
            </w:r>
            <w:proofErr w:type="spellStart"/>
            <w:r w:rsidRPr="003C24D6">
              <w:rPr>
                <w:rFonts w:ascii="Times New Roman" w:eastAsia="Calibri" w:hAnsi="Times New Roman" w:cs="Times New Roman"/>
                <w:sz w:val="24"/>
                <w:szCs w:val="24"/>
                <w:lang w:eastAsia="ru-RU"/>
              </w:rPr>
              <w:t>шт</w:t>
            </w:r>
            <w:proofErr w:type="spellEnd"/>
            <w:r w:rsidRPr="003C24D6">
              <w:rPr>
                <w:rFonts w:ascii="Times New Roman" w:eastAsia="Calibri" w:hAnsi="Times New Roman" w:cs="Times New Roman"/>
                <w:sz w:val="24"/>
                <w:szCs w:val="24"/>
                <w:lang w:eastAsia="ru-RU"/>
              </w:rPr>
              <w:t>; 3</w:t>
            </w:r>
            <w:r w:rsidRPr="003C24D6">
              <w:rPr>
                <w:rFonts w:ascii="Times New Roman" w:eastAsia="Calibri" w:hAnsi="Times New Roman" w:cs="Times New Roman"/>
                <w:sz w:val="24"/>
                <w:szCs w:val="24"/>
                <w:lang w:val="en-US" w:eastAsia="ru-RU"/>
              </w:rPr>
              <w:t>D</w:t>
            </w:r>
            <w:r w:rsidRPr="003C24D6">
              <w:rPr>
                <w:rFonts w:ascii="Times New Roman" w:eastAsia="Calibri" w:hAnsi="Times New Roman" w:cs="Times New Roman"/>
                <w:sz w:val="24"/>
                <w:szCs w:val="24"/>
                <w:lang w:eastAsia="ru-RU"/>
              </w:rPr>
              <w:t xml:space="preserve"> принтеры – 6 шт.; сканеры – 72 шт., проекторы – 110 шт.; экран – 61 шт.; документ камера – 5 шт.; МФУ, КМА – 88 шт.; </w:t>
            </w:r>
            <w:proofErr w:type="spellStart"/>
            <w:r w:rsidRPr="003C24D6">
              <w:rPr>
                <w:rFonts w:ascii="Times New Roman" w:eastAsia="Calibri" w:hAnsi="Times New Roman" w:cs="Times New Roman"/>
                <w:sz w:val="24"/>
                <w:szCs w:val="24"/>
                <w:lang w:eastAsia="ru-RU"/>
              </w:rPr>
              <w:t>плотеры</w:t>
            </w:r>
            <w:proofErr w:type="spellEnd"/>
            <w:r w:rsidRPr="003C24D6">
              <w:rPr>
                <w:rFonts w:ascii="Times New Roman" w:eastAsia="Calibri" w:hAnsi="Times New Roman" w:cs="Times New Roman"/>
                <w:sz w:val="24"/>
                <w:szCs w:val="24"/>
                <w:lang w:eastAsia="ru-RU"/>
              </w:rPr>
              <w:t xml:space="preserve"> – 7 шт. </w:t>
            </w:r>
          </w:p>
          <w:p w14:paraId="2255497E" w14:textId="77777777" w:rsidR="003C24D6" w:rsidRPr="003C24D6" w:rsidRDefault="003C24D6" w:rsidP="003C24D6">
            <w:pPr>
              <w:ind w:firstLine="567"/>
              <w:jc w:val="both"/>
              <w:rPr>
                <w:rFonts w:ascii="Times New Roman" w:eastAsia="Calibri" w:hAnsi="Times New Roman" w:cs="Times New Roman"/>
              </w:rPr>
            </w:pPr>
            <w:r w:rsidRPr="003C24D6">
              <w:rPr>
                <w:rFonts w:ascii="Times New Roman" w:eastAsia="Times New Roman" w:hAnsi="Times New Roman" w:cs="Times New Roman"/>
                <w:sz w:val="24"/>
                <w:szCs w:val="24"/>
              </w:rPr>
              <w:t xml:space="preserve">Учебный </w:t>
            </w:r>
            <w:proofErr w:type="gramStart"/>
            <w:r w:rsidRPr="003C24D6">
              <w:rPr>
                <w:rFonts w:ascii="Times New Roman" w:eastAsia="Times New Roman" w:hAnsi="Times New Roman" w:cs="Times New Roman"/>
                <w:sz w:val="24"/>
                <w:szCs w:val="24"/>
              </w:rPr>
              <w:t>процесс  в</w:t>
            </w:r>
            <w:proofErr w:type="gramEnd"/>
            <w:r w:rsidRPr="003C24D6">
              <w:rPr>
                <w:rFonts w:ascii="Times New Roman" w:eastAsia="Times New Roman" w:hAnsi="Times New Roman" w:cs="Times New Roman"/>
                <w:sz w:val="24"/>
                <w:szCs w:val="24"/>
              </w:rPr>
              <w:t xml:space="preserve"> КГТУ автоматизирован, действует информационная система </w:t>
            </w:r>
            <w:r w:rsidRPr="003C24D6">
              <w:rPr>
                <w:rFonts w:ascii="Times New Roman" w:eastAsia="Times New Roman" w:hAnsi="Times New Roman" w:cs="Times New Roman"/>
                <w:sz w:val="24"/>
                <w:szCs w:val="24"/>
                <w:lang w:val="en-US"/>
              </w:rPr>
              <w:t>AVN</w:t>
            </w:r>
            <w:r w:rsidRPr="003C24D6">
              <w:rPr>
                <w:rFonts w:ascii="Times New Roman" w:eastAsia="Times New Roman" w:hAnsi="Times New Roman" w:cs="Times New Roman"/>
                <w:sz w:val="24"/>
                <w:szCs w:val="24"/>
              </w:rPr>
              <w:t xml:space="preserve"> на уровне кафедр, факультетов и отделов вуза.</w:t>
            </w:r>
            <w:r w:rsidRPr="003C24D6">
              <w:rPr>
                <w:rFonts w:ascii="Times New Roman" w:eastAsia="Calibri" w:hAnsi="Times New Roman" w:cs="Times New Roman"/>
              </w:rPr>
              <w:t xml:space="preserve"> Для обеспечения безопасности и контроля за учебным процессом в университете функционирует современная система </w:t>
            </w:r>
            <w:proofErr w:type="gramStart"/>
            <w:r w:rsidRPr="003C24D6">
              <w:rPr>
                <w:rFonts w:ascii="Times New Roman" w:eastAsia="Calibri" w:hAnsi="Times New Roman" w:cs="Times New Roman"/>
              </w:rPr>
              <w:t>видео-наблюдения</w:t>
            </w:r>
            <w:proofErr w:type="gramEnd"/>
            <w:r w:rsidRPr="003C24D6">
              <w:rPr>
                <w:rFonts w:ascii="Times New Roman" w:eastAsia="Calibri" w:hAnsi="Times New Roman" w:cs="Times New Roman"/>
              </w:rPr>
              <w:t xml:space="preserve">. </w:t>
            </w:r>
          </w:p>
          <w:p w14:paraId="3CF12351"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ab/>
            </w:r>
            <w:r w:rsidRPr="003C24D6">
              <w:rPr>
                <w:rFonts w:ascii="Times New Roman" w:eastAsia="Calibri" w:hAnsi="Times New Roman" w:cs="Times New Roman"/>
                <w:sz w:val="24"/>
                <w:szCs w:val="24"/>
                <w:lang w:eastAsia="ru-RU"/>
              </w:rPr>
              <w:tab/>
              <w:t xml:space="preserve">Для обеспечения безопасности компьютерной сети университета ежегодно приобретается лицензия на </w:t>
            </w:r>
            <w:r w:rsidRPr="003C24D6">
              <w:rPr>
                <w:rFonts w:ascii="Times New Roman" w:eastAsia="Calibri" w:hAnsi="Times New Roman" w:cs="Times New Roman"/>
                <w:sz w:val="24"/>
                <w:szCs w:val="24"/>
                <w:lang w:val="en-US" w:eastAsia="ru-RU"/>
              </w:rPr>
              <w:t>AVP</w:t>
            </w:r>
            <w:r w:rsidRPr="003C24D6">
              <w:rPr>
                <w:rFonts w:ascii="Times New Roman" w:eastAsia="Calibri" w:hAnsi="Times New Roman" w:cs="Times New Roman"/>
                <w:sz w:val="24"/>
                <w:szCs w:val="24"/>
                <w:lang w:eastAsia="ru-RU"/>
              </w:rPr>
              <w:t xml:space="preserve"> Касперского. Приобретены 102 ключа для САПР </w:t>
            </w:r>
            <w:r w:rsidRPr="003C24D6">
              <w:rPr>
                <w:rFonts w:ascii="Times New Roman" w:eastAsia="Calibri" w:hAnsi="Times New Roman" w:cs="Times New Roman"/>
                <w:sz w:val="24"/>
                <w:szCs w:val="24"/>
                <w:lang w:val="en-US" w:eastAsia="ru-RU"/>
              </w:rPr>
              <w:t>Mathcad</w:t>
            </w:r>
            <w:r w:rsidRPr="003C24D6">
              <w:rPr>
                <w:rFonts w:ascii="Times New Roman" w:eastAsia="Calibri" w:hAnsi="Times New Roman" w:cs="Times New Roman"/>
                <w:sz w:val="24"/>
                <w:szCs w:val="24"/>
                <w:lang w:eastAsia="ru-RU"/>
              </w:rPr>
              <w:t>.</w:t>
            </w:r>
          </w:p>
          <w:p w14:paraId="09E4AB47"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ab/>
            </w:r>
            <w:r w:rsidRPr="003C24D6">
              <w:rPr>
                <w:rFonts w:ascii="Times New Roman" w:eastAsia="Calibri" w:hAnsi="Times New Roman" w:cs="Times New Roman"/>
                <w:sz w:val="24"/>
                <w:szCs w:val="24"/>
                <w:lang w:eastAsia="ru-RU"/>
              </w:rPr>
              <w:tab/>
              <w:t>Приобретены следующие обучающие программы:</w:t>
            </w:r>
          </w:p>
          <w:p w14:paraId="248B75E5"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val="ky-KG" w:eastAsia="ru-RU"/>
              </w:rPr>
            </w:pPr>
            <w:r w:rsidRPr="003C24D6">
              <w:rPr>
                <w:rFonts w:ascii="Times New Roman" w:eastAsia="Calibri" w:hAnsi="Times New Roman" w:cs="Times New Roman"/>
                <w:sz w:val="24"/>
                <w:szCs w:val="24"/>
                <w:lang w:eastAsia="ru-RU"/>
              </w:rPr>
              <w:lastRenderedPageBreak/>
              <w:t xml:space="preserve">- </w:t>
            </w:r>
            <w:r w:rsidRPr="003C24D6">
              <w:rPr>
                <w:rFonts w:ascii="Times New Roman" w:eastAsia="Calibri" w:hAnsi="Times New Roman" w:cs="Times New Roman"/>
                <w:sz w:val="24"/>
                <w:szCs w:val="24"/>
                <w:lang w:val="en-US" w:eastAsia="ru-RU"/>
              </w:rPr>
              <w:t>PACS</w:t>
            </w:r>
            <w:r w:rsidRPr="003C24D6">
              <w:rPr>
                <w:rFonts w:ascii="Times New Roman" w:eastAsia="Calibri" w:hAnsi="Times New Roman" w:cs="Times New Roman"/>
                <w:sz w:val="24"/>
                <w:szCs w:val="24"/>
                <w:lang w:eastAsia="ru-RU"/>
              </w:rPr>
              <w:t>-</w:t>
            </w:r>
            <w:proofErr w:type="gramStart"/>
            <w:r w:rsidRPr="003C24D6">
              <w:rPr>
                <w:rFonts w:ascii="Times New Roman" w:eastAsia="Calibri" w:hAnsi="Times New Roman" w:cs="Times New Roman"/>
                <w:sz w:val="24"/>
                <w:szCs w:val="24"/>
                <w:lang w:val="en-US" w:eastAsia="ru-RU"/>
              </w:rPr>
              <w:t>system</w:t>
            </w:r>
            <w:r w:rsidRPr="003C24D6">
              <w:rPr>
                <w:rFonts w:ascii="Times New Roman" w:eastAsia="Calibri" w:hAnsi="Times New Roman" w:cs="Times New Roman"/>
                <w:sz w:val="24"/>
                <w:szCs w:val="24"/>
                <w:lang w:eastAsia="ru-RU"/>
              </w:rPr>
              <w:t>«</w:t>
            </w:r>
            <w:proofErr w:type="spellStart"/>
            <w:proofErr w:type="gramEnd"/>
            <w:r w:rsidRPr="003C24D6">
              <w:rPr>
                <w:rFonts w:ascii="Times New Roman" w:eastAsia="Calibri" w:hAnsi="Times New Roman" w:cs="Times New Roman"/>
                <w:sz w:val="24"/>
                <w:szCs w:val="24"/>
                <w:lang w:val="en-US" w:eastAsia="ru-RU"/>
              </w:rPr>
              <w:t>MedDREAM</w:t>
            </w:r>
            <w:proofErr w:type="spellEnd"/>
            <w:r w:rsidRPr="003C24D6">
              <w:rPr>
                <w:rFonts w:ascii="Times New Roman" w:eastAsia="Calibri" w:hAnsi="Times New Roman" w:cs="Times New Roman"/>
                <w:sz w:val="24"/>
                <w:szCs w:val="24"/>
                <w:lang w:eastAsia="ru-RU"/>
              </w:rPr>
              <w:t>»</w:t>
            </w:r>
            <w:r w:rsidRPr="003C24D6">
              <w:rPr>
                <w:rFonts w:ascii="Times New Roman" w:eastAsia="Calibri" w:hAnsi="Times New Roman" w:cs="Times New Roman"/>
                <w:sz w:val="24"/>
                <w:szCs w:val="24"/>
                <w:lang w:val="ky-KG" w:eastAsia="ru-RU"/>
              </w:rPr>
              <w:t xml:space="preserve"> (каф. Телематика);</w:t>
            </w:r>
          </w:p>
          <w:p w14:paraId="1536A763"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val="ky-KG" w:eastAsia="ru-RU"/>
              </w:rPr>
            </w:pPr>
            <w:r w:rsidRPr="003C24D6">
              <w:rPr>
                <w:rFonts w:ascii="Times New Roman" w:eastAsia="Calibri" w:hAnsi="Times New Roman" w:cs="Times New Roman"/>
                <w:sz w:val="24"/>
                <w:szCs w:val="24"/>
                <w:lang w:val="ky-KG" w:eastAsia="ru-RU"/>
              </w:rPr>
              <w:t>- Программный комплекс “Лира” версия 10.4 для вузов (каф. МПИ);</w:t>
            </w:r>
          </w:p>
          <w:p w14:paraId="6CC04898"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val="ky-KG" w:eastAsia="ru-RU"/>
              </w:rPr>
              <w:t xml:space="preserve">- Проограммный комплекс “Лира” версия 10.4 </w:t>
            </w:r>
            <w:r w:rsidRPr="003C24D6">
              <w:rPr>
                <w:rFonts w:ascii="Times New Roman" w:eastAsia="Calibri" w:hAnsi="Times New Roman" w:cs="Times New Roman"/>
                <w:sz w:val="24"/>
                <w:szCs w:val="24"/>
                <w:lang w:val="en-US" w:eastAsia="ru-RU"/>
              </w:rPr>
              <w:t>FULL</w:t>
            </w:r>
            <w:r w:rsidRPr="003C24D6">
              <w:rPr>
                <w:rFonts w:ascii="Times New Roman" w:eastAsia="Calibri" w:hAnsi="Times New Roman" w:cs="Times New Roman"/>
                <w:sz w:val="24"/>
                <w:szCs w:val="24"/>
                <w:lang w:eastAsia="ru-RU"/>
              </w:rPr>
              <w:t xml:space="preserve"> (каф. МПИ);</w:t>
            </w:r>
          </w:p>
          <w:p w14:paraId="27ADE1F0"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 Программа «Магистраль город» (каф. </w:t>
            </w:r>
            <w:proofErr w:type="spellStart"/>
            <w:r w:rsidRPr="003C24D6">
              <w:rPr>
                <w:rFonts w:ascii="Times New Roman" w:eastAsia="Calibri" w:hAnsi="Times New Roman" w:cs="Times New Roman"/>
                <w:sz w:val="24"/>
                <w:szCs w:val="24"/>
                <w:lang w:eastAsia="ru-RU"/>
              </w:rPr>
              <w:t>ОПиБД</w:t>
            </w:r>
            <w:proofErr w:type="spellEnd"/>
            <w:r w:rsidRPr="003C24D6">
              <w:rPr>
                <w:rFonts w:ascii="Times New Roman" w:eastAsia="Calibri" w:hAnsi="Times New Roman" w:cs="Times New Roman"/>
                <w:sz w:val="24"/>
                <w:szCs w:val="24"/>
                <w:lang w:eastAsia="ru-RU"/>
              </w:rPr>
              <w:t>);</w:t>
            </w:r>
          </w:p>
          <w:p w14:paraId="54C16B42"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 Виртуальная лабораторная работа по эксплуатации и ремонту транспорта (каф. </w:t>
            </w:r>
            <w:proofErr w:type="spellStart"/>
            <w:r w:rsidRPr="003C24D6">
              <w:rPr>
                <w:rFonts w:ascii="Times New Roman" w:eastAsia="Calibri" w:hAnsi="Times New Roman" w:cs="Times New Roman"/>
                <w:sz w:val="24"/>
                <w:szCs w:val="24"/>
                <w:lang w:eastAsia="ru-RU"/>
              </w:rPr>
              <w:t>ОПиБД</w:t>
            </w:r>
            <w:proofErr w:type="spellEnd"/>
            <w:r w:rsidRPr="003C24D6">
              <w:rPr>
                <w:rFonts w:ascii="Times New Roman" w:eastAsia="Calibri" w:hAnsi="Times New Roman" w:cs="Times New Roman"/>
                <w:sz w:val="24"/>
                <w:szCs w:val="24"/>
                <w:lang w:eastAsia="ru-RU"/>
              </w:rPr>
              <w:t>);</w:t>
            </w:r>
          </w:p>
          <w:p w14:paraId="1B3CB039"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Виртуальная лаборатория «Теплотехника» (каф. ТЭ);</w:t>
            </w:r>
          </w:p>
          <w:p w14:paraId="02414E1B"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 </w:t>
            </w:r>
            <w:proofErr w:type="spellStart"/>
            <w:r w:rsidRPr="003C24D6">
              <w:rPr>
                <w:rFonts w:ascii="Times New Roman" w:eastAsia="Calibri" w:hAnsi="Times New Roman" w:cs="Times New Roman"/>
                <w:sz w:val="24"/>
                <w:szCs w:val="24"/>
                <w:lang w:val="en-US" w:eastAsia="ru-RU"/>
              </w:rPr>
              <w:t>Tarakos</w:t>
            </w:r>
            <w:proofErr w:type="spellEnd"/>
            <w:r w:rsidRPr="003C24D6">
              <w:rPr>
                <w:rFonts w:ascii="Times New Roman" w:eastAsia="Calibri" w:hAnsi="Times New Roman" w:cs="Times New Roman"/>
                <w:sz w:val="24"/>
                <w:szCs w:val="24"/>
                <w:lang w:eastAsia="ru-RU"/>
              </w:rPr>
              <w:t xml:space="preserve"> – программа для 3</w:t>
            </w:r>
            <w:r w:rsidRPr="003C24D6">
              <w:rPr>
                <w:rFonts w:ascii="Times New Roman" w:eastAsia="Calibri" w:hAnsi="Times New Roman" w:cs="Times New Roman"/>
                <w:sz w:val="24"/>
                <w:szCs w:val="24"/>
                <w:lang w:val="en-US" w:eastAsia="ru-RU"/>
              </w:rPr>
              <w:t>D</w:t>
            </w:r>
            <w:r w:rsidRPr="003C24D6">
              <w:rPr>
                <w:rFonts w:ascii="Times New Roman" w:eastAsia="Calibri" w:hAnsi="Times New Roman" w:cs="Times New Roman"/>
                <w:sz w:val="24"/>
                <w:szCs w:val="24"/>
                <w:lang w:eastAsia="ru-RU"/>
              </w:rPr>
              <w:t xml:space="preserve"> – </w:t>
            </w:r>
            <w:proofErr w:type="spellStart"/>
            <w:r w:rsidRPr="003C24D6">
              <w:rPr>
                <w:rFonts w:ascii="Times New Roman" w:eastAsia="Calibri" w:hAnsi="Times New Roman" w:cs="Times New Roman"/>
                <w:sz w:val="24"/>
                <w:szCs w:val="24"/>
                <w:lang w:eastAsia="ru-RU"/>
              </w:rPr>
              <w:t>визуалирования</w:t>
            </w:r>
            <w:proofErr w:type="spellEnd"/>
            <w:r w:rsidRPr="003C24D6">
              <w:rPr>
                <w:rFonts w:ascii="Times New Roman" w:eastAsia="Calibri" w:hAnsi="Times New Roman" w:cs="Times New Roman"/>
                <w:sz w:val="24"/>
                <w:szCs w:val="24"/>
                <w:lang w:eastAsia="ru-RU"/>
              </w:rPr>
              <w:t xml:space="preserve"> и симуляции (каф. Логистика);</w:t>
            </w:r>
          </w:p>
          <w:p w14:paraId="1E5E1BA8"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САПР «</w:t>
            </w:r>
            <w:proofErr w:type="spellStart"/>
            <w:r w:rsidRPr="003C24D6">
              <w:rPr>
                <w:rFonts w:ascii="Times New Roman" w:eastAsia="Calibri" w:hAnsi="Times New Roman" w:cs="Times New Roman"/>
                <w:sz w:val="24"/>
                <w:szCs w:val="24"/>
                <w:lang w:val="en-US" w:eastAsia="ru-RU"/>
              </w:rPr>
              <w:t>Julivi</w:t>
            </w:r>
            <w:proofErr w:type="spellEnd"/>
            <w:r w:rsidRPr="003C24D6">
              <w:rPr>
                <w:rFonts w:ascii="Times New Roman" w:eastAsia="Calibri" w:hAnsi="Times New Roman" w:cs="Times New Roman"/>
                <w:sz w:val="24"/>
                <w:szCs w:val="24"/>
                <w:lang w:eastAsia="ru-RU"/>
              </w:rPr>
              <w:t>», Графика 12 версия (каф. ТИЛП).</w:t>
            </w:r>
          </w:p>
          <w:p w14:paraId="1B57B834" w14:textId="77777777" w:rsidR="003C24D6" w:rsidRPr="003C24D6" w:rsidRDefault="003C24D6" w:rsidP="003C24D6">
            <w:pPr>
              <w:ind w:firstLine="708"/>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В университете созданы все условия для получения студентами современного образования. </w:t>
            </w:r>
          </w:p>
          <w:p w14:paraId="0F4267E7" w14:textId="77777777" w:rsidR="003C24D6" w:rsidRPr="003C24D6" w:rsidRDefault="003C24D6" w:rsidP="003C24D6">
            <w:pPr>
              <w:ind w:firstLine="708"/>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Для предоставления качественного образования имеются, оснащенные современными приборами, оборудованием (в том числе мультимедийным</w:t>
            </w:r>
            <w:proofErr w:type="gramStart"/>
            <w:r w:rsidRPr="003C24D6">
              <w:rPr>
                <w:rFonts w:ascii="Times New Roman" w:eastAsia="Times New Roman" w:hAnsi="Times New Roman" w:cs="Times New Roman"/>
                <w:sz w:val="24"/>
                <w:szCs w:val="24"/>
              </w:rPr>
              <w:t>):лекционные</w:t>
            </w:r>
            <w:proofErr w:type="gramEnd"/>
            <w:r w:rsidRPr="003C24D6">
              <w:rPr>
                <w:rFonts w:ascii="Times New Roman" w:eastAsia="Times New Roman" w:hAnsi="Times New Roman" w:cs="Times New Roman"/>
                <w:sz w:val="24"/>
                <w:szCs w:val="24"/>
              </w:rPr>
              <w:t xml:space="preserve"> залы – 49, учебные классы – 42, компьютерные классы – 57, лаборатории – 171, аудитории для практических занятий – 62; учебно-производственная мастерская, учебно-вспомогательные помещения – 135, ряд ресурсных центров, служебные кабинеты – 32.</w:t>
            </w:r>
          </w:p>
          <w:p w14:paraId="0198C790" w14:textId="77777777" w:rsidR="003C24D6" w:rsidRPr="003C24D6" w:rsidRDefault="003C24D6" w:rsidP="003C24D6">
            <w:pPr>
              <w:ind w:firstLine="708"/>
              <w:jc w:val="both"/>
              <w:rPr>
                <w:rFonts w:ascii="Times New Roman" w:eastAsia="Times New Roman" w:hAnsi="Times New Roman" w:cs="Times New Roman"/>
                <w:color w:val="FF0000"/>
                <w:sz w:val="24"/>
                <w:szCs w:val="24"/>
              </w:rPr>
            </w:pPr>
            <w:r w:rsidRPr="003C24D6">
              <w:rPr>
                <w:rFonts w:ascii="Times New Roman" w:eastAsia="Times New Roman" w:hAnsi="Times New Roman" w:cs="Times New Roman"/>
                <w:sz w:val="24"/>
                <w:szCs w:val="24"/>
              </w:rPr>
              <w:t xml:space="preserve">Кроме этого, университет имеет современную научно-техническую библиотеку, 3 читальных зала, 7 спортивных зала, конференц-зал, актовый зал, 9 открытых спортивных сооружений (футбольное поле, стадион) тренажерные залы, а также оборудованный медпункт, 2 столовые, 5 буфетов и другие учебные и административно-хозяйственные площади. </w:t>
            </w:r>
          </w:p>
          <w:p w14:paraId="5D2C8D18" w14:textId="77777777" w:rsidR="003C24D6" w:rsidRPr="003C24D6" w:rsidRDefault="003C24D6" w:rsidP="003C24D6">
            <w:pPr>
              <w:ind w:firstLine="567"/>
              <w:jc w:val="both"/>
              <w:rPr>
                <w:rFonts w:ascii="Times New Roman" w:eastAsia="Times New Roman" w:hAnsi="Times New Roman" w:cs="Times New Roman"/>
                <w:sz w:val="24"/>
                <w:szCs w:val="24"/>
              </w:rPr>
            </w:pPr>
            <w:r w:rsidRPr="003C24D6">
              <w:rPr>
                <w:rFonts w:ascii="Times New Roman" w:eastAsia="Calibri" w:hAnsi="Times New Roman" w:cs="Times New Roman"/>
                <w:sz w:val="24"/>
                <w:szCs w:val="24"/>
              </w:rPr>
              <w:t xml:space="preserve">Имеется </w:t>
            </w:r>
            <w:proofErr w:type="spellStart"/>
            <w:r w:rsidRPr="003C24D6">
              <w:rPr>
                <w:rFonts w:ascii="Times New Roman" w:eastAsia="Calibri" w:hAnsi="Times New Roman" w:cs="Times New Roman"/>
                <w:sz w:val="24"/>
                <w:szCs w:val="24"/>
              </w:rPr>
              <w:t>Wi-Fi</w:t>
            </w:r>
            <w:proofErr w:type="spellEnd"/>
            <w:r w:rsidRPr="003C24D6">
              <w:rPr>
                <w:rFonts w:ascii="Times New Roman" w:eastAsia="Calibri" w:hAnsi="Times New Roman" w:cs="Times New Roman"/>
                <w:sz w:val="24"/>
                <w:szCs w:val="24"/>
              </w:rPr>
              <w:t xml:space="preserve"> в учебных корпусах, НТБ, и читальных залах Университета, что предоставляет возможность беспроводного подключения к сети персональных компьютеров студентов и преподавателей. </w:t>
            </w:r>
          </w:p>
          <w:p w14:paraId="112DAAE3" w14:textId="77777777" w:rsidR="003C24D6" w:rsidRPr="003C24D6" w:rsidRDefault="003C24D6" w:rsidP="003C24D6">
            <w:pPr>
              <w:ind w:firstLine="709"/>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В КГТУ имеются следующие условия для обучающихся с ограниченными возможностями здоровья (ОВЗ):</w:t>
            </w:r>
          </w:p>
          <w:p w14:paraId="20018B40" w14:textId="77777777" w:rsidR="003C24D6" w:rsidRPr="003C24D6" w:rsidRDefault="003C24D6" w:rsidP="003C24D6">
            <w:pPr>
              <w:numPr>
                <w:ilvl w:val="0"/>
                <w:numId w:val="28"/>
              </w:numPr>
              <w:ind w:left="0" w:firstLine="360"/>
              <w:contextualSpacing/>
              <w:jc w:val="both"/>
              <w:rPr>
                <w:rFonts w:ascii="Times New Roman" w:eastAsia="Times New Roman" w:hAnsi="Times New Roman" w:cs="Times New Roman"/>
                <w:color w:val="000000"/>
                <w:sz w:val="24"/>
                <w:szCs w:val="24"/>
                <w:lang w:eastAsia="ru-RU"/>
              </w:rPr>
            </w:pPr>
            <w:proofErr w:type="gramStart"/>
            <w:r w:rsidRPr="003C24D6">
              <w:rPr>
                <w:rFonts w:ascii="Times New Roman" w:eastAsia="Times New Roman" w:hAnsi="Times New Roman" w:cs="Times New Roman"/>
                <w:color w:val="000000"/>
                <w:sz w:val="24"/>
                <w:szCs w:val="24"/>
                <w:lang w:eastAsia="ru-RU"/>
              </w:rPr>
              <w:t>образовательные</w:t>
            </w:r>
            <w:proofErr w:type="gramEnd"/>
            <w:r w:rsidRPr="003C24D6">
              <w:rPr>
                <w:rFonts w:ascii="Times New Roman" w:eastAsia="Times New Roman" w:hAnsi="Times New Roman" w:cs="Times New Roman"/>
                <w:color w:val="000000"/>
                <w:sz w:val="24"/>
                <w:szCs w:val="24"/>
                <w:lang w:eastAsia="ru-RU"/>
              </w:rPr>
              <w:t xml:space="preserve"> программы могут быть освоены лицами с ОВЗ с применением дистанционных образовательных технологий, образовательные ресурсы размещены на портале;</w:t>
            </w:r>
          </w:p>
          <w:p w14:paraId="7647E658" w14:textId="77777777" w:rsidR="003C24D6" w:rsidRPr="003C24D6" w:rsidRDefault="003C24D6" w:rsidP="003C24D6">
            <w:pPr>
              <w:numPr>
                <w:ilvl w:val="0"/>
                <w:numId w:val="28"/>
              </w:numPr>
              <w:ind w:left="0" w:firstLine="360"/>
              <w:contextualSpacing/>
              <w:jc w:val="both"/>
              <w:rPr>
                <w:rFonts w:ascii="Times New Roman" w:eastAsia="Times New Roman" w:hAnsi="Times New Roman" w:cs="Times New Roman"/>
                <w:color w:val="000000"/>
                <w:sz w:val="24"/>
                <w:szCs w:val="24"/>
                <w:lang w:eastAsia="ru-RU"/>
              </w:rPr>
            </w:pPr>
            <w:proofErr w:type="gramStart"/>
            <w:r w:rsidRPr="003C24D6">
              <w:rPr>
                <w:rFonts w:ascii="Times New Roman" w:eastAsia="Times New Roman" w:hAnsi="Times New Roman" w:cs="Times New Roman"/>
                <w:color w:val="000000"/>
                <w:sz w:val="24"/>
                <w:szCs w:val="24"/>
                <w:lang w:eastAsia="ru-RU"/>
              </w:rPr>
              <w:t>имеются</w:t>
            </w:r>
            <w:proofErr w:type="gramEnd"/>
            <w:r w:rsidRPr="003C24D6">
              <w:rPr>
                <w:rFonts w:ascii="Times New Roman" w:eastAsia="Times New Roman" w:hAnsi="Times New Roman" w:cs="Times New Roman"/>
                <w:color w:val="000000"/>
                <w:sz w:val="24"/>
                <w:szCs w:val="24"/>
                <w:lang w:eastAsia="ru-RU"/>
              </w:rPr>
              <w:t xml:space="preserve"> электронные учебники и учебные пособия, которые размещены на электронной библиотеке </w:t>
            </w:r>
            <w:hyperlink r:id="rId256" w:history="1">
              <w:r w:rsidRPr="003C24D6">
                <w:rPr>
                  <w:rFonts w:ascii="Times New Roman" w:eastAsia="Times New Roman" w:hAnsi="Times New Roman" w:cs="Times New Roman"/>
                  <w:color w:val="0563C1"/>
                  <w:sz w:val="24"/>
                  <w:szCs w:val="24"/>
                  <w:u w:val="single"/>
                  <w:lang w:eastAsia="ru-RU"/>
                </w:rPr>
                <w:t>www.libkstu.on.kg</w:t>
              </w:r>
            </w:hyperlink>
            <w:r w:rsidRPr="003C24D6">
              <w:rPr>
                <w:rFonts w:ascii="Times New Roman" w:eastAsia="Times New Roman" w:hAnsi="Times New Roman" w:cs="Times New Roman"/>
                <w:color w:val="000000"/>
                <w:sz w:val="24"/>
                <w:szCs w:val="24"/>
                <w:lang w:eastAsia="ru-RU"/>
              </w:rPr>
              <w:t>;</w:t>
            </w:r>
          </w:p>
          <w:p w14:paraId="3F5CC4D7" w14:textId="77777777" w:rsidR="003C24D6" w:rsidRPr="003C24D6" w:rsidRDefault="003C24D6" w:rsidP="003C24D6">
            <w:pPr>
              <w:numPr>
                <w:ilvl w:val="0"/>
                <w:numId w:val="28"/>
              </w:numPr>
              <w:contextualSpacing/>
              <w:jc w:val="both"/>
              <w:rPr>
                <w:rFonts w:ascii="Times New Roman" w:eastAsia="Times New Roman" w:hAnsi="Times New Roman" w:cs="Times New Roman"/>
                <w:color w:val="000000"/>
                <w:sz w:val="24"/>
                <w:szCs w:val="24"/>
                <w:lang w:eastAsia="ru-RU"/>
              </w:rPr>
            </w:pPr>
            <w:proofErr w:type="gramStart"/>
            <w:r w:rsidRPr="003C24D6">
              <w:rPr>
                <w:rFonts w:ascii="Times New Roman" w:eastAsia="Times New Roman" w:hAnsi="Times New Roman" w:cs="Times New Roman"/>
                <w:color w:val="000000"/>
                <w:sz w:val="24"/>
                <w:szCs w:val="24"/>
                <w:lang w:eastAsia="ru-RU"/>
              </w:rPr>
              <w:t>установлены</w:t>
            </w:r>
            <w:proofErr w:type="gramEnd"/>
            <w:r w:rsidRPr="003C24D6">
              <w:rPr>
                <w:rFonts w:ascii="Times New Roman" w:eastAsia="Times New Roman" w:hAnsi="Times New Roman" w:cs="Times New Roman"/>
                <w:color w:val="000000"/>
                <w:sz w:val="24"/>
                <w:szCs w:val="24"/>
                <w:lang w:eastAsia="ru-RU"/>
              </w:rPr>
              <w:t xml:space="preserve"> пандусы в главном корпусе;</w:t>
            </w:r>
          </w:p>
          <w:p w14:paraId="64F84425" w14:textId="77777777" w:rsidR="003C24D6" w:rsidRPr="003C24D6" w:rsidRDefault="003C24D6" w:rsidP="003C24D6">
            <w:pPr>
              <w:numPr>
                <w:ilvl w:val="0"/>
                <w:numId w:val="28"/>
              </w:numPr>
              <w:tabs>
                <w:tab w:val="left" w:pos="360"/>
              </w:tabs>
              <w:ind w:left="0" w:firstLine="360"/>
              <w:contextualSpacing/>
              <w:jc w:val="both"/>
              <w:rPr>
                <w:rFonts w:ascii="Times New Roman" w:eastAsia="Times New Roman" w:hAnsi="Times New Roman" w:cs="Times New Roman"/>
                <w:color w:val="000000"/>
                <w:sz w:val="24"/>
                <w:szCs w:val="24"/>
                <w:lang w:eastAsia="ru-RU"/>
              </w:rPr>
            </w:pPr>
            <w:proofErr w:type="gramStart"/>
            <w:r w:rsidRPr="003C24D6">
              <w:rPr>
                <w:rFonts w:ascii="Times New Roman" w:eastAsia="Times New Roman" w:hAnsi="Times New Roman" w:cs="Times New Roman"/>
                <w:color w:val="000000"/>
                <w:sz w:val="24"/>
                <w:szCs w:val="24"/>
                <w:lang w:eastAsia="ru-RU"/>
              </w:rPr>
              <w:t>на</w:t>
            </w:r>
            <w:proofErr w:type="gramEnd"/>
            <w:r w:rsidRPr="003C24D6">
              <w:rPr>
                <w:rFonts w:ascii="Times New Roman" w:eastAsia="Times New Roman" w:hAnsi="Times New Roman" w:cs="Times New Roman"/>
                <w:color w:val="000000"/>
                <w:sz w:val="24"/>
                <w:szCs w:val="24"/>
                <w:lang w:eastAsia="ru-RU"/>
              </w:rPr>
              <w:t xml:space="preserve"> базе Корейского центра информационного доступа в университете создана лаборатория со специальным оборудованием для ЛОВЗ (</w:t>
            </w:r>
            <w:hyperlink r:id="rId257" w:history="1">
              <w:r w:rsidRPr="003C24D6">
                <w:rPr>
                  <w:rFonts w:ascii="Times New Roman" w:eastAsia="Times New Roman" w:hAnsi="Times New Roman" w:cs="Times New Roman"/>
                  <w:color w:val="0563C1"/>
                  <w:sz w:val="24"/>
                  <w:szCs w:val="24"/>
                  <w:u w:val="single"/>
                  <w:lang w:eastAsia="ru-RU"/>
                </w:rPr>
                <w:t>http://kkiac.kg/ru/category/education2/</w:t>
              </w:r>
            </w:hyperlink>
            <w:r w:rsidRPr="003C24D6">
              <w:rPr>
                <w:rFonts w:ascii="Times New Roman" w:eastAsia="Times New Roman" w:hAnsi="Times New Roman" w:cs="Times New Roman"/>
                <w:color w:val="000000"/>
                <w:sz w:val="24"/>
                <w:szCs w:val="24"/>
                <w:lang w:eastAsia="ru-RU"/>
              </w:rPr>
              <w:t>):</w:t>
            </w:r>
          </w:p>
          <w:p w14:paraId="235B29B1" w14:textId="77777777" w:rsidR="003C24D6" w:rsidRPr="003C24D6" w:rsidRDefault="003C24D6" w:rsidP="003C24D6">
            <w:pPr>
              <w:tabs>
                <w:tab w:val="left" w:pos="360"/>
              </w:tabs>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rPr>
              <w:t xml:space="preserve">- </w:t>
            </w:r>
            <w:r w:rsidRPr="003C24D6">
              <w:rPr>
                <w:rFonts w:ascii="Times New Roman" w:eastAsia="Calibri" w:hAnsi="Times New Roman" w:cs="Times New Roman"/>
                <w:color w:val="000000"/>
                <w:sz w:val="24"/>
                <w:szCs w:val="24"/>
              </w:rPr>
              <w:t xml:space="preserve">устройство </w:t>
            </w:r>
            <w:proofErr w:type="spellStart"/>
            <w:r w:rsidRPr="003C24D6">
              <w:rPr>
                <w:rFonts w:ascii="Times New Roman" w:eastAsia="Calibri" w:hAnsi="Times New Roman" w:cs="Times New Roman"/>
                <w:color w:val="000000"/>
                <w:sz w:val="24"/>
                <w:szCs w:val="24"/>
              </w:rPr>
              <w:t>SURFboard</w:t>
            </w:r>
            <w:proofErr w:type="spellEnd"/>
            <w:r w:rsidRPr="003C24D6">
              <w:rPr>
                <w:rFonts w:ascii="Times New Roman" w:eastAsia="Calibri" w:hAnsi="Times New Roman" w:cs="Times New Roman"/>
                <w:color w:val="000000"/>
                <w:sz w:val="24"/>
                <w:szCs w:val="24"/>
              </w:rPr>
              <w:t xml:space="preserve"> (3 шт.) для людей, у которых есть протезы рук, ограничена подвижность рук и пальцев из-за травмы и болезней, а также людьми с нарушениями зрения;</w:t>
            </w:r>
          </w:p>
          <w:p w14:paraId="7B5B3481" w14:textId="77777777" w:rsidR="003C24D6" w:rsidRPr="003C24D6" w:rsidRDefault="003C24D6" w:rsidP="003C24D6">
            <w:pPr>
              <w:tabs>
                <w:tab w:val="left" w:pos="360"/>
              </w:tabs>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 </w:t>
            </w:r>
            <w:proofErr w:type="spellStart"/>
            <w:r w:rsidRPr="003C24D6">
              <w:rPr>
                <w:rFonts w:ascii="Times New Roman" w:eastAsia="Times New Roman" w:hAnsi="Times New Roman" w:cs="Times New Roman"/>
                <w:color w:val="000000"/>
                <w:sz w:val="24"/>
                <w:szCs w:val="24"/>
                <w:lang w:eastAsia="ru-RU"/>
              </w:rPr>
              <w:t>Esob</w:t>
            </w:r>
            <w:proofErr w:type="spellEnd"/>
            <w:r w:rsidRPr="003C24D6">
              <w:rPr>
                <w:rFonts w:ascii="Times New Roman" w:eastAsia="Times New Roman" w:hAnsi="Times New Roman" w:cs="Times New Roman"/>
                <w:color w:val="000000"/>
                <w:sz w:val="24"/>
                <w:szCs w:val="24"/>
                <w:lang w:eastAsia="ru-RU"/>
              </w:rPr>
              <w:t xml:space="preserve"> (3 шт.) - цифровой комплекс слуховых вспомогательных аппаратов, который предоставляет функцию слуха, в том числе, через </w:t>
            </w:r>
            <w:proofErr w:type="spellStart"/>
            <w:r w:rsidRPr="003C24D6">
              <w:rPr>
                <w:rFonts w:ascii="Times New Roman" w:eastAsia="Times New Roman" w:hAnsi="Times New Roman" w:cs="Times New Roman"/>
                <w:color w:val="000000"/>
                <w:sz w:val="24"/>
                <w:szCs w:val="24"/>
                <w:lang w:eastAsia="ru-RU"/>
              </w:rPr>
              <w:t>Bluetooth</w:t>
            </w:r>
            <w:proofErr w:type="spellEnd"/>
            <w:r w:rsidRPr="003C24D6">
              <w:rPr>
                <w:rFonts w:ascii="Times New Roman" w:eastAsia="Times New Roman" w:hAnsi="Times New Roman" w:cs="Times New Roman"/>
                <w:color w:val="000000"/>
                <w:sz w:val="24"/>
                <w:szCs w:val="24"/>
                <w:lang w:eastAsia="ru-RU"/>
              </w:rPr>
              <w:t>, усиление голоса, беспроводных звонков на мобильный телефон и аудиоинформации (музыка и т. д.) смартфона без усилительных проводов.</w:t>
            </w:r>
          </w:p>
          <w:p w14:paraId="74FA2475" w14:textId="77777777" w:rsidR="003C24D6" w:rsidRPr="003C24D6" w:rsidRDefault="003C24D6" w:rsidP="003C24D6">
            <w:pPr>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 </w:t>
            </w:r>
            <w:proofErr w:type="spellStart"/>
            <w:r w:rsidRPr="003C24D6">
              <w:rPr>
                <w:rFonts w:ascii="Times New Roman" w:eastAsia="Times New Roman" w:hAnsi="Times New Roman" w:cs="Times New Roman"/>
                <w:color w:val="000000"/>
                <w:sz w:val="24"/>
                <w:szCs w:val="24"/>
                <w:lang w:eastAsia="ru-RU"/>
              </w:rPr>
              <w:t>BrailleSense</w:t>
            </w:r>
            <w:proofErr w:type="spellEnd"/>
            <w:r w:rsidRPr="003C24D6">
              <w:rPr>
                <w:rFonts w:ascii="Times New Roman" w:eastAsia="Times New Roman" w:hAnsi="Times New Roman" w:cs="Times New Roman"/>
                <w:color w:val="000000"/>
                <w:sz w:val="24"/>
                <w:szCs w:val="24"/>
                <w:lang w:eastAsia="ru-RU"/>
              </w:rPr>
              <w:t xml:space="preserve"> U2 (3 шт.) предоставляет интуитивно понятный шрифт Брайля и речевой доступ к ежедневным задачам, включая отправку электронной почты, веб-серфинга, подготовки документов, просмотр социальных сетей, календаря и контактов и т. д.</w:t>
            </w:r>
          </w:p>
          <w:p w14:paraId="3B55966A" w14:textId="77777777" w:rsidR="003C24D6" w:rsidRPr="003C24D6" w:rsidRDefault="003C24D6" w:rsidP="003C24D6">
            <w:pPr>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 </w:t>
            </w:r>
            <w:proofErr w:type="spellStart"/>
            <w:r w:rsidRPr="003C24D6">
              <w:rPr>
                <w:rFonts w:ascii="Times New Roman" w:eastAsia="Times New Roman" w:hAnsi="Times New Roman" w:cs="Times New Roman"/>
                <w:color w:val="000000"/>
                <w:sz w:val="24"/>
                <w:szCs w:val="24"/>
                <w:lang w:eastAsia="ru-RU"/>
              </w:rPr>
              <w:t>Polaris</w:t>
            </w:r>
            <w:proofErr w:type="spellEnd"/>
            <w:r w:rsidRPr="003C24D6">
              <w:rPr>
                <w:rFonts w:ascii="Times New Roman" w:eastAsia="Times New Roman" w:hAnsi="Times New Roman" w:cs="Times New Roman"/>
                <w:color w:val="000000"/>
                <w:sz w:val="24"/>
                <w:szCs w:val="24"/>
                <w:lang w:eastAsia="ru-RU"/>
              </w:rPr>
              <w:t xml:space="preserve"> 5 </w:t>
            </w:r>
            <w:proofErr w:type="spellStart"/>
            <w:r w:rsidRPr="003C24D6">
              <w:rPr>
                <w:rFonts w:ascii="Times New Roman" w:eastAsia="Times New Roman" w:hAnsi="Times New Roman" w:cs="Times New Roman"/>
                <w:color w:val="000000"/>
                <w:sz w:val="24"/>
                <w:szCs w:val="24"/>
                <w:lang w:eastAsia="ru-RU"/>
              </w:rPr>
              <w:t>mini</w:t>
            </w:r>
            <w:proofErr w:type="spellEnd"/>
            <w:r w:rsidRPr="003C24D6">
              <w:rPr>
                <w:rFonts w:ascii="Times New Roman" w:eastAsia="Times New Roman" w:hAnsi="Times New Roman" w:cs="Times New Roman"/>
                <w:color w:val="000000"/>
                <w:sz w:val="24"/>
                <w:szCs w:val="24"/>
                <w:lang w:eastAsia="ru-RU"/>
              </w:rPr>
              <w:t xml:space="preserve"> (3 шт.) обладает теми же функциями, что и </w:t>
            </w:r>
            <w:proofErr w:type="spellStart"/>
            <w:r w:rsidRPr="003C24D6">
              <w:rPr>
                <w:rFonts w:ascii="Times New Roman" w:eastAsia="Times New Roman" w:hAnsi="Times New Roman" w:cs="Times New Roman"/>
                <w:color w:val="000000"/>
                <w:sz w:val="24"/>
                <w:szCs w:val="24"/>
                <w:lang w:eastAsia="ru-RU"/>
              </w:rPr>
              <w:t>BrailleSense</w:t>
            </w:r>
            <w:proofErr w:type="spellEnd"/>
            <w:r w:rsidRPr="003C24D6">
              <w:rPr>
                <w:rFonts w:ascii="Times New Roman" w:eastAsia="Times New Roman" w:hAnsi="Times New Roman" w:cs="Times New Roman"/>
                <w:color w:val="000000"/>
                <w:sz w:val="24"/>
                <w:szCs w:val="24"/>
                <w:lang w:eastAsia="ru-RU"/>
              </w:rPr>
              <w:t xml:space="preserve"> U2, но является более компактным устройством.</w:t>
            </w:r>
          </w:p>
          <w:p w14:paraId="5D78285D" w14:textId="77777777" w:rsidR="003C24D6" w:rsidRPr="003C24D6" w:rsidRDefault="003C24D6" w:rsidP="003C24D6">
            <w:pPr>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lastRenderedPageBreak/>
              <w:t xml:space="preserve">- </w:t>
            </w:r>
            <w:proofErr w:type="spellStart"/>
            <w:r w:rsidRPr="003C24D6">
              <w:rPr>
                <w:rFonts w:ascii="Times New Roman" w:eastAsia="Times New Roman" w:hAnsi="Times New Roman" w:cs="Times New Roman"/>
                <w:color w:val="000000"/>
                <w:sz w:val="24"/>
                <w:szCs w:val="24"/>
                <w:lang w:eastAsia="ru-RU"/>
              </w:rPr>
              <w:t>Candy</w:t>
            </w:r>
            <w:proofErr w:type="spellEnd"/>
            <w:r w:rsidRPr="003C24D6">
              <w:rPr>
                <w:rFonts w:ascii="Times New Roman" w:eastAsia="Times New Roman" w:hAnsi="Times New Roman" w:cs="Times New Roman"/>
                <w:color w:val="000000"/>
                <w:sz w:val="24"/>
                <w:szCs w:val="24"/>
                <w:lang w:eastAsia="ru-RU"/>
              </w:rPr>
              <w:t xml:space="preserve"> 4 HD II (3 шт.) - электронная лупа, т.е. электронное устройство, которое использует камеру и экран дисплея для выполнения цифрового увеличения печатных материалов и предназначен для людей со слабым зрением.</w:t>
            </w:r>
          </w:p>
          <w:p w14:paraId="65B1590A" w14:textId="77777777" w:rsidR="003C24D6" w:rsidRPr="003C24D6" w:rsidRDefault="003C24D6" w:rsidP="003C24D6">
            <w:pPr>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 BLAZE ET (3 </w:t>
            </w:r>
            <w:proofErr w:type="gramStart"/>
            <w:r w:rsidRPr="003C24D6">
              <w:rPr>
                <w:rFonts w:ascii="Times New Roman" w:eastAsia="Times New Roman" w:hAnsi="Times New Roman" w:cs="Times New Roman"/>
                <w:color w:val="000000"/>
                <w:sz w:val="24"/>
                <w:szCs w:val="24"/>
                <w:lang w:eastAsia="ru-RU"/>
              </w:rPr>
              <w:t>шт.)-</w:t>
            </w:r>
            <w:proofErr w:type="gramEnd"/>
            <w:r w:rsidRPr="003C24D6">
              <w:rPr>
                <w:rFonts w:ascii="Times New Roman" w:eastAsia="Times New Roman" w:hAnsi="Times New Roman" w:cs="Times New Roman"/>
                <w:color w:val="000000"/>
                <w:sz w:val="24"/>
                <w:szCs w:val="24"/>
                <w:lang w:eastAsia="ru-RU"/>
              </w:rPr>
              <w:t xml:space="preserve"> устройство, с помощью которого слепые люди могут получить доступ к нескольким медиа файлам. Функция OCR также позволяет пользователям прослушивать распечатки.</w:t>
            </w:r>
          </w:p>
          <w:p w14:paraId="5FB1CBFE" w14:textId="77777777" w:rsidR="003C24D6" w:rsidRPr="003C24D6" w:rsidRDefault="003C24D6" w:rsidP="003C24D6">
            <w:pPr>
              <w:widowControl w:val="0"/>
              <w:tabs>
                <w:tab w:val="left" w:pos="154"/>
              </w:tabs>
              <w:autoSpaceDE w:val="0"/>
              <w:autoSpaceDN w:val="0"/>
              <w:adjustRightInd w:val="0"/>
              <w:contextualSpacing/>
              <w:jc w:val="both"/>
              <w:rPr>
                <w:rFonts w:ascii="Times New Roman" w:eastAsia="Calibri" w:hAnsi="Times New Roman" w:cs="Times New Roman"/>
                <w:color w:val="FF0000"/>
                <w:sz w:val="24"/>
                <w:szCs w:val="24"/>
                <w:lang w:eastAsia="ru-RU"/>
              </w:rPr>
            </w:pPr>
            <w:r w:rsidRPr="003C24D6">
              <w:rPr>
                <w:rFonts w:ascii="Times New Roman" w:eastAsia="Calibri" w:hAnsi="Times New Roman" w:cs="Times New Roman"/>
                <w:color w:val="FF0000"/>
                <w:sz w:val="24"/>
                <w:szCs w:val="24"/>
                <w:lang w:eastAsia="ru-RU"/>
              </w:rPr>
              <w:tab/>
            </w:r>
            <w:r w:rsidRPr="003C24D6">
              <w:rPr>
                <w:rFonts w:ascii="Times New Roman" w:eastAsia="Calibri" w:hAnsi="Times New Roman" w:cs="Times New Roman"/>
                <w:sz w:val="24"/>
                <w:szCs w:val="24"/>
                <w:lang w:eastAsia="ru-RU"/>
              </w:rPr>
              <w:tab/>
              <w:t xml:space="preserve">По всем образовательным программам, реализуемым в университете, имеются лаборатории с необходимым материально-техническим обеспечением. За последний отчетный период лабораторная база обновилась за счет собственных средств, спонсоров (работодателей) и международных проектов. </w:t>
            </w:r>
            <w:r w:rsidRPr="003C24D6">
              <w:rPr>
                <w:rFonts w:ascii="Times New Roman" w:eastAsia="Calibri" w:hAnsi="Times New Roman" w:cs="Times New Roman"/>
                <w:color w:val="FF0000"/>
                <w:sz w:val="24"/>
                <w:szCs w:val="24"/>
                <w:lang w:eastAsia="ru-RU"/>
              </w:rPr>
              <w:t xml:space="preserve"> </w:t>
            </w:r>
            <w:r w:rsidRPr="003C24D6">
              <w:rPr>
                <w:rFonts w:ascii="Times New Roman" w:eastAsia="Calibri" w:hAnsi="Times New Roman" w:cs="Times New Roman"/>
                <w:sz w:val="24"/>
                <w:szCs w:val="24"/>
                <w:lang w:eastAsia="ru-RU"/>
              </w:rPr>
              <w:t>Оснащенность лабораторий и состояние МТБ отражены в ООП и представлены в отчетах соответствующих программ и размещены на сайте структурных подразделений.</w:t>
            </w:r>
          </w:p>
          <w:p w14:paraId="42EBB6AD" w14:textId="77777777" w:rsidR="003C24D6" w:rsidRPr="003C24D6" w:rsidRDefault="003C24D6" w:rsidP="003C24D6">
            <w:pPr>
              <w:rPr>
                <w:rFonts w:ascii="Times New Roman" w:eastAsia="Calibri" w:hAnsi="Times New Roman" w:cs="Times New Roman"/>
                <w:b/>
                <w:sz w:val="24"/>
                <w:szCs w:val="24"/>
              </w:rPr>
            </w:pPr>
          </w:p>
          <w:p w14:paraId="67CBD7CC" w14:textId="77777777" w:rsidR="003C24D6" w:rsidRPr="003C24D6" w:rsidRDefault="003C24D6" w:rsidP="003C24D6">
            <w:pPr>
              <w:jc w:val="both"/>
              <w:rPr>
                <w:rFonts w:ascii="Times New Roman" w:eastAsia="Calibri" w:hAnsi="Times New Roman" w:cs="Times New Roman"/>
                <w:sz w:val="24"/>
                <w:szCs w:val="24"/>
              </w:rPr>
            </w:pPr>
          </w:p>
        </w:tc>
        <w:tc>
          <w:tcPr>
            <w:tcW w:w="2127" w:type="dxa"/>
          </w:tcPr>
          <w:p w14:paraId="12229BDB"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21234E38" w14:textId="77777777" w:rsidTr="007B41AA">
        <w:tc>
          <w:tcPr>
            <w:tcW w:w="13182" w:type="dxa"/>
          </w:tcPr>
          <w:p w14:paraId="2D9C502A"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w:t>
            </w:r>
            <w:r w:rsidRPr="003C24D6">
              <w:rPr>
                <w:rFonts w:ascii="Times New Roman" w:eastAsia="Times New Roman" w:hAnsi="Times New Roman" w:cs="Times New Roman"/>
                <w:b/>
                <w:sz w:val="24"/>
                <w:szCs w:val="24"/>
                <w:lang w:eastAsia="ru-RU"/>
              </w:rPr>
              <w:t xml:space="preserve"> 6.2</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Обеспечение образовательной организацией стабильности и достаточности учебных площадей.</w:t>
            </w:r>
          </w:p>
          <w:p w14:paraId="60BC1EEB" w14:textId="77777777" w:rsidR="003C24D6" w:rsidRPr="003C24D6" w:rsidRDefault="003C24D6" w:rsidP="003C24D6">
            <w:pPr>
              <w:autoSpaceDE w:val="0"/>
              <w:autoSpaceDN w:val="0"/>
              <w:adjustRightInd w:val="0"/>
              <w:ind w:firstLine="567"/>
              <w:jc w:val="both"/>
              <w:rPr>
                <w:rFonts w:ascii="Times New Roman" w:eastAsia="Times New Roman" w:hAnsi="Times New Roman" w:cs="Times New Roman"/>
                <w:bCs/>
                <w:iCs/>
                <w:sz w:val="24"/>
                <w:szCs w:val="24"/>
                <w:lang w:eastAsia="ru-RU"/>
              </w:rPr>
            </w:pPr>
            <w:r w:rsidRPr="003C24D6">
              <w:rPr>
                <w:rFonts w:ascii="Times New Roman" w:eastAsia="Times New Roman" w:hAnsi="Times New Roman" w:cs="Times New Roman"/>
                <w:bCs/>
                <w:iCs/>
                <w:sz w:val="24"/>
                <w:szCs w:val="24"/>
                <w:lang w:eastAsia="ru-RU"/>
              </w:rPr>
              <w:t>Аккредитуемая ОП располагает общей и учебной площадью, обеспечивающей проведение всех видов учебной подготовки, практической     и     научно-исследовательской     работы     студентов, предусмотренных учебными планами направлений (</w:t>
            </w:r>
            <w:hyperlink r:id="rId258" w:history="1">
              <w:r w:rsidRPr="003C24D6">
                <w:rPr>
                  <w:rFonts w:ascii="Times New Roman" w:eastAsia="Times New Roman" w:hAnsi="Times New Roman" w:cs="Times New Roman"/>
                  <w:bCs/>
                  <w:iCs/>
                  <w:color w:val="0000FF"/>
                  <w:sz w:val="24"/>
                  <w:szCs w:val="24"/>
                  <w:u w:val="single"/>
                  <w:lang w:eastAsia="ru-RU"/>
                </w:rPr>
                <w:t>https://kstu.kg/fileadmin/user_upload/prikaz__po_auditu_i_monitoringu_auditornogo_fonda.pdf</w:t>
              </w:r>
            </w:hyperlink>
            <w:proofErr w:type="gramStart"/>
            <w:r w:rsidRPr="003C24D6">
              <w:rPr>
                <w:rFonts w:ascii="Times New Roman" w:eastAsia="Times New Roman" w:hAnsi="Times New Roman" w:cs="Times New Roman"/>
                <w:bCs/>
                <w:iCs/>
                <w:sz w:val="24"/>
                <w:szCs w:val="24"/>
                <w:lang w:eastAsia="ru-RU"/>
              </w:rPr>
              <w:t>) .</w:t>
            </w:r>
            <w:proofErr w:type="gramEnd"/>
          </w:p>
          <w:p w14:paraId="2BFAF809" w14:textId="77777777" w:rsidR="003C24D6" w:rsidRPr="003C24D6" w:rsidRDefault="003C24D6" w:rsidP="003C24D6">
            <w:pPr>
              <w:ind w:firstLine="708"/>
              <w:jc w:val="both"/>
              <w:rPr>
                <w:rFonts w:ascii="Times New Roman" w:eastAsia="Times New Roman" w:hAnsi="Times New Roman" w:cs="Times New Roman"/>
                <w:color w:val="000000"/>
                <w:sz w:val="24"/>
                <w:szCs w:val="24"/>
                <w:lang w:eastAsia="ru-RU"/>
              </w:rPr>
            </w:pPr>
            <w:r w:rsidRPr="003C24D6">
              <w:rPr>
                <w:rFonts w:ascii="Times New Roman" w:eastAsia="Times New Roman" w:hAnsi="Times New Roman" w:cs="Times New Roman"/>
                <w:color w:val="000000"/>
                <w:sz w:val="24"/>
                <w:szCs w:val="24"/>
                <w:lang w:eastAsia="ru-RU"/>
              </w:rPr>
              <w:t xml:space="preserve">Общая площадь учебных корпусов КГТУ (головной вуз) составляет 56079,7 </w:t>
            </w:r>
            <w:proofErr w:type="spellStart"/>
            <w:r w:rsidRPr="003C24D6">
              <w:rPr>
                <w:rFonts w:ascii="Times New Roman" w:eastAsia="Times New Roman" w:hAnsi="Times New Roman" w:cs="Times New Roman"/>
                <w:color w:val="000000"/>
                <w:sz w:val="24"/>
                <w:szCs w:val="24"/>
                <w:lang w:eastAsia="ru-RU"/>
              </w:rPr>
              <w:t>кв.м</w:t>
            </w:r>
            <w:proofErr w:type="spellEnd"/>
            <w:r w:rsidRPr="003C24D6">
              <w:rPr>
                <w:rFonts w:ascii="Times New Roman" w:eastAsia="Times New Roman" w:hAnsi="Times New Roman" w:cs="Times New Roman"/>
                <w:color w:val="000000"/>
                <w:sz w:val="24"/>
                <w:szCs w:val="24"/>
                <w:lang w:eastAsia="ru-RU"/>
              </w:rPr>
              <w:t>. Предельный контингент по лицензиям направлений очного и заочного обучения составляет 12262, на одного студента приходится 9,14м</w:t>
            </w:r>
            <w:r w:rsidRPr="003C24D6">
              <w:rPr>
                <w:rFonts w:ascii="Times New Roman" w:eastAsia="Times New Roman" w:hAnsi="Times New Roman" w:cs="Times New Roman"/>
                <w:color w:val="000000"/>
                <w:sz w:val="24"/>
                <w:szCs w:val="24"/>
                <w:vertAlign w:val="superscript"/>
                <w:lang w:eastAsia="ru-RU"/>
              </w:rPr>
              <w:t>2</w:t>
            </w:r>
            <w:r w:rsidRPr="003C24D6">
              <w:rPr>
                <w:rFonts w:ascii="Times New Roman" w:eastAsia="Times New Roman" w:hAnsi="Times New Roman" w:cs="Times New Roman"/>
                <w:color w:val="000000"/>
                <w:sz w:val="24"/>
                <w:szCs w:val="24"/>
                <w:lang w:eastAsia="ru-RU"/>
              </w:rPr>
              <w:t xml:space="preserve"> в две смены. </w:t>
            </w:r>
          </w:p>
          <w:p w14:paraId="560A42DE" w14:textId="77777777" w:rsidR="003C24D6" w:rsidRPr="003C24D6" w:rsidRDefault="003C24D6" w:rsidP="003C24D6">
            <w:pPr>
              <w:widowControl w:val="0"/>
              <w:tabs>
                <w:tab w:val="left" w:pos="426"/>
              </w:tabs>
              <w:ind w:firstLine="567"/>
              <w:contextualSpacing/>
              <w:jc w:val="both"/>
              <w:rPr>
                <w:rFonts w:ascii="Times New Roman" w:eastAsia="Calibri" w:hAnsi="Times New Roman" w:cs="Times New Roman"/>
                <w:color w:val="000000"/>
                <w:sz w:val="24"/>
                <w:szCs w:val="24"/>
              </w:rPr>
            </w:pPr>
            <w:r w:rsidRPr="003C24D6">
              <w:rPr>
                <w:rFonts w:ascii="Times New Roman" w:eastAsia="Times New Roman" w:hAnsi="Times New Roman" w:cs="Times New Roman"/>
                <w:bCs/>
                <w:color w:val="000000"/>
                <w:sz w:val="24"/>
                <w:szCs w:val="24"/>
              </w:rPr>
              <w:t>У</w:t>
            </w:r>
            <w:r w:rsidRPr="003C24D6">
              <w:rPr>
                <w:rFonts w:ascii="Times New Roman" w:eastAsia="Calibri" w:hAnsi="Times New Roman" w:cs="Times New Roman"/>
                <w:color w:val="000000"/>
                <w:sz w:val="24"/>
                <w:szCs w:val="24"/>
              </w:rPr>
              <w:t xml:space="preserve">чебный процесс организован в 2 смены. </w:t>
            </w:r>
          </w:p>
          <w:p w14:paraId="62B41111" w14:textId="77777777" w:rsidR="003C24D6" w:rsidRPr="003C24D6" w:rsidRDefault="003C24D6" w:rsidP="003C24D6">
            <w:pPr>
              <w:widowControl w:val="0"/>
              <w:tabs>
                <w:tab w:val="left" w:pos="426"/>
              </w:tabs>
              <w:ind w:firstLine="567"/>
              <w:contextualSpacing/>
              <w:jc w:val="both"/>
              <w:rPr>
                <w:rFonts w:ascii="Times New Roman" w:eastAsia="Times New Roman" w:hAnsi="Times New Roman" w:cs="Times New Roman"/>
                <w:bCs/>
                <w:color w:val="000000"/>
                <w:sz w:val="24"/>
                <w:szCs w:val="24"/>
              </w:rPr>
            </w:pPr>
            <w:r w:rsidRPr="003C24D6">
              <w:rPr>
                <w:rFonts w:ascii="Times New Roman" w:eastAsia="Calibri" w:hAnsi="Times New Roman" w:cs="Times New Roman"/>
                <w:color w:val="000000"/>
                <w:sz w:val="24"/>
                <w:szCs w:val="24"/>
              </w:rPr>
              <w:t>Предельный контингент по аккредитуемой программой «</w:t>
            </w:r>
            <w:r w:rsidRPr="003C24D6">
              <w:rPr>
                <w:rFonts w:ascii="Times New Roman" w:eastAsia="Times New Roman" w:hAnsi="Times New Roman" w:cs="Times New Roman"/>
                <w:sz w:val="24"/>
                <w:szCs w:val="24"/>
                <w:lang w:eastAsia="ru-RU"/>
              </w:rPr>
              <w:t>Управление персоналом» - 9 студентов, (</w:t>
            </w:r>
            <w:hyperlink r:id="rId259" w:history="1">
              <w:r w:rsidRPr="003C24D6">
                <w:rPr>
                  <w:rFonts w:ascii="Times New Roman" w:eastAsia="Times New Roman" w:hAnsi="Times New Roman" w:cs="Times New Roman"/>
                  <w:color w:val="0000FF"/>
                  <w:sz w:val="24"/>
                  <w:szCs w:val="24"/>
                  <w:u w:val="single"/>
                  <w:lang w:eastAsia="ru-RU"/>
                </w:rPr>
                <w:t>https://kstu.kg/fileadmin/user_upload/kgtu_bak.pdf</w:t>
              </w:r>
            </w:hyperlink>
            <w:proofErr w:type="gramStart"/>
            <w:r w:rsidRPr="003C24D6">
              <w:rPr>
                <w:rFonts w:ascii="Times New Roman" w:eastAsia="Times New Roman" w:hAnsi="Times New Roman" w:cs="Times New Roman"/>
                <w:sz w:val="24"/>
                <w:szCs w:val="24"/>
                <w:lang w:eastAsia="ru-RU"/>
              </w:rPr>
              <w:t>) .</w:t>
            </w:r>
            <w:proofErr w:type="gramEnd"/>
            <w:r w:rsidRPr="003C24D6">
              <w:rPr>
                <w:rFonts w:ascii="Times New Roman" w:eastAsia="Times New Roman" w:hAnsi="Times New Roman" w:cs="Times New Roman"/>
                <w:sz w:val="24"/>
                <w:szCs w:val="24"/>
                <w:lang w:eastAsia="ru-RU"/>
              </w:rPr>
              <w:t xml:space="preserve"> Учебная площадь на одного обучающегося составляет </w:t>
            </w:r>
            <w:r w:rsidRPr="003C24D6">
              <w:rPr>
                <w:rFonts w:ascii="Times New Roman" w:eastAsia="Times New Roman" w:hAnsi="Times New Roman" w:cs="Times New Roman"/>
                <w:color w:val="000000"/>
                <w:sz w:val="24"/>
                <w:szCs w:val="24"/>
                <w:lang w:eastAsia="ru-RU"/>
              </w:rPr>
              <w:t>14,7м</w:t>
            </w:r>
            <w:r w:rsidRPr="003C24D6">
              <w:rPr>
                <w:rFonts w:ascii="Times New Roman" w:eastAsia="Times New Roman" w:hAnsi="Times New Roman" w:cs="Times New Roman"/>
                <w:color w:val="000000"/>
                <w:sz w:val="24"/>
                <w:szCs w:val="24"/>
                <w:vertAlign w:val="superscript"/>
                <w:lang w:eastAsia="ru-RU"/>
              </w:rPr>
              <w:t>2</w:t>
            </w:r>
            <w:r w:rsidRPr="003C24D6">
              <w:rPr>
                <w:rFonts w:ascii="Times New Roman" w:eastAsia="Times New Roman" w:hAnsi="Times New Roman" w:cs="Times New Roman"/>
                <w:sz w:val="24"/>
                <w:szCs w:val="24"/>
                <w:lang w:eastAsia="ru-RU"/>
              </w:rPr>
              <w:t>, что соответствует лицензионным требованиям.</w:t>
            </w:r>
          </w:p>
          <w:p w14:paraId="30FFB1E3" w14:textId="77777777" w:rsidR="003C24D6" w:rsidRPr="003C24D6" w:rsidRDefault="003C24D6" w:rsidP="003C24D6">
            <w:pPr>
              <w:ind w:firstLine="567"/>
              <w:jc w:val="both"/>
              <w:rPr>
                <w:rFonts w:ascii="Times New Roman" w:eastAsia="Times New Roman" w:hAnsi="Times New Roman" w:cs="Times New Roman"/>
                <w:sz w:val="24"/>
                <w:szCs w:val="24"/>
                <w:lang w:eastAsia="ru-RU"/>
              </w:rPr>
            </w:pPr>
            <w:r w:rsidRPr="003C24D6">
              <w:rPr>
                <w:rFonts w:ascii="Times New Roman" w:eastAsia="Arial Unicode MS" w:hAnsi="Times New Roman" w:cs="Times New Roman"/>
                <w:color w:val="000000"/>
                <w:sz w:val="24"/>
                <w:szCs w:val="24"/>
                <w:lang w:eastAsia="de-DE"/>
              </w:rPr>
              <w:t>ОП</w:t>
            </w:r>
            <w:r w:rsidRPr="003C24D6">
              <w:rPr>
                <w:rFonts w:ascii="Times New Roman" w:eastAsia="Times New Roman" w:hAnsi="Times New Roman" w:cs="Times New Roman"/>
                <w:sz w:val="24"/>
                <w:szCs w:val="24"/>
                <w:lang w:eastAsia="ru-RU"/>
              </w:rPr>
              <w:t xml:space="preserve"> располагает учебными аудиториями с максимальной вместимостью до 170 человек. </w:t>
            </w:r>
            <w:r w:rsidRPr="003C24D6">
              <w:rPr>
                <w:rFonts w:ascii="Times New Roman" w:eastAsia="Times New Roman" w:hAnsi="Times New Roman" w:cs="Times New Roman"/>
                <w:sz w:val="24"/>
                <w:szCs w:val="24"/>
                <w:lang w:val="ky-KG" w:eastAsia="ru-RU"/>
              </w:rPr>
              <w:t xml:space="preserve">Для каждой учебной группы  предусмотрены отдельные учебные аудитории, кабинеты для проведения общеобразовательных дисциплин и компьютерные классы Имеется библиотека, большой актовый зал, малый актовый зал, конференцзал. </w:t>
            </w:r>
          </w:p>
          <w:p w14:paraId="5C581CD7"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Calibri" w:eastAsia="Calibri" w:hAnsi="Calibri" w:cs="Times New Roman"/>
                <w:sz w:val="24"/>
                <w:szCs w:val="24"/>
              </w:rPr>
            </w:pPr>
          </w:p>
        </w:tc>
        <w:tc>
          <w:tcPr>
            <w:tcW w:w="2127" w:type="dxa"/>
          </w:tcPr>
          <w:p w14:paraId="3B5759F8" w14:textId="77777777" w:rsidR="003C24D6" w:rsidRPr="003C24D6" w:rsidRDefault="003C24D6" w:rsidP="003C24D6">
            <w:pPr>
              <w:rPr>
                <w:rFonts w:ascii="Calibri" w:eastAsia="Calibri" w:hAnsi="Calibri" w:cs="Times New Roman"/>
                <w:b/>
                <w:sz w:val="24"/>
                <w:szCs w:val="24"/>
              </w:rPr>
            </w:pPr>
          </w:p>
        </w:tc>
      </w:tr>
      <w:tr w:rsidR="003C24D6" w:rsidRPr="003C24D6" w14:paraId="20D04CB0" w14:textId="77777777" w:rsidTr="007B41AA">
        <w:tc>
          <w:tcPr>
            <w:tcW w:w="13182" w:type="dxa"/>
          </w:tcPr>
          <w:p w14:paraId="627C8CFD" w14:textId="77777777" w:rsidR="003C24D6" w:rsidRPr="003C24D6" w:rsidRDefault="003C24D6" w:rsidP="003C24D6">
            <w:pPr>
              <w:shd w:val="clear" w:color="auto" w:fill="FFFFFF"/>
              <w:spacing w:after="60"/>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t>Критерий</w:t>
            </w:r>
            <w:r w:rsidRPr="003C24D6">
              <w:rPr>
                <w:rFonts w:ascii="Times New Roman" w:eastAsia="Times New Roman" w:hAnsi="Times New Roman" w:cs="Times New Roman"/>
                <w:b/>
                <w:sz w:val="24"/>
                <w:szCs w:val="24"/>
                <w:lang w:eastAsia="ru-RU"/>
              </w:rPr>
              <w:t xml:space="preserve"> 6.3</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Соответствие помещений учебного заведения санитарно-гигиеническим нормам и правилам и требованиям противопожарной безопасности, а также требованиям охраны труда и техники безопасности в соответствии с законодательством Кыргызской Республики в сфере охраны труда.</w:t>
            </w:r>
          </w:p>
          <w:p w14:paraId="5F39AD29" w14:textId="77777777" w:rsidR="003C24D6" w:rsidRPr="003C24D6" w:rsidRDefault="003C24D6" w:rsidP="003C24D6">
            <w:pPr>
              <w:widowControl w:val="0"/>
              <w:tabs>
                <w:tab w:val="left" w:pos="139"/>
              </w:tabs>
              <w:autoSpaceDE w:val="0"/>
              <w:autoSpaceDN w:val="0"/>
              <w:adjustRightInd w:val="0"/>
              <w:ind w:firstLine="567"/>
              <w:contextualSpacing/>
              <w:jc w:val="both"/>
              <w:rPr>
                <w:rFonts w:ascii="Microsoft Sans Serif" w:eastAsia="Calibri" w:hAnsi="Microsoft Sans Serif" w:cs="Microsoft Sans Serif"/>
                <w:sz w:val="24"/>
                <w:szCs w:val="24"/>
                <w:lang w:eastAsia="ru-RU"/>
              </w:rPr>
            </w:pPr>
            <w:r w:rsidRPr="003C24D6">
              <w:rPr>
                <w:rFonts w:ascii="Times New Roman" w:eastAsia="Calibri" w:hAnsi="Times New Roman" w:cs="Times New Roman"/>
                <w:sz w:val="24"/>
                <w:szCs w:val="24"/>
                <w:lang w:eastAsia="ru-RU"/>
              </w:rPr>
              <w:t>Помещения университета соответствуют санитарно-гигиеническим нормам, правилам и требованиям противопожарной безопасности, а также требованиям охраны труда и техники безопасности в соответствии с законодательством Кыргызской Республики в сфере охраны труда (</w:t>
            </w:r>
            <w:hyperlink r:id="rId260" w:history="1">
              <w:r w:rsidRPr="003C24D6">
                <w:rPr>
                  <w:rFonts w:ascii="Times New Roman" w:eastAsia="Calibri" w:hAnsi="Times New Roman" w:cs="Times New Roman"/>
                  <w:color w:val="0563C1"/>
                  <w:sz w:val="24"/>
                  <w:szCs w:val="24"/>
                  <w:u w:val="single"/>
                  <w:lang w:eastAsia="ru-RU"/>
                </w:rPr>
                <w:t>http://cbd.minjust.gov.kg/act/view/ru-ru/1293</w:t>
              </w:r>
            </w:hyperlink>
            <w:r w:rsidRPr="003C24D6">
              <w:rPr>
                <w:rFonts w:ascii="Times New Roman" w:eastAsia="Calibri" w:hAnsi="Times New Roman" w:cs="Times New Roman"/>
                <w:sz w:val="24"/>
                <w:szCs w:val="24"/>
                <w:lang w:eastAsia="ru-RU"/>
              </w:rPr>
              <w:t>)</w:t>
            </w:r>
            <w:r w:rsidRPr="003C24D6">
              <w:rPr>
                <w:rFonts w:ascii="Microsoft Sans Serif" w:eastAsia="Calibri" w:hAnsi="Microsoft Sans Serif" w:cs="Microsoft Sans Serif"/>
                <w:sz w:val="24"/>
                <w:szCs w:val="24"/>
                <w:lang w:eastAsia="ru-RU"/>
              </w:rPr>
              <w:t xml:space="preserve">. </w:t>
            </w:r>
          </w:p>
          <w:p w14:paraId="42B4E346" w14:textId="77777777" w:rsidR="003C24D6" w:rsidRPr="003C24D6" w:rsidRDefault="003C24D6" w:rsidP="003C24D6">
            <w:pPr>
              <w:widowControl w:val="0"/>
              <w:tabs>
                <w:tab w:val="left" w:pos="139"/>
              </w:tabs>
              <w:autoSpaceDE w:val="0"/>
              <w:autoSpaceDN w:val="0"/>
              <w:adjustRightInd w:val="0"/>
              <w:ind w:firstLine="567"/>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В КГТУ </w:t>
            </w:r>
            <w:proofErr w:type="gramStart"/>
            <w:r w:rsidRPr="003C24D6">
              <w:rPr>
                <w:rFonts w:ascii="Times New Roman" w:eastAsia="Calibri" w:hAnsi="Times New Roman" w:cs="Times New Roman"/>
                <w:sz w:val="24"/>
                <w:szCs w:val="24"/>
                <w:lang w:eastAsia="ru-RU"/>
              </w:rPr>
              <w:t>функционирует  отдел</w:t>
            </w:r>
            <w:proofErr w:type="gramEnd"/>
            <w:r w:rsidRPr="003C24D6">
              <w:rPr>
                <w:rFonts w:ascii="Times New Roman" w:eastAsia="Calibri" w:hAnsi="Times New Roman" w:cs="Times New Roman"/>
                <w:sz w:val="24"/>
                <w:szCs w:val="24"/>
                <w:lang w:eastAsia="ru-RU"/>
              </w:rPr>
              <w:t xml:space="preserve"> техники безопасности, охраны труда и гражданской обороны (</w:t>
            </w:r>
            <w:hyperlink r:id="rId261" w:history="1">
              <w:r w:rsidRPr="003C24D6">
                <w:rPr>
                  <w:rFonts w:ascii="Times New Roman" w:eastAsia="Calibri" w:hAnsi="Times New Roman" w:cs="Times New Roman"/>
                  <w:color w:val="0563C1"/>
                  <w:sz w:val="24"/>
                  <w:szCs w:val="24"/>
                  <w:u w:val="single"/>
                  <w:lang w:eastAsia="ru-RU"/>
                </w:rPr>
                <w:t>https://kstu.kg/otdely/otdel-tekhniki-bezopasnosti-okhrany-truda-i-grazhdanskoi-oborony</w:t>
              </w:r>
            </w:hyperlink>
            <w:r w:rsidRPr="003C24D6">
              <w:rPr>
                <w:rFonts w:ascii="Times New Roman" w:eastAsia="Calibri" w:hAnsi="Times New Roman" w:cs="Times New Roman"/>
                <w:sz w:val="24"/>
                <w:szCs w:val="24"/>
                <w:lang w:eastAsia="ru-RU"/>
              </w:rPr>
              <w:t>).</w:t>
            </w:r>
          </w:p>
          <w:p w14:paraId="307FC50E" w14:textId="77777777" w:rsidR="003C24D6" w:rsidRPr="003C24D6" w:rsidRDefault="003C24D6" w:rsidP="003C24D6">
            <w:pPr>
              <w:tabs>
                <w:tab w:val="left" w:pos="0"/>
                <w:tab w:val="left" w:pos="567"/>
                <w:tab w:val="left" w:pos="1134"/>
              </w:tabs>
              <w:jc w:val="both"/>
              <w:rPr>
                <w:rFonts w:ascii="Times New Roman" w:eastAsia="Times New Roman" w:hAnsi="Times New Roman" w:cs="Times New Roman"/>
                <w:noProof/>
                <w:sz w:val="24"/>
                <w:szCs w:val="24"/>
                <w:lang w:val="ky-KG"/>
              </w:rPr>
            </w:pPr>
            <w:r w:rsidRPr="003C24D6">
              <w:rPr>
                <w:rFonts w:ascii="Times New Roman" w:eastAsia="Calibri" w:hAnsi="Times New Roman" w:cs="Times New Roman"/>
              </w:rPr>
              <w:tab/>
              <w:t>Здания и помещения университета соответствуют требованиям санитарно-гигиенических норм, правил и требованиям пожарной безопасности:</w:t>
            </w:r>
          </w:p>
          <w:p w14:paraId="30B76EA6" w14:textId="77777777" w:rsidR="003C24D6" w:rsidRPr="003C24D6" w:rsidRDefault="003C24D6" w:rsidP="003C24D6">
            <w:pPr>
              <w:tabs>
                <w:tab w:val="left" w:pos="0"/>
                <w:tab w:val="left" w:pos="284"/>
                <w:tab w:val="left" w:pos="1134"/>
              </w:tabs>
              <w:jc w:val="both"/>
              <w:rPr>
                <w:rFonts w:ascii="Times New Roman" w:eastAsia="Times New Roman" w:hAnsi="Times New Roman" w:cs="Times New Roman"/>
                <w:noProof/>
                <w:sz w:val="24"/>
                <w:szCs w:val="24"/>
              </w:rPr>
            </w:pPr>
            <w:r w:rsidRPr="003C24D6">
              <w:rPr>
                <w:rFonts w:ascii="Times New Roman" w:eastAsia="Times New Roman" w:hAnsi="Times New Roman" w:cs="Times New Roman"/>
                <w:noProof/>
                <w:sz w:val="24"/>
                <w:szCs w:val="24"/>
                <w:lang w:val="ky-KG"/>
              </w:rPr>
              <w:lastRenderedPageBreak/>
              <w:t xml:space="preserve">- положительное заключение </w:t>
            </w:r>
            <w:r w:rsidRPr="003C24D6">
              <w:rPr>
                <w:rFonts w:ascii="Times New Roman" w:eastAsia="Times New Roman" w:hAnsi="Times New Roman" w:cs="Times New Roman"/>
                <w:noProof/>
                <w:sz w:val="24"/>
                <w:szCs w:val="24"/>
              </w:rPr>
              <w:t>Министерства чрезвычайных ситуаций КР от 13.08.2019 г. №02-29/5679 о пожарно-техническом обследовании (</w:t>
            </w:r>
            <w:hyperlink r:id="rId262" w:history="1">
              <w:r w:rsidRPr="003C24D6">
                <w:rPr>
                  <w:rFonts w:ascii="Times New Roman" w:eastAsia="Times New Roman" w:hAnsi="Times New Roman" w:cs="Times New Roman"/>
                  <w:noProof/>
                  <w:color w:val="0563C1"/>
                  <w:sz w:val="24"/>
                  <w:szCs w:val="24"/>
                  <w:u w:val="single"/>
                </w:rPr>
                <w:t>https://kstu.kg/fileadmin/user_upload/pb_zakl_2019g..pdf</w:t>
              </w:r>
            </w:hyperlink>
            <w:r w:rsidRPr="003C24D6">
              <w:rPr>
                <w:rFonts w:ascii="Times New Roman" w:eastAsia="Times New Roman" w:hAnsi="Times New Roman" w:cs="Times New Roman"/>
                <w:noProof/>
                <w:sz w:val="24"/>
                <w:szCs w:val="24"/>
              </w:rPr>
              <w:t>).</w:t>
            </w:r>
          </w:p>
          <w:p w14:paraId="081C9180" w14:textId="77777777" w:rsidR="003C24D6" w:rsidRPr="003C24D6" w:rsidRDefault="003C24D6" w:rsidP="003C24D6">
            <w:pPr>
              <w:tabs>
                <w:tab w:val="left" w:pos="0"/>
                <w:tab w:val="left" w:pos="284"/>
                <w:tab w:val="left" w:pos="1134"/>
              </w:tabs>
              <w:jc w:val="both"/>
              <w:rPr>
                <w:rFonts w:ascii="Times New Roman" w:eastAsia="Times New Roman" w:hAnsi="Times New Roman" w:cs="Times New Roman"/>
                <w:noProof/>
                <w:sz w:val="24"/>
                <w:szCs w:val="24"/>
              </w:rPr>
            </w:pPr>
            <w:r w:rsidRPr="003C24D6">
              <w:rPr>
                <w:rFonts w:ascii="Times New Roman" w:eastAsia="Times New Roman" w:hAnsi="Times New Roman" w:cs="Times New Roman"/>
                <w:noProof/>
                <w:sz w:val="24"/>
                <w:szCs w:val="24"/>
              </w:rPr>
              <w:t>- санитарно-эпидемиологическое заключение ЦГСЭН г.Бишкек от 02.02.2017г. 1 корпус  - №011-113,  2 корпус - №011-116, 3 корпус - №011-117; 4 корпус 011-118, 5 корпус 011-119 (</w:t>
            </w:r>
            <w:hyperlink r:id="rId263" w:history="1">
              <w:r w:rsidRPr="003C24D6">
                <w:rPr>
                  <w:rFonts w:ascii="Times New Roman" w:eastAsia="Times New Roman" w:hAnsi="Times New Roman" w:cs="Times New Roman"/>
                  <w:noProof/>
                  <w:color w:val="0563C1"/>
                  <w:sz w:val="24"/>
                  <w:szCs w:val="24"/>
                  <w:u w:val="single"/>
                </w:rPr>
                <w:t>https://kstu.kg/otdel/otdel-tekhniki-bezopasnosti-okhrany-truda-i-grazhdanskoi-zashchity/zakljuchenija-cgsehn-giehtb</w:t>
              </w:r>
            </w:hyperlink>
            <w:r w:rsidRPr="003C24D6">
              <w:rPr>
                <w:rFonts w:ascii="Times New Roman" w:eastAsia="Times New Roman" w:hAnsi="Times New Roman" w:cs="Times New Roman"/>
                <w:noProof/>
                <w:sz w:val="24"/>
                <w:szCs w:val="24"/>
              </w:rPr>
              <w:t xml:space="preserve">). </w:t>
            </w:r>
          </w:p>
          <w:p w14:paraId="4B06A202" w14:textId="77777777" w:rsidR="003C24D6" w:rsidRPr="003C24D6" w:rsidRDefault="003C24D6" w:rsidP="003C24D6">
            <w:pPr>
              <w:widowControl w:val="0"/>
              <w:tabs>
                <w:tab w:val="left" w:pos="139"/>
              </w:tabs>
              <w:autoSpaceDE w:val="0"/>
              <w:autoSpaceDN w:val="0"/>
              <w:adjustRightInd w:val="0"/>
              <w:ind w:firstLine="567"/>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Ежегодно весь учебно-вспомогательный персонал, отвечающий за лаборатории, проходит инструктаж по охране труда, пожарной безопасности, и электробезопасности у инженера по охране труда (</w:t>
            </w:r>
            <w:hyperlink r:id="rId264" w:history="1">
              <w:r w:rsidRPr="003C24D6">
                <w:rPr>
                  <w:rFonts w:ascii="Times New Roman" w:eastAsia="Calibri" w:hAnsi="Times New Roman" w:cs="Times New Roman"/>
                  <w:color w:val="0563C1"/>
                  <w:sz w:val="24"/>
                  <w:szCs w:val="24"/>
                  <w:u w:val="single"/>
                  <w:lang w:eastAsia="ru-RU"/>
                </w:rPr>
                <w:t>https://kstu.kg/otdel/otdel-grazhdanskoi-zashchity-i-okhrany-truda/dokumenty</w:t>
              </w:r>
            </w:hyperlink>
            <w:r w:rsidRPr="003C24D6">
              <w:rPr>
                <w:rFonts w:ascii="Times New Roman" w:eastAsia="Calibri" w:hAnsi="Times New Roman" w:cs="Times New Roman"/>
                <w:sz w:val="24"/>
                <w:szCs w:val="24"/>
                <w:lang w:eastAsia="ru-RU"/>
              </w:rPr>
              <w:t>).</w:t>
            </w:r>
          </w:p>
          <w:p w14:paraId="5881FDA4" w14:textId="77777777" w:rsidR="003C24D6" w:rsidRPr="003C24D6" w:rsidRDefault="003C24D6" w:rsidP="003C24D6">
            <w:pPr>
              <w:widowControl w:val="0"/>
              <w:tabs>
                <w:tab w:val="left" w:pos="139"/>
              </w:tabs>
              <w:autoSpaceDE w:val="0"/>
              <w:autoSpaceDN w:val="0"/>
              <w:adjustRightInd w:val="0"/>
              <w:ind w:firstLine="567"/>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 xml:space="preserve"> Текущий инструктаж на рабочих местах проводит заведующий кафедрой. В начале каждого учебного года, все сотрудники кафедры проходят инструктаж и расписываются в журнале по технике безопасности. В лабораториях кафедр имеются: инструкции по технике безопасности и пожарной безопасности, по оказанию первичной помощи; первичные средства тушения пожара (песок, огнетушитель и др.); имеются огнеустойчивые шкафы для хранения опасных реактивов, с предупреждающими </w:t>
            </w:r>
            <w:proofErr w:type="gramStart"/>
            <w:r w:rsidRPr="003C24D6">
              <w:rPr>
                <w:rFonts w:ascii="Times New Roman" w:eastAsia="Calibri" w:hAnsi="Times New Roman" w:cs="Times New Roman"/>
                <w:sz w:val="24"/>
                <w:szCs w:val="24"/>
                <w:lang w:eastAsia="ru-RU"/>
              </w:rPr>
              <w:t>знаками  и</w:t>
            </w:r>
            <w:proofErr w:type="gramEnd"/>
            <w:r w:rsidRPr="003C24D6">
              <w:rPr>
                <w:rFonts w:ascii="Times New Roman" w:eastAsia="Calibri" w:hAnsi="Times New Roman" w:cs="Times New Roman"/>
                <w:sz w:val="24"/>
                <w:szCs w:val="24"/>
                <w:lang w:eastAsia="ru-RU"/>
              </w:rPr>
              <w:t xml:space="preserve"> закрывающиеся на ключ; медицинская аптечка и план эвакуации на случай пожара; уголок по технике безопасности.</w:t>
            </w:r>
          </w:p>
          <w:p w14:paraId="0DEC7165" w14:textId="77777777" w:rsidR="003C24D6" w:rsidRPr="003C24D6" w:rsidRDefault="003C24D6" w:rsidP="003C24D6">
            <w:pPr>
              <w:widowControl w:val="0"/>
              <w:tabs>
                <w:tab w:val="left" w:pos="139"/>
              </w:tabs>
              <w:autoSpaceDE w:val="0"/>
              <w:autoSpaceDN w:val="0"/>
              <w:adjustRightInd w:val="0"/>
              <w:contextualSpacing/>
              <w:jc w:val="both"/>
              <w:rPr>
                <w:rFonts w:ascii="Times New Roman" w:eastAsia="Calibri" w:hAnsi="Times New Roman" w:cs="Times New Roman"/>
                <w:sz w:val="24"/>
                <w:szCs w:val="24"/>
                <w:lang w:eastAsia="ru-RU"/>
              </w:rPr>
            </w:pPr>
            <w:r w:rsidRPr="003C24D6">
              <w:rPr>
                <w:rFonts w:ascii="Times New Roman" w:eastAsia="Calibri" w:hAnsi="Times New Roman" w:cs="Times New Roman"/>
                <w:sz w:val="24"/>
                <w:szCs w:val="24"/>
                <w:lang w:eastAsia="ru-RU"/>
              </w:rPr>
              <w:tab/>
            </w:r>
            <w:r w:rsidRPr="003C24D6">
              <w:rPr>
                <w:rFonts w:ascii="Times New Roman" w:eastAsia="Calibri" w:hAnsi="Times New Roman" w:cs="Times New Roman"/>
                <w:sz w:val="24"/>
                <w:szCs w:val="24"/>
                <w:lang w:eastAsia="ru-RU"/>
              </w:rPr>
              <w:tab/>
              <w:t>Перед началом лабораторных работ и практик на предприятиях преподавателем, ведущим лабораторные занятия, и руководителем практики проводится инструктаж по технике безопасности и производственной санитарии для студентов.</w:t>
            </w:r>
          </w:p>
          <w:p w14:paraId="42C6E9FC" w14:textId="77777777" w:rsidR="003C24D6" w:rsidRPr="003C24D6" w:rsidRDefault="003C24D6" w:rsidP="003C24D6">
            <w:pPr>
              <w:jc w:val="both"/>
              <w:rPr>
                <w:rFonts w:ascii="Calibri" w:eastAsia="Calibri" w:hAnsi="Calibri" w:cs="Times New Roman"/>
                <w:sz w:val="24"/>
                <w:szCs w:val="24"/>
              </w:rPr>
            </w:pPr>
            <w:r w:rsidRPr="003C24D6">
              <w:rPr>
                <w:rFonts w:ascii="Times New Roman" w:eastAsia="Calibri" w:hAnsi="Times New Roman" w:cs="Times New Roman"/>
                <w:sz w:val="24"/>
                <w:szCs w:val="24"/>
              </w:rPr>
              <w:t xml:space="preserve">     </w:t>
            </w:r>
          </w:p>
        </w:tc>
        <w:tc>
          <w:tcPr>
            <w:tcW w:w="2127" w:type="dxa"/>
          </w:tcPr>
          <w:p w14:paraId="640B4E86"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0BECF4C1" w14:textId="77777777" w:rsidTr="007B41AA">
        <w:tc>
          <w:tcPr>
            <w:tcW w:w="13182" w:type="dxa"/>
          </w:tcPr>
          <w:p w14:paraId="721AC5E4"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w:t>
            </w:r>
            <w:r w:rsidRPr="003C24D6">
              <w:rPr>
                <w:rFonts w:ascii="Times New Roman" w:eastAsia="Times New Roman" w:hAnsi="Times New Roman" w:cs="Times New Roman"/>
                <w:b/>
                <w:sz w:val="24"/>
                <w:szCs w:val="24"/>
                <w:lang w:eastAsia="ru-RU"/>
              </w:rPr>
              <w:t xml:space="preserve"> 6.4</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Обеспечение в общежитии (при наличии) условий для учебы, проживания и досуга.</w:t>
            </w:r>
          </w:p>
          <w:p w14:paraId="0826A063"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Для обеспечения нуждающихся студентов в жилье, ОП располагает 3 общежитиями, расположенными на территории Университета (</w:t>
            </w:r>
            <w:hyperlink r:id="rId265" w:history="1">
              <w:r w:rsidRPr="003C24D6">
                <w:rPr>
                  <w:rFonts w:ascii="Times New Roman" w:eastAsia="Times New Roman" w:hAnsi="Times New Roman" w:cs="Times New Roman"/>
                  <w:color w:val="0000FF"/>
                  <w:sz w:val="24"/>
                  <w:szCs w:val="24"/>
                  <w:u w:val="single"/>
                  <w:lang w:eastAsia="ru-RU"/>
                </w:rPr>
                <w:t>https://kstu.kg/otdely/otdel-ehkspluatacii-zdanii-i-sooruzhenii</w:t>
              </w:r>
            </w:hyperlink>
            <w:r w:rsidRPr="003C24D6">
              <w:rPr>
                <w:rFonts w:ascii="Times New Roman" w:eastAsia="Times New Roman" w:hAnsi="Times New Roman" w:cs="Times New Roman"/>
                <w:sz w:val="24"/>
                <w:szCs w:val="24"/>
                <w:lang w:eastAsia="ru-RU"/>
              </w:rPr>
              <w:t>). Общежитие обеспечивает обучающихся по программе всеми необходимыми условиями для проживания и досуга, условиями для выполнения домашних и самостоятельных работ. Перечень необходимых  документов для заселения студентов в общежитие (</w:t>
            </w:r>
            <w:hyperlink r:id="rId266" w:history="1">
              <w:r w:rsidRPr="003C24D6">
                <w:rPr>
                  <w:rFonts w:ascii="Times New Roman" w:eastAsia="Times New Roman" w:hAnsi="Times New Roman" w:cs="Times New Roman"/>
                  <w:color w:val="0000FF"/>
                  <w:sz w:val="24"/>
                  <w:szCs w:val="24"/>
                  <w:u w:val="single"/>
                  <w:lang w:eastAsia="ru-RU"/>
                </w:rPr>
                <w:t>https://kstu.kg/fileadmin/user_upload/perechen_dokumentov_dlja_zaselenija_studentov.pdf</w:t>
              </w:r>
            </w:hyperlink>
            <w:r w:rsidRPr="003C24D6">
              <w:rPr>
                <w:rFonts w:ascii="Times New Roman" w:eastAsia="Times New Roman" w:hAnsi="Times New Roman" w:cs="Times New Roman"/>
                <w:sz w:val="24"/>
                <w:szCs w:val="24"/>
                <w:lang w:eastAsia="ru-RU"/>
              </w:rPr>
              <w:t>), а также правила и порядок заселения  размещены на сайте Университета (</w:t>
            </w:r>
            <w:hyperlink r:id="rId267" w:history="1">
              <w:r w:rsidRPr="003C24D6">
                <w:rPr>
                  <w:rFonts w:ascii="Times New Roman" w:eastAsia="Times New Roman" w:hAnsi="Times New Roman" w:cs="Times New Roman"/>
                  <w:color w:val="0000FF"/>
                  <w:sz w:val="24"/>
                  <w:szCs w:val="24"/>
                  <w:u w:val="single"/>
                  <w:lang w:eastAsia="ru-RU"/>
                </w:rPr>
                <w:t>https://kstu.kg/fileadmin/user_upload/pravila_i_porjadok_zaselenija_v_obshchezhitija.pdf</w:t>
              </w:r>
            </w:hyperlink>
            <w:hyperlink r:id="rId268" w:history="1">
              <w:r w:rsidRPr="003C24D6">
                <w:rPr>
                  <w:rFonts w:ascii="Times New Roman" w:eastAsia="Times New Roman" w:hAnsi="Times New Roman" w:cs="Times New Roman"/>
                  <w:color w:val="0000FF"/>
                  <w:sz w:val="24"/>
                  <w:szCs w:val="24"/>
                  <w:u w:val="single"/>
                  <w:lang w:eastAsia="ru-RU"/>
                </w:rPr>
                <w:t>).</w:t>
              </w:r>
            </w:hyperlink>
          </w:p>
          <w:p w14:paraId="4CE3A073"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Каждая комната в общежитии рассчитана на 3-х студентов (площадь каждой комнаты 16м</w:t>
            </w:r>
            <w:r w:rsidRPr="003C24D6">
              <w:rPr>
                <w:rFonts w:ascii="Times New Roman" w:eastAsia="Times New Roman" w:hAnsi="Times New Roman" w:cs="Times New Roman"/>
                <w:sz w:val="24"/>
                <w:szCs w:val="24"/>
                <w:vertAlign w:val="superscript"/>
                <w:lang w:eastAsia="ru-RU"/>
              </w:rPr>
              <w:t>2</w:t>
            </w:r>
            <w:r w:rsidRPr="003C24D6">
              <w:rPr>
                <w:rFonts w:ascii="Times New Roman" w:eastAsia="Times New Roman" w:hAnsi="Times New Roman" w:cs="Times New Roman"/>
                <w:sz w:val="24"/>
                <w:szCs w:val="24"/>
                <w:lang w:eastAsia="ru-RU"/>
              </w:rPr>
              <w:t xml:space="preserve">), что соответствует лицензионным требованиям ОП. В комнатах сделан ремонт, имеется соответствующая мебель: </w:t>
            </w:r>
            <w:proofErr w:type="spellStart"/>
            <w:r w:rsidRPr="003C24D6">
              <w:rPr>
                <w:rFonts w:ascii="Times New Roman" w:eastAsia="Times New Roman" w:hAnsi="Times New Roman" w:cs="Times New Roman"/>
                <w:sz w:val="24"/>
                <w:szCs w:val="24"/>
                <w:lang w:eastAsia="ru-RU"/>
              </w:rPr>
              <w:t>двухярусные</w:t>
            </w:r>
            <w:proofErr w:type="spellEnd"/>
            <w:r w:rsidRPr="003C24D6">
              <w:rPr>
                <w:rFonts w:ascii="Times New Roman" w:eastAsia="Times New Roman" w:hAnsi="Times New Roman" w:cs="Times New Roman"/>
                <w:sz w:val="24"/>
                <w:szCs w:val="24"/>
                <w:lang w:eastAsia="ru-RU"/>
              </w:rPr>
              <w:t xml:space="preserve"> кровати, шкафы, столы, стулья. На каждом этаже общежития оборудованы 2 кухни с двумя электрическими плитами, расположены 2 санузла (женский и мужской). На первом этаже расположены 2 душевые и сушилка со стиральной машиной. </w:t>
            </w:r>
          </w:p>
          <w:p w14:paraId="538F353E"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Для учебы, выполнения домашнего задания и самостоятельной работы в общежитии оборудован читальный зал. Для отдыха и проведения досуга для студентов и магистрантов есть </w:t>
            </w:r>
            <w:proofErr w:type="spellStart"/>
            <w:r w:rsidRPr="003C24D6">
              <w:rPr>
                <w:rFonts w:ascii="Times New Roman" w:eastAsia="Times New Roman" w:hAnsi="Times New Roman" w:cs="Times New Roman"/>
                <w:sz w:val="24"/>
                <w:szCs w:val="24"/>
                <w:lang w:eastAsia="ru-RU"/>
              </w:rPr>
              <w:t>телезал</w:t>
            </w:r>
            <w:proofErr w:type="spellEnd"/>
            <w:r w:rsidRPr="003C24D6">
              <w:rPr>
                <w:rFonts w:ascii="Times New Roman" w:eastAsia="Times New Roman" w:hAnsi="Times New Roman" w:cs="Times New Roman"/>
                <w:sz w:val="24"/>
                <w:szCs w:val="24"/>
                <w:lang w:eastAsia="ru-RU"/>
              </w:rPr>
              <w:t xml:space="preserve"> с большим телевизором и теннисный зал).</w:t>
            </w:r>
          </w:p>
          <w:p w14:paraId="37FA60B8"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i/>
                <w:sz w:val="24"/>
                <w:szCs w:val="24"/>
                <w:lang w:eastAsia="ru-RU"/>
              </w:rPr>
            </w:pPr>
            <w:r w:rsidRPr="003C24D6">
              <w:rPr>
                <w:rFonts w:ascii="Times New Roman" w:eastAsia="Times New Roman" w:hAnsi="Times New Roman" w:cs="Times New Roman"/>
                <w:sz w:val="24"/>
                <w:szCs w:val="24"/>
                <w:lang w:eastAsia="ru-RU"/>
              </w:rPr>
              <w:t>При заселении в общежитие студенты и сотрудники проходят инструктаж по технике безопасности и пожарной безопасности (</w:t>
            </w:r>
            <w:r w:rsidRPr="003C24D6">
              <w:rPr>
                <w:rFonts w:ascii="Times New Roman" w:eastAsia="Times New Roman" w:hAnsi="Times New Roman" w:cs="Times New Roman"/>
                <w:i/>
                <w:sz w:val="24"/>
                <w:szCs w:val="24"/>
                <w:lang w:eastAsia="ru-RU"/>
              </w:rPr>
              <w:t>Журнал инструктажа студентов, Журнал инструктажа сотрудников, Паспорта кафедр</w:t>
            </w:r>
            <w:r w:rsidRPr="003C24D6">
              <w:rPr>
                <w:rFonts w:ascii="Times New Roman" w:eastAsia="Times New Roman" w:hAnsi="Times New Roman" w:cs="Times New Roman"/>
                <w:sz w:val="24"/>
                <w:szCs w:val="24"/>
                <w:lang w:eastAsia="ru-RU"/>
              </w:rPr>
              <w:t xml:space="preserve">).  </w:t>
            </w:r>
          </w:p>
          <w:p w14:paraId="1B5D3A7A"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Оплата за проживание в студенческом общежитии взимается в соответствии с Утвержденным Прейскурантом цен на текущий учебный год (</w:t>
            </w:r>
            <w:hyperlink r:id="rId269" w:history="1">
              <w:r w:rsidRPr="003C24D6">
                <w:rPr>
                  <w:rFonts w:ascii="Times New Roman" w:eastAsia="Times New Roman" w:hAnsi="Times New Roman" w:cs="Times New Roman"/>
                  <w:color w:val="0000FF"/>
                  <w:sz w:val="24"/>
                  <w:szCs w:val="24"/>
                  <w:u w:val="single"/>
                  <w:lang w:eastAsia="ru-RU"/>
                </w:rPr>
                <w:t>https://kstu.kg/fileadmin/user_upload/preiskurant_cen.pdf</w:t>
              </w:r>
            </w:hyperlink>
            <w:r w:rsidRPr="003C24D6">
              <w:rPr>
                <w:rFonts w:ascii="Times New Roman" w:eastAsia="Times New Roman" w:hAnsi="Times New Roman" w:cs="Times New Roman"/>
                <w:sz w:val="24"/>
                <w:szCs w:val="24"/>
                <w:lang w:eastAsia="ru-RU"/>
              </w:rPr>
              <w:t>). Студенты – круглые сироты проживают в общежитии бесплатно.</w:t>
            </w:r>
          </w:p>
          <w:p w14:paraId="629926AC"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lastRenderedPageBreak/>
              <w:t xml:space="preserve">В общежитии существует режим наблюдения за студентами и доступа в здание до 20.00 часов. Вахтеры осуществляют дежурство 24 часа в сутки. </w:t>
            </w:r>
          </w:p>
          <w:p w14:paraId="286D71D9"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i/>
                <w:sz w:val="24"/>
                <w:szCs w:val="24"/>
                <w:lang w:eastAsia="ru-RU"/>
              </w:rPr>
            </w:pPr>
            <w:r w:rsidRPr="003C24D6">
              <w:rPr>
                <w:rFonts w:ascii="Times New Roman" w:eastAsia="Times New Roman" w:hAnsi="Times New Roman" w:cs="Times New Roman"/>
                <w:i/>
                <w:sz w:val="24"/>
                <w:szCs w:val="24"/>
                <w:lang w:eastAsia="ru-RU"/>
              </w:rPr>
              <w:t>Приложение 6.1. Журнал инструктажа сотрудников</w:t>
            </w:r>
          </w:p>
          <w:p w14:paraId="09B551C0"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i/>
                <w:sz w:val="24"/>
                <w:szCs w:val="24"/>
                <w:lang w:eastAsia="ru-RU"/>
              </w:rPr>
            </w:pPr>
            <w:r w:rsidRPr="003C24D6">
              <w:rPr>
                <w:rFonts w:ascii="Times New Roman" w:eastAsia="Times New Roman" w:hAnsi="Times New Roman" w:cs="Times New Roman"/>
                <w:i/>
                <w:sz w:val="24"/>
                <w:szCs w:val="24"/>
                <w:lang w:eastAsia="ru-RU"/>
              </w:rPr>
              <w:t xml:space="preserve">Приложение 6.2. Паспорт кафедры </w:t>
            </w:r>
          </w:p>
        </w:tc>
        <w:tc>
          <w:tcPr>
            <w:tcW w:w="2127" w:type="dxa"/>
          </w:tcPr>
          <w:p w14:paraId="0C0DE3E8"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5BE9075F" w14:textId="77777777" w:rsidTr="007B41AA">
        <w:tc>
          <w:tcPr>
            <w:tcW w:w="13182" w:type="dxa"/>
          </w:tcPr>
          <w:p w14:paraId="1C764FCE" w14:textId="77777777" w:rsidR="003C24D6" w:rsidRPr="003C24D6" w:rsidRDefault="003C24D6" w:rsidP="003C24D6">
            <w:pPr>
              <w:shd w:val="clear" w:color="auto" w:fill="FFFFFF"/>
              <w:spacing w:after="60"/>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lastRenderedPageBreak/>
              <w:t>Критерий</w:t>
            </w:r>
            <w:r w:rsidRPr="003C24D6">
              <w:rPr>
                <w:rFonts w:ascii="Times New Roman" w:eastAsia="Times New Roman" w:hAnsi="Times New Roman" w:cs="Times New Roman"/>
                <w:b/>
                <w:sz w:val="24"/>
                <w:szCs w:val="24"/>
                <w:lang w:eastAsia="ru-RU"/>
              </w:rPr>
              <w:t xml:space="preserve"> 6.5</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Обеспечение соответствующих условий для работы в читальных залах и библиотеках.</w:t>
            </w:r>
          </w:p>
          <w:p w14:paraId="01E05474"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tabs>
                <w:tab w:val="left" w:pos="1170"/>
              </w:tabs>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Научно-техническая библиотека осуществляет свою деятельность в поддержке образовательного процесса и научных исследований, обучающихся посредством предоставления современной актуальной информации в традиционном и электронном формате.</w:t>
            </w:r>
          </w:p>
          <w:p w14:paraId="1614859D"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tabs>
                <w:tab w:val="left" w:pos="1170"/>
              </w:tabs>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Библиотека представляет собой структуру читальных залов, абонементов, компьютерных центров (</w:t>
            </w:r>
            <w:hyperlink r:id="rId270" w:history="1">
              <w:r w:rsidRPr="003C24D6">
                <w:rPr>
                  <w:rFonts w:ascii="Times New Roman" w:eastAsia="Times New Roman" w:hAnsi="Times New Roman" w:cs="Times New Roman"/>
                  <w:color w:val="0000FF"/>
                  <w:sz w:val="24"/>
                  <w:szCs w:val="24"/>
                  <w:u w:val="single"/>
                  <w:lang w:eastAsia="ru-RU"/>
                </w:rPr>
                <w:t>https://kstu.kg/glavnoe-menju/studentu/nauchnaja-tekhnicheskaja-biblioteka/zagolovok-po-umolchaniju-1</w:t>
              </w:r>
            </w:hyperlink>
            <w:r w:rsidRPr="003C24D6">
              <w:rPr>
                <w:rFonts w:ascii="Times New Roman" w:eastAsia="Times New Roman" w:hAnsi="Times New Roman" w:cs="Times New Roman"/>
                <w:sz w:val="24"/>
                <w:szCs w:val="24"/>
                <w:lang w:eastAsia="ru-RU"/>
              </w:rPr>
              <w:t xml:space="preserve">). К услугам обучающихся богатый книжный фонд. Учебную литературу студенты могут получить на специализированном студенческом </w:t>
            </w:r>
            <w:r w:rsidRPr="003C24D6">
              <w:rPr>
                <w:rFonts w:ascii="Times New Roman" w:eastAsia="Times New Roman" w:hAnsi="Times New Roman" w:cs="Times New Roman"/>
                <w:i/>
                <w:sz w:val="24"/>
                <w:szCs w:val="24"/>
                <w:lang w:eastAsia="ru-RU"/>
              </w:rPr>
              <w:t xml:space="preserve">абонементе (ауд. 1/267). </w:t>
            </w:r>
          </w:p>
          <w:p w14:paraId="2C56969B"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tabs>
                <w:tab w:val="left" w:pos="1170"/>
              </w:tabs>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Обновленный фонд учебной, учебно-методической литературы и методических пособий представляют читальные залы:</w:t>
            </w:r>
          </w:p>
          <w:p w14:paraId="10DC7621"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i/>
                <w:sz w:val="24"/>
                <w:szCs w:val="24"/>
                <w:lang w:eastAsia="ru-RU"/>
              </w:rPr>
              <w:t>читальный зал гуманитарных и экономических наук (ауд. 1/261) -</w:t>
            </w:r>
            <w:r w:rsidRPr="003C24D6">
              <w:rPr>
                <w:rFonts w:ascii="Times New Roman" w:eastAsia="Times New Roman" w:hAnsi="Times New Roman" w:cs="Times New Roman"/>
                <w:sz w:val="24"/>
                <w:szCs w:val="24"/>
                <w:lang w:eastAsia="ru-RU"/>
              </w:rPr>
              <w:t xml:space="preserve">мультимедийный кабинет </w:t>
            </w:r>
            <w:proofErr w:type="spellStart"/>
            <w:r w:rsidRPr="003C24D6">
              <w:rPr>
                <w:rFonts w:ascii="Times New Roman" w:eastAsia="Times New Roman" w:hAnsi="Times New Roman" w:cs="Times New Roman"/>
                <w:sz w:val="24"/>
                <w:szCs w:val="24"/>
                <w:lang w:eastAsia="ru-RU"/>
              </w:rPr>
              <w:t>Samsung</w:t>
            </w:r>
            <w:proofErr w:type="spellEnd"/>
            <w:r w:rsidRPr="003C24D6">
              <w:rPr>
                <w:rFonts w:ascii="Times New Roman" w:eastAsia="Times New Roman" w:hAnsi="Times New Roman" w:cs="Times New Roman"/>
                <w:sz w:val="24"/>
                <w:szCs w:val="24"/>
                <w:lang w:eastAsia="ru-RU"/>
              </w:rPr>
              <w:t xml:space="preserve"> </w:t>
            </w:r>
            <w:proofErr w:type="spellStart"/>
            <w:r w:rsidRPr="003C24D6">
              <w:rPr>
                <w:rFonts w:ascii="Times New Roman" w:eastAsia="Times New Roman" w:hAnsi="Times New Roman" w:cs="Times New Roman"/>
                <w:sz w:val="24"/>
                <w:szCs w:val="24"/>
                <w:lang w:eastAsia="ru-RU"/>
              </w:rPr>
              <w:t>Smart</w:t>
            </w:r>
            <w:proofErr w:type="spellEnd"/>
            <w:r w:rsidRPr="003C24D6">
              <w:rPr>
                <w:rFonts w:ascii="Times New Roman" w:eastAsia="Times New Roman" w:hAnsi="Times New Roman" w:cs="Times New Roman"/>
                <w:sz w:val="24"/>
                <w:szCs w:val="24"/>
                <w:lang w:eastAsia="ru-RU"/>
              </w:rPr>
              <w:t xml:space="preserve"> </w:t>
            </w:r>
            <w:proofErr w:type="spellStart"/>
            <w:r w:rsidRPr="003C24D6">
              <w:rPr>
                <w:rFonts w:ascii="Times New Roman" w:eastAsia="Times New Roman" w:hAnsi="Times New Roman" w:cs="Times New Roman"/>
                <w:sz w:val="24"/>
                <w:szCs w:val="24"/>
                <w:lang w:eastAsia="ru-RU"/>
              </w:rPr>
              <w:t>School</w:t>
            </w:r>
            <w:proofErr w:type="spellEnd"/>
            <w:r w:rsidRPr="003C24D6">
              <w:rPr>
                <w:rFonts w:ascii="Times New Roman" w:eastAsia="Times New Roman" w:hAnsi="Times New Roman" w:cs="Times New Roman"/>
                <w:sz w:val="24"/>
                <w:szCs w:val="24"/>
                <w:lang w:eastAsia="ru-RU"/>
              </w:rPr>
              <w:t xml:space="preserve">    с мультимедийным интерактивным экраном, 36 планшетами и ноутбуком;</w:t>
            </w:r>
            <w:r w:rsidRPr="003C24D6">
              <w:rPr>
                <w:rFonts w:ascii="Times New Roman" w:eastAsia="Calibri" w:hAnsi="Times New Roman" w:cs="Times New Roman"/>
                <w:color w:val="222222"/>
                <w:sz w:val="24"/>
                <w:szCs w:val="24"/>
                <w:shd w:val="clear" w:color="auto" w:fill="FFFFFF"/>
              </w:rPr>
              <w:t xml:space="preserve"> </w:t>
            </w:r>
          </w:p>
          <w:p w14:paraId="74AC7DD7"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i/>
                <w:sz w:val="24"/>
                <w:szCs w:val="24"/>
                <w:lang w:eastAsia="ru-RU"/>
              </w:rPr>
              <w:t>читальный зал естественнонаучной и технической литературы (ауд. 2/362);</w:t>
            </w:r>
          </w:p>
          <w:p w14:paraId="1864A79B"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i/>
                <w:sz w:val="24"/>
                <w:szCs w:val="24"/>
                <w:lang w:eastAsia="ru-RU"/>
              </w:rPr>
              <w:t>«</w:t>
            </w:r>
            <w:r w:rsidRPr="003C24D6">
              <w:rPr>
                <w:rFonts w:ascii="Times New Roman" w:eastAsia="Times New Roman" w:hAnsi="Times New Roman" w:cs="Times New Roman"/>
                <w:i/>
                <w:sz w:val="24"/>
                <w:szCs w:val="24"/>
                <w:lang w:val="en-US" w:eastAsia="ru-RU"/>
              </w:rPr>
              <w:t>Co</w:t>
            </w:r>
            <w:r w:rsidRPr="003C24D6">
              <w:rPr>
                <w:rFonts w:ascii="Times New Roman" w:eastAsia="Times New Roman" w:hAnsi="Times New Roman" w:cs="Times New Roman"/>
                <w:i/>
                <w:sz w:val="24"/>
                <w:szCs w:val="24"/>
                <w:lang w:eastAsia="ru-RU"/>
              </w:rPr>
              <w:t>-</w:t>
            </w:r>
            <w:r w:rsidRPr="003C24D6">
              <w:rPr>
                <w:rFonts w:ascii="Times New Roman" w:eastAsia="Times New Roman" w:hAnsi="Times New Roman" w:cs="Times New Roman"/>
                <w:i/>
                <w:sz w:val="24"/>
                <w:szCs w:val="24"/>
                <w:lang w:val="en-US" w:eastAsia="ru-RU"/>
              </w:rPr>
              <w:t>working</w:t>
            </w:r>
            <w:r w:rsidRPr="003C24D6">
              <w:rPr>
                <w:rFonts w:ascii="Times New Roman" w:eastAsia="Times New Roman" w:hAnsi="Times New Roman" w:cs="Times New Roman"/>
                <w:i/>
                <w:sz w:val="24"/>
                <w:szCs w:val="24"/>
                <w:lang w:eastAsia="ru-RU"/>
              </w:rPr>
              <w:t xml:space="preserve">» центр от </w:t>
            </w:r>
            <w:proofErr w:type="spellStart"/>
            <w:r w:rsidRPr="003C24D6">
              <w:rPr>
                <w:rFonts w:ascii="Times New Roman" w:eastAsia="Times New Roman" w:hAnsi="Times New Roman" w:cs="Times New Roman"/>
                <w:i/>
                <w:sz w:val="24"/>
                <w:szCs w:val="24"/>
                <w:lang w:val="en-US" w:eastAsia="ru-RU"/>
              </w:rPr>
              <w:t>Beelin</w:t>
            </w:r>
            <w:proofErr w:type="spellEnd"/>
            <w:r w:rsidRPr="003C24D6">
              <w:rPr>
                <w:rFonts w:ascii="Times New Roman" w:eastAsia="Times New Roman" w:hAnsi="Times New Roman" w:cs="Times New Roman"/>
                <w:i/>
                <w:sz w:val="24"/>
                <w:szCs w:val="24"/>
                <w:lang w:eastAsia="ru-RU"/>
              </w:rPr>
              <w:t xml:space="preserve">е (ауд. 1/264) - </w:t>
            </w:r>
            <w:r w:rsidRPr="003C24D6">
              <w:rPr>
                <w:rFonts w:ascii="Times New Roman" w:eastAsia="Times New Roman" w:hAnsi="Times New Roman" w:cs="Times New Roman"/>
                <w:sz w:val="24"/>
                <w:szCs w:val="24"/>
                <w:lang w:eastAsia="ru-RU"/>
              </w:rPr>
              <w:t>коммуникационная зона, оснащенная необходимым технологическим оборудованием, удобной мебелью и средствами коммуникации;</w:t>
            </w:r>
          </w:p>
          <w:p w14:paraId="687E9A95"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i/>
                <w:sz w:val="24"/>
                <w:szCs w:val="24"/>
                <w:lang w:eastAsia="ru-RU"/>
              </w:rPr>
              <w:t xml:space="preserve">компьютерные залы библиотеки (ауд. 1/262 и 1/268) - </w:t>
            </w:r>
            <w:r w:rsidRPr="003C24D6">
              <w:rPr>
                <w:rFonts w:ascii="Times New Roman" w:eastAsia="Times New Roman" w:hAnsi="Times New Roman" w:cs="Times New Roman"/>
                <w:sz w:val="24"/>
                <w:szCs w:val="24"/>
                <w:lang w:eastAsia="ru-RU"/>
              </w:rPr>
              <w:t>предназначены для самостоятельной работы студентов, на каждом рабочем месте установлен электронный каталог, организован доступ к электронной библиотеке учебников, AVN, свободный доступ к Интернет;</w:t>
            </w:r>
          </w:p>
          <w:p w14:paraId="5BFD2596"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i/>
                <w:sz w:val="24"/>
                <w:szCs w:val="24"/>
                <w:lang w:eastAsia="ru-RU"/>
              </w:rPr>
              <w:t>класс командной работы (ауд. 1/268а)</w:t>
            </w:r>
            <w:r w:rsidRPr="003C24D6">
              <w:rPr>
                <w:rFonts w:ascii="Times New Roman" w:eastAsia="Times New Roman" w:hAnsi="Times New Roman" w:cs="Times New Roman"/>
                <w:b/>
                <w:i/>
                <w:sz w:val="24"/>
                <w:szCs w:val="24"/>
                <w:lang w:eastAsia="ru-RU"/>
              </w:rPr>
              <w:t xml:space="preserve"> - </w:t>
            </w:r>
            <w:r w:rsidRPr="003C24D6">
              <w:rPr>
                <w:rFonts w:ascii="Times New Roman" w:eastAsia="Times New Roman" w:hAnsi="Times New Roman" w:cs="Times New Roman"/>
                <w:sz w:val="24"/>
                <w:szCs w:val="24"/>
                <w:lang w:eastAsia="ru-RU"/>
              </w:rPr>
              <w:t>оборудован проекционной техникой.</w:t>
            </w:r>
          </w:p>
          <w:p w14:paraId="1997D512"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Библиотека использует все современные </w:t>
            </w:r>
            <w:proofErr w:type="gramStart"/>
            <w:r w:rsidRPr="003C24D6">
              <w:rPr>
                <w:rFonts w:ascii="Times New Roman" w:eastAsia="Times New Roman" w:hAnsi="Times New Roman" w:cs="Times New Roman"/>
                <w:sz w:val="24"/>
                <w:szCs w:val="24"/>
                <w:lang w:eastAsia="ru-RU"/>
              </w:rPr>
              <w:t>методы  работы</w:t>
            </w:r>
            <w:proofErr w:type="gramEnd"/>
            <w:r w:rsidRPr="003C24D6">
              <w:rPr>
                <w:rFonts w:ascii="Times New Roman" w:eastAsia="Times New Roman" w:hAnsi="Times New Roman" w:cs="Times New Roman"/>
                <w:sz w:val="24"/>
                <w:szCs w:val="24"/>
                <w:lang w:eastAsia="ru-RU"/>
              </w:rPr>
              <w:t xml:space="preserve"> (</w:t>
            </w:r>
            <w:hyperlink r:id="rId271" w:history="1">
              <w:r w:rsidRPr="003C24D6">
                <w:rPr>
                  <w:rFonts w:ascii="Times New Roman" w:eastAsia="Times New Roman" w:hAnsi="Times New Roman" w:cs="Times New Roman"/>
                  <w:color w:val="0000FF"/>
                  <w:sz w:val="24"/>
                  <w:szCs w:val="24"/>
                  <w:u w:val="single"/>
                  <w:lang w:eastAsia="ru-RU"/>
                </w:rPr>
                <w:t>https://kstu.kg/glavnoe-menju/studentu/nauchnaja-tekhnicheskaja-biblioteka/zagolovok-po-umolchaniju</w:t>
              </w:r>
            </w:hyperlink>
            <w:r w:rsidRPr="003C24D6">
              <w:rPr>
                <w:rFonts w:ascii="Times New Roman" w:eastAsia="Times New Roman" w:hAnsi="Times New Roman" w:cs="Times New Roman"/>
                <w:sz w:val="24"/>
                <w:szCs w:val="24"/>
                <w:lang w:eastAsia="ru-RU"/>
              </w:rPr>
              <w:t xml:space="preserve">). В каталог внесена вся учебная литература. Заказ книг также осуществляется автоматически со всех компьютеров библиотеки.  Библиотека работает по автоматизированной системе ИРБИС – 64. В электронном каталоге – 56273 записей. Создан совместный единый образовательный ресурс Университетов КР «Ассоциация электронных библиотек» («АЭБ») участниками которой являются 16 библиотек Кыргызстана, где библиотека КГТУ занимает главную роль. Сотрудники библиотеки проводят групповые и индивидуальные консультации по работе с электронным каталогом. </w:t>
            </w:r>
          </w:p>
          <w:p w14:paraId="70D5C464"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В библиотеке функционирует электронная доставка документов, благодаря которой обучающиеся могут заказать недостающие информационные ресурсы в других библиотеках Кыргызстана.  Студентам открыт доступ к электронной библиотеке учебников как через локальную сеть библиотеки, так и удаленно посредством библиотечного сайта (</w:t>
            </w:r>
            <w:hyperlink r:id="rId272" w:history="1">
              <w:r w:rsidRPr="003C24D6">
                <w:rPr>
                  <w:rFonts w:ascii="Times New Roman" w:eastAsia="Times New Roman" w:hAnsi="Times New Roman" w:cs="Times New Roman"/>
                  <w:color w:val="0000FF"/>
                  <w:sz w:val="24"/>
                  <w:szCs w:val="24"/>
                  <w:u w:val="single"/>
                  <w:lang w:eastAsia="ru-RU"/>
                </w:rPr>
                <w:t>http://libkstu.kg/</w:t>
              </w:r>
            </w:hyperlink>
            <w:r w:rsidRPr="003C24D6">
              <w:rPr>
                <w:rFonts w:ascii="Times New Roman" w:eastAsia="Times New Roman" w:hAnsi="Times New Roman" w:cs="Times New Roman"/>
                <w:sz w:val="24"/>
                <w:szCs w:val="24"/>
                <w:lang w:eastAsia="ru-RU"/>
              </w:rPr>
              <w:t>).</w:t>
            </w:r>
          </w:p>
          <w:p w14:paraId="53DC1AA7"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Фонд библиотеки составляет около 500 тыс. документов. Количество основной литературы для обучающихся по лицензируемой программы «Управление персоналом» составляет около 500 экземпляров, дополнительной литературы </w:t>
            </w:r>
            <w:proofErr w:type="gramStart"/>
            <w:r w:rsidRPr="003C24D6">
              <w:rPr>
                <w:rFonts w:ascii="Times New Roman" w:eastAsia="Times New Roman" w:hAnsi="Times New Roman" w:cs="Times New Roman"/>
                <w:sz w:val="24"/>
                <w:szCs w:val="24"/>
                <w:lang w:eastAsia="ru-RU"/>
              </w:rPr>
              <w:t>–  около</w:t>
            </w:r>
            <w:proofErr w:type="gramEnd"/>
            <w:r w:rsidRPr="003C24D6">
              <w:rPr>
                <w:rFonts w:ascii="Times New Roman" w:eastAsia="Times New Roman" w:hAnsi="Times New Roman" w:cs="Times New Roman"/>
                <w:sz w:val="24"/>
                <w:szCs w:val="24"/>
                <w:lang w:eastAsia="ru-RU"/>
              </w:rPr>
              <w:t xml:space="preserve"> 200 экземпляров.</w:t>
            </w:r>
          </w:p>
          <w:p w14:paraId="3DF748EB"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lastRenderedPageBreak/>
              <w:t xml:space="preserve">Ресурсы, доступные в НБТ КГТУ: </w:t>
            </w:r>
          </w:p>
          <w:p w14:paraId="52B52774" w14:textId="77777777" w:rsidR="003C24D6" w:rsidRPr="003C24D6" w:rsidRDefault="003C24D6" w:rsidP="003C24D6">
            <w:pPr>
              <w:numPr>
                <w:ilvl w:val="0"/>
                <w:numId w:val="25"/>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rFonts w:ascii="Times New Roman" w:eastAsia="Times New Roman" w:hAnsi="Times New Roman" w:cs="Times New Roman"/>
                <w:sz w:val="24"/>
                <w:szCs w:val="24"/>
                <w:lang w:eastAsia="ru-RU"/>
              </w:rPr>
            </w:pPr>
            <w:r w:rsidRPr="003C24D6">
              <w:rPr>
                <w:rFonts w:ascii="Calibri" w:eastAsia="Times New Roman" w:hAnsi="Calibri" w:cs="Times New Roman"/>
                <w:sz w:val="24"/>
                <w:szCs w:val="24"/>
                <w:lang w:eastAsia="ru-RU"/>
              </w:rPr>
              <w:t xml:space="preserve"> </w:t>
            </w:r>
            <w:proofErr w:type="gramStart"/>
            <w:r w:rsidRPr="003C24D6">
              <w:rPr>
                <w:rFonts w:ascii="Times New Roman" w:eastAsia="Times New Roman" w:hAnsi="Times New Roman" w:cs="Times New Roman"/>
                <w:sz w:val="24"/>
                <w:szCs w:val="24"/>
                <w:lang w:eastAsia="ru-RU"/>
              </w:rPr>
              <w:t>информационная</w:t>
            </w:r>
            <w:proofErr w:type="gramEnd"/>
            <w:r w:rsidRPr="003C24D6">
              <w:rPr>
                <w:rFonts w:ascii="Times New Roman" w:eastAsia="Times New Roman" w:hAnsi="Times New Roman" w:cs="Times New Roman"/>
                <w:sz w:val="24"/>
                <w:szCs w:val="24"/>
                <w:lang w:eastAsia="ru-RU"/>
              </w:rPr>
              <w:t xml:space="preserve"> платформа </w:t>
            </w:r>
            <w:proofErr w:type="spellStart"/>
            <w:r w:rsidRPr="003C24D6">
              <w:rPr>
                <w:rFonts w:ascii="Times New Roman" w:eastAsia="Times New Roman" w:hAnsi="Times New Roman" w:cs="Times New Roman"/>
                <w:sz w:val="24"/>
                <w:szCs w:val="24"/>
                <w:lang w:eastAsia="ru-RU"/>
              </w:rPr>
              <w:t>Кирлибнет</w:t>
            </w:r>
            <w:proofErr w:type="spellEnd"/>
            <w:r w:rsidRPr="003C24D6">
              <w:rPr>
                <w:rFonts w:ascii="Times New Roman" w:eastAsia="Times New Roman" w:hAnsi="Times New Roman" w:cs="Times New Roman"/>
                <w:sz w:val="24"/>
                <w:szCs w:val="24"/>
                <w:lang w:eastAsia="ru-RU"/>
              </w:rPr>
              <w:t xml:space="preserve">, </w:t>
            </w:r>
          </w:p>
          <w:p w14:paraId="0AB75CF1" w14:textId="77777777" w:rsidR="003C24D6" w:rsidRPr="003C24D6" w:rsidRDefault="003C24D6" w:rsidP="003C24D6">
            <w:pPr>
              <w:numPr>
                <w:ilvl w:val="0"/>
                <w:numId w:val="25"/>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БД «Электронный каталог» насчитывает более 30 тыс. библиографических записей (</w:t>
            </w:r>
            <w:hyperlink r:id="rId273" w:history="1">
              <w:r w:rsidRPr="003C24D6">
                <w:rPr>
                  <w:rFonts w:ascii="Times New Roman" w:eastAsia="Times New Roman" w:hAnsi="Times New Roman" w:cs="Times New Roman"/>
                  <w:i/>
                  <w:color w:val="0000FF"/>
                  <w:sz w:val="24"/>
                  <w:szCs w:val="24"/>
                  <w:u w:val="single"/>
                  <w:lang w:val="en-US" w:eastAsia="ru-RU"/>
                </w:rPr>
                <w:t>www</w:t>
              </w:r>
              <w:r w:rsidRPr="003C24D6">
                <w:rPr>
                  <w:rFonts w:ascii="Times New Roman" w:eastAsia="Times New Roman" w:hAnsi="Times New Roman" w:cs="Times New Roman"/>
                  <w:i/>
                  <w:color w:val="0000FF"/>
                  <w:sz w:val="24"/>
                  <w:szCs w:val="24"/>
                  <w:u w:val="single"/>
                  <w:lang w:eastAsia="ru-RU"/>
                </w:rPr>
                <w:t>.</w:t>
              </w:r>
              <w:proofErr w:type="spellStart"/>
              <w:r w:rsidRPr="003C24D6">
                <w:rPr>
                  <w:rFonts w:ascii="Times New Roman" w:eastAsia="Times New Roman" w:hAnsi="Times New Roman" w:cs="Times New Roman"/>
                  <w:i/>
                  <w:color w:val="0000FF"/>
                  <w:sz w:val="24"/>
                  <w:szCs w:val="24"/>
                  <w:u w:val="single"/>
                  <w:lang w:val="en-US" w:eastAsia="ru-RU"/>
                </w:rPr>
                <w:t>kyrlibnet</w:t>
              </w:r>
              <w:proofErr w:type="spellEnd"/>
              <w:r w:rsidRPr="003C24D6">
                <w:rPr>
                  <w:rFonts w:ascii="Times New Roman" w:eastAsia="Times New Roman" w:hAnsi="Times New Roman" w:cs="Times New Roman"/>
                  <w:i/>
                  <w:color w:val="0000FF"/>
                  <w:sz w:val="24"/>
                  <w:szCs w:val="24"/>
                  <w:u w:val="single"/>
                  <w:lang w:eastAsia="ru-RU"/>
                </w:rPr>
                <w:t>.</w:t>
              </w:r>
              <w:r w:rsidRPr="003C24D6">
                <w:rPr>
                  <w:rFonts w:ascii="Times New Roman" w:eastAsia="Times New Roman" w:hAnsi="Times New Roman" w:cs="Times New Roman"/>
                  <w:i/>
                  <w:color w:val="0000FF"/>
                  <w:sz w:val="24"/>
                  <w:szCs w:val="24"/>
                  <w:u w:val="single"/>
                  <w:lang w:val="en-US" w:eastAsia="ru-RU"/>
                </w:rPr>
                <w:t>kg</w:t>
              </w:r>
            </w:hyperlink>
            <w:r w:rsidRPr="003C24D6">
              <w:rPr>
                <w:rFonts w:ascii="Times New Roman" w:eastAsia="Times New Roman" w:hAnsi="Times New Roman" w:cs="Times New Roman"/>
                <w:i/>
                <w:sz w:val="24"/>
                <w:szCs w:val="24"/>
                <w:lang w:eastAsia="ru-RU"/>
              </w:rPr>
              <w:t>);</w:t>
            </w:r>
          </w:p>
          <w:p w14:paraId="37754E30" w14:textId="77777777" w:rsidR="003C24D6" w:rsidRPr="003C24D6" w:rsidRDefault="003C24D6" w:rsidP="003C24D6">
            <w:pPr>
              <w:numPr>
                <w:ilvl w:val="0"/>
                <w:numId w:val="25"/>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БД «</w:t>
            </w:r>
            <w:proofErr w:type="spellStart"/>
            <w:r w:rsidRPr="003C24D6">
              <w:rPr>
                <w:rFonts w:ascii="Times New Roman" w:eastAsia="Times New Roman" w:hAnsi="Times New Roman" w:cs="Times New Roman"/>
                <w:sz w:val="24"/>
                <w:szCs w:val="24"/>
                <w:lang w:eastAsia="ru-RU"/>
              </w:rPr>
              <w:t>Токтом</w:t>
            </w:r>
            <w:proofErr w:type="spellEnd"/>
            <w:r w:rsidRPr="003C24D6">
              <w:rPr>
                <w:rFonts w:ascii="Times New Roman" w:eastAsia="Times New Roman" w:hAnsi="Times New Roman" w:cs="Times New Roman"/>
                <w:sz w:val="24"/>
                <w:szCs w:val="24"/>
                <w:lang w:eastAsia="ru-RU"/>
              </w:rPr>
              <w:t>», БД «ЕАПАТИС» (</w:t>
            </w:r>
            <w:hyperlink r:id="rId274" w:history="1">
              <w:r w:rsidRPr="003C24D6">
                <w:rPr>
                  <w:rFonts w:ascii="Times New Roman" w:eastAsia="Times New Roman" w:hAnsi="Times New Roman" w:cs="Times New Roman"/>
                  <w:i/>
                  <w:color w:val="0000FF"/>
                  <w:sz w:val="24"/>
                  <w:szCs w:val="24"/>
                  <w:u w:val="single"/>
                  <w:lang w:val="en-US" w:eastAsia="ru-RU"/>
                </w:rPr>
                <w:t>www</w:t>
              </w:r>
              <w:r w:rsidRPr="003C24D6">
                <w:rPr>
                  <w:rFonts w:ascii="Times New Roman" w:eastAsia="Times New Roman" w:hAnsi="Times New Roman" w:cs="Times New Roman"/>
                  <w:i/>
                  <w:color w:val="0000FF"/>
                  <w:sz w:val="24"/>
                  <w:szCs w:val="24"/>
                  <w:u w:val="single"/>
                  <w:lang w:eastAsia="ru-RU"/>
                </w:rPr>
                <w:t>.</w:t>
              </w:r>
              <w:proofErr w:type="spellStart"/>
              <w:r w:rsidRPr="003C24D6">
                <w:rPr>
                  <w:rFonts w:ascii="Times New Roman" w:eastAsia="Times New Roman" w:hAnsi="Times New Roman" w:cs="Times New Roman"/>
                  <w:i/>
                  <w:color w:val="0000FF"/>
                  <w:sz w:val="24"/>
                  <w:szCs w:val="24"/>
                  <w:u w:val="single"/>
                  <w:lang w:val="en-US" w:eastAsia="ru-RU"/>
                </w:rPr>
                <w:t>eapatis</w:t>
              </w:r>
              <w:proofErr w:type="spellEnd"/>
              <w:r w:rsidRPr="003C24D6">
                <w:rPr>
                  <w:rFonts w:ascii="Times New Roman" w:eastAsia="Times New Roman" w:hAnsi="Times New Roman" w:cs="Times New Roman"/>
                  <w:i/>
                  <w:color w:val="0000FF"/>
                  <w:sz w:val="24"/>
                  <w:szCs w:val="24"/>
                  <w:u w:val="single"/>
                  <w:lang w:eastAsia="ru-RU"/>
                </w:rPr>
                <w:t>.</w:t>
              </w:r>
              <w:r w:rsidRPr="003C24D6">
                <w:rPr>
                  <w:rFonts w:ascii="Times New Roman" w:eastAsia="Times New Roman" w:hAnsi="Times New Roman" w:cs="Times New Roman"/>
                  <w:i/>
                  <w:color w:val="0000FF"/>
                  <w:sz w:val="24"/>
                  <w:szCs w:val="24"/>
                  <w:u w:val="single"/>
                  <w:lang w:val="en-US" w:eastAsia="ru-RU"/>
                </w:rPr>
                <w:t>com</w:t>
              </w:r>
            </w:hyperlink>
            <w:r w:rsidRPr="003C24D6">
              <w:rPr>
                <w:rFonts w:ascii="Times New Roman" w:eastAsia="Times New Roman" w:hAnsi="Times New Roman" w:cs="Times New Roman"/>
                <w:sz w:val="24"/>
                <w:szCs w:val="24"/>
                <w:lang w:eastAsia="ru-RU"/>
              </w:rPr>
              <w:t xml:space="preserve">); </w:t>
            </w:r>
          </w:p>
          <w:p w14:paraId="2A45499A" w14:textId="77777777" w:rsidR="003C24D6" w:rsidRPr="003C24D6" w:rsidRDefault="003C24D6" w:rsidP="003C24D6">
            <w:pPr>
              <w:numPr>
                <w:ilvl w:val="0"/>
                <w:numId w:val="25"/>
              </w:numPr>
              <w:pBdr>
                <w:top w:val="none" w:sz="4" w:space="0" w:color="000000"/>
                <w:left w:val="none" w:sz="4" w:space="0" w:color="000000"/>
                <w:bottom w:val="none" w:sz="4" w:space="0" w:color="000000"/>
                <w:right w:val="none" w:sz="4" w:space="0" w:color="000000"/>
                <w:between w:val="none" w:sz="4" w:space="0" w:color="000000"/>
              </w:pBdr>
              <w:ind w:left="851" w:hanging="284"/>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БД «Параграф»);</w:t>
            </w:r>
          </w:p>
          <w:p w14:paraId="3F255B55" w14:textId="77777777" w:rsidR="003C24D6" w:rsidRPr="003C24D6" w:rsidRDefault="003C24D6" w:rsidP="003C24D6">
            <w:pPr>
              <w:numPr>
                <w:ilvl w:val="0"/>
                <w:numId w:val="25"/>
              </w:numPr>
              <w:pBdr>
                <w:top w:val="none" w:sz="4" w:space="0" w:color="000000"/>
                <w:left w:val="none" w:sz="4" w:space="0" w:color="000000"/>
                <w:bottom w:val="none" w:sz="4" w:space="0" w:color="000000"/>
                <w:right w:val="none" w:sz="4" w:space="0" w:color="000000"/>
                <w:between w:val="none" w:sz="4" w:space="0" w:color="000000"/>
              </w:pBdr>
              <w:ind w:left="993" w:hanging="426"/>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БД «</w:t>
            </w:r>
            <w:proofErr w:type="spellStart"/>
            <w:r w:rsidRPr="003C24D6">
              <w:rPr>
                <w:rFonts w:ascii="Times New Roman" w:eastAsia="Times New Roman" w:hAnsi="Times New Roman" w:cs="Times New Roman"/>
                <w:sz w:val="24"/>
                <w:szCs w:val="24"/>
                <w:lang w:eastAsia="ru-RU"/>
              </w:rPr>
              <w:t>Винити</w:t>
            </w:r>
            <w:proofErr w:type="spellEnd"/>
            <w:r w:rsidRPr="003C24D6">
              <w:rPr>
                <w:rFonts w:ascii="Times New Roman" w:eastAsia="Times New Roman" w:hAnsi="Times New Roman" w:cs="Times New Roman"/>
                <w:sz w:val="24"/>
                <w:szCs w:val="24"/>
                <w:lang w:eastAsia="ru-RU"/>
              </w:rPr>
              <w:t>» (</w:t>
            </w:r>
            <w:hyperlink r:id="rId275" w:history="1">
              <w:r w:rsidRPr="003C24D6">
                <w:rPr>
                  <w:rFonts w:ascii="Times New Roman" w:eastAsia="Times New Roman" w:hAnsi="Times New Roman" w:cs="Times New Roman"/>
                  <w:i/>
                  <w:color w:val="0000FF"/>
                  <w:sz w:val="24"/>
                  <w:szCs w:val="24"/>
                  <w:u w:val="single"/>
                  <w:lang w:val="en-US" w:eastAsia="ru-RU"/>
                </w:rPr>
                <w:t>www</w:t>
              </w:r>
              <w:r w:rsidRPr="003C24D6">
                <w:rPr>
                  <w:rFonts w:ascii="Times New Roman" w:eastAsia="Times New Roman" w:hAnsi="Times New Roman" w:cs="Times New Roman"/>
                  <w:i/>
                  <w:color w:val="0000FF"/>
                  <w:sz w:val="24"/>
                  <w:szCs w:val="24"/>
                  <w:u w:val="single"/>
                  <w:lang w:eastAsia="ru-RU"/>
                </w:rPr>
                <w:t>.</w:t>
              </w:r>
              <w:proofErr w:type="spellStart"/>
              <w:r w:rsidRPr="003C24D6">
                <w:rPr>
                  <w:rFonts w:ascii="Times New Roman" w:eastAsia="Times New Roman" w:hAnsi="Times New Roman" w:cs="Times New Roman"/>
                  <w:i/>
                  <w:color w:val="0000FF"/>
                  <w:sz w:val="24"/>
                  <w:szCs w:val="24"/>
                  <w:u w:val="single"/>
                  <w:lang w:val="en-US" w:eastAsia="ru-RU"/>
                </w:rPr>
                <w:t>Viniti</w:t>
              </w:r>
              <w:proofErr w:type="spellEnd"/>
              <w:r w:rsidRPr="003C24D6">
                <w:rPr>
                  <w:rFonts w:ascii="Times New Roman" w:eastAsia="Times New Roman" w:hAnsi="Times New Roman" w:cs="Times New Roman"/>
                  <w:i/>
                  <w:color w:val="0000FF"/>
                  <w:sz w:val="24"/>
                  <w:szCs w:val="24"/>
                  <w:u w:val="single"/>
                  <w:lang w:eastAsia="ru-RU"/>
                </w:rPr>
                <w:t>.</w:t>
              </w:r>
              <w:proofErr w:type="spellStart"/>
              <w:r w:rsidRPr="003C24D6">
                <w:rPr>
                  <w:rFonts w:ascii="Times New Roman" w:eastAsia="Times New Roman" w:hAnsi="Times New Roman" w:cs="Times New Roman"/>
                  <w:i/>
                  <w:color w:val="0000FF"/>
                  <w:sz w:val="24"/>
                  <w:szCs w:val="24"/>
                  <w:u w:val="single"/>
                  <w:lang w:val="en-US" w:eastAsia="ru-RU"/>
                </w:rPr>
                <w:t>ru</w:t>
              </w:r>
              <w:proofErr w:type="spellEnd"/>
            </w:hyperlink>
            <w:r w:rsidRPr="003C24D6">
              <w:rPr>
                <w:rFonts w:ascii="Times New Roman" w:eastAsia="Times New Roman" w:hAnsi="Times New Roman" w:cs="Times New Roman"/>
                <w:sz w:val="24"/>
                <w:szCs w:val="24"/>
                <w:lang w:eastAsia="ru-RU"/>
              </w:rPr>
              <w:t xml:space="preserve">); </w:t>
            </w:r>
          </w:p>
          <w:p w14:paraId="172DA32C" w14:textId="77777777" w:rsidR="003C24D6" w:rsidRPr="003C24D6" w:rsidRDefault="003C24D6" w:rsidP="003C24D6">
            <w:pPr>
              <w:numPr>
                <w:ilvl w:val="0"/>
                <w:numId w:val="25"/>
              </w:numPr>
              <w:pBdr>
                <w:top w:val="none" w:sz="4" w:space="0" w:color="000000"/>
                <w:left w:val="none" w:sz="4" w:space="0" w:color="000000"/>
                <w:bottom w:val="none" w:sz="4" w:space="0" w:color="000000"/>
                <w:right w:val="none" w:sz="4" w:space="0" w:color="000000"/>
                <w:between w:val="none" w:sz="4" w:space="0" w:color="000000"/>
              </w:pBdr>
              <w:ind w:left="993" w:hanging="426"/>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БД «Электронная библиотека» </w:t>
            </w:r>
          </w:p>
          <w:p w14:paraId="4CD999EA"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contextualSpacing/>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Обновление и пополнение библиотечного фонда осуществляется ежегодно. Информация о новых поступлениях размещена на сайте библиотеки </w:t>
            </w:r>
          </w:p>
          <w:p w14:paraId="52F2720F" w14:textId="77777777" w:rsidR="003C24D6" w:rsidRPr="003C24D6" w:rsidRDefault="003C24D6" w:rsidP="003C24D6">
            <w:pPr>
              <w:pBdr>
                <w:top w:val="none" w:sz="4" w:space="0" w:color="000000"/>
                <w:left w:val="none" w:sz="4" w:space="0" w:color="000000"/>
                <w:bottom w:val="none" w:sz="4" w:space="0" w:color="000000"/>
                <w:right w:val="none" w:sz="4" w:space="0" w:color="000000"/>
                <w:between w:val="none" w:sz="4" w:space="0" w:color="000000"/>
              </w:pBd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xml:space="preserve">Научно-техническая библиотека Университета, оснащенная необходимым технологическим оборудованием, удобной мебелью и средствами коммуникации, обеспечивает физическую и интеллектуальную среду для обучения, проведения научно-исследовательской работы и достижения результатов обучения по данной ОПОП и соответствует лицензионным нормам. </w:t>
            </w:r>
          </w:p>
        </w:tc>
        <w:tc>
          <w:tcPr>
            <w:tcW w:w="2127" w:type="dxa"/>
          </w:tcPr>
          <w:p w14:paraId="3A0E914D"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6C64BCDC" w14:textId="77777777" w:rsidTr="007B41AA">
        <w:tc>
          <w:tcPr>
            <w:tcW w:w="13182" w:type="dxa"/>
          </w:tcPr>
          <w:p w14:paraId="15CC9D88"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lastRenderedPageBreak/>
              <w:t>Критерий</w:t>
            </w:r>
            <w:r w:rsidRPr="003C24D6">
              <w:rPr>
                <w:rFonts w:ascii="Times New Roman" w:eastAsia="Times New Roman" w:hAnsi="Times New Roman" w:cs="Times New Roman"/>
                <w:b/>
                <w:sz w:val="24"/>
                <w:szCs w:val="24"/>
                <w:lang w:eastAsia="ru-RU"/>
              </w:rPr>
              <w:t xml:space="preserve"> 6.6</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Обеспечение соответствующих условий для питания (при наличии столовой или буфета), а также медицинского обслуживания в медпунктах образовательной организации.</w:t>
            </w:r>
          </w:p>
          <w:p w14:paraId="65C431F6" w14:textId="77777777" w:rsidR="003C24D6" w:rsidRPr="003C24D6" w:rsidRDefault="003C24D6" w:rsidP="003C24D6">
            <w:pPr>
              <w:ind w:firstLine="708"/>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КГТУ обеспечивает ППС и студентов здоровым питанием и медицинским обслуживанием.</w:t>
            </w:r>
          </w:p>
          <w:p w14:paraId="32BD961D" w14:textId="77777777" w:rsidR="003C24D6" w:rsidRPr="003C24D6" w:rsidRDefault="003C24D6" w:rsidP="003C24D6">
            <w:pPr>
              <w:ind w:firstLine="567"/>
              <w:jc w:val="both"/>
              <w:rPr>
                <w:rFonts w:ascii="Times New Roman" w:eastAsia="Times New Roman" w:hAnsi="Times New Roman" w:cs="Times New Roman"/>
                <w:sz w:val="24"/>
                <w:szCs w:val="24"/>
                <w:lang w:eastAsia="ru-RU"/>
              </w:rPr>
            </w:pPr>
            <w:proofErr w:type="gramStart"/>
            <w:r w:rsidRPr="003C24D6">
              <w:rPr>
                <w:rFonts w:ascii="Times New Roman" w:eastAsia="Times New Roman" w:hAnsi="Times New Roman" w:cs="Times New Roman"/>
                <w:sz w:val="24"/>
                <w:szCs w:val="24"/>
                <w:lang w:eastAsia="ru-RU"/>
              </w:rPr>
              <w:t>В  1</w:t>
            </w:r>
            <w:proofErr w:type="gramEnd"/>
            <w:r w:rsidRPr="003C24D6">
              <w:rPr>
                <w:rFonts w:ascii="Times New Roman" w:eastAsia="Times New Roman" w:hAnsi="Times New Roman" w:cs="Times New Roman"/>
                <w:sz w:val="24"/>
                <w:szCs w:val="24"/>
                <w:lang w:eastAsia="ru-RU"/>
              </w:rPr>
              <w:t>-м корпусе университета  расположена большая студенческая столовая площадью 767,5 м</w:t>
            </w:r>
            <w:r w:rsidRPr="003C24D6">
              <w:rPr>
                <w:rFonts w:ascii="Times New Roman" w:eastAsia="Times New Roman" w:hAnsi="Times New Roman" w:cs="Times New Roman"/>
                <w:sz w:val="24"/>
                <w:szCs w:val="24"/>
                <w:vertAlign w:val="superscript"/>
                <w:lang w:eastAsia="ru-RU"/>
              </w:rPr>
              <w:t>2</w:t>
            </w:r>
            <w:r w:rsidRPr="003C24D6">
              <w:rPr>
                <w:rFonts w:ascii="Times New Roman" w:eastAsia="Times New Roman" w:hAnsi="Times New Roman" w:cs="Times New Roman"/>
                <w:sz w:val="24"/>
                <w:szCs w:val="24"/>
                <w:lang w:eastAsia="ru-RU"/>
              </w:rPr>
              <w:t xml:space="preserve"> и посадочными местами на 200 человек. Имеет отдельное помещение для преподавателей на 32 посадочных мест.</w:t>
            </w:r>
          </w:p>
          <w:p w14:paraId="2E34B805" w14:textId="77777777" w:rsidR="003C24D6" w:rsidRPr="003C24D6" w:rsidRDefault="003C24D6" w:rsidP="003C24D6">
            <w:pPr>
              <w:ind w:firstLine="56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Во 2-м корпусе на 1-м этаже находится кафе площадью 90 м2 с посадочными местами на 48 человек. Режим работы кафе с 8.00 до 17.00 часов. На 4-м этаже в фойе расположена кофейня, имеет площадь 10м2. Работает с 9.00 по 15.00</w:t>
            </w:r>
          </w:p>
          <w:p w14:paraId="3784575B" w14:textId="77777777" w:rsidR="003C24D6" w:rsidRPr="003C24D6" w:rsidRDefault="003C24D6" w:rsidP="003C24D6">
            <w:pPr>
              <w:ind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В целях укрепления здоровья на территории университета находится медицинский пункт, оснащённый соответствующим медицинским оборудованием. В штате медпункта работают: директор пункта, врач-терапевт, медсестра.</w:t>
            </w:r>
          </w:p>
          <w:p w14:paraId="6B181918" w14:textId="77777777" w:rsidR="003C24D6" w:rsidRPr="003C24D6" w:rsidRDefault="003C24D6" w:rsidP="003C24D6">
            <w:pPr>
              <w:jc w:val="both"/>
              <w:rPr>
                <w:rFonts w:ascii="Calibri" w:eastAsia="Calibri" w:hAnsi="Calibri" w:cs="Times New Roman"/>
                <w:sz w:val="24"/>
                <w:szCs w:val="24"/>
              </w:rPr>
            </w:pPr>
          </w:p>
        </w:tc>
        <w:tc>
          <w:tcPr>
            <w:tcW w:w="2127" w:type="dxa"/>
          </w:tcPr>
          <w:p w14:paraId="1687A229"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 xml:space="preserve">Выполняется </w:t>
            </w:r>
          </w:p>
        </w:tc>
      </w:tr>
      <w:tr w:rsidR="003C24D6" w:rsidRPr="003C24D6" w14:paraId="5BBE259E" w14:textId="77777777" w:rsidTr="007B41AA">
        <w:tc>
          <w:tcPr>
            <w:tcW w:w="13182" w:type="dxa"/>
          </w:tcPr>
          <w:p w14:paraId="6FAE2613"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t>Критерий</w:t>
            </w:r>
            <w:r w:rsidRPr="003C24D6">
              <w:rPr>
                <w:rFonts w:ascii="Times New Roman" w:eastAsia="Times New Roman" w:hAnsi="Times New Roman" w:cs="Times New Roman"/>
                <w:b/>
                <w:sz w:val="24"/>
                <w:szCs w:val="24"/>
                <w:lang w:eastAsia="ru-RU"/>
              </w:rPr>
              <w:t xml:space="preserve"> 6.7</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Обеспечение студентов необходимым для полноценной реализации учебного процесса оборудованием, учебниками, пособиями и другими учебно-методическими материалами, в том числе электронными.</w:t>
            </w:r>
          </w:p>
          <w:p w14:paraId="06F7A54F" w14:textId="77777777" w:rsidR="003C24D6" w:rsidRPr="003C24D6" w:rsidRDefault="003C24D6" w:rsidP="003C24D6">
            <w:pPr>
              <w:ind w:left="40" w:right="-1" w:firstLine="527"/>
              <w:jc w:val="both"/>
              <w:rPr>
                <w:rFonts w:ascii="Times New Roman" w:eastAsia="Times New Roman" w:hAnsi="Times New Roman" w:cs="Times New Roman"/>
                <w:sz w:val="24"/>
                <w:szCs w:val="24"/>
                <w:lang w:val="ky-KG"/>
              </w:rPr>
            </w:pPr>
            <w:r w:rsidRPr="003C24D6">
              <w:rPr>
                <w:rFonts w:ascii="Times New Roman" w:eastAsia="Times New Roman" w:hAnsi="Times New Roman" w:cs="Times New Roman"/>
                <w:sz w:val="24"/>
                <w:szCs w:val="24"/>
                <w:lang w:val="ky-KG"/>
              </w:rPr>
              <w:t>Университет</w:t>
            </w:r>
            <w:r w:rsidRPr="003C24D6">
              <w:rPr>
                <w:rFonts w:ascii="Times New Roman" w:eastAsia="Times New Roman" w:hAnsi="Times New Roman" w:cs="Times New Roman"/>
                <w:sz w:val="24"/>
                <w:szCs w:val="24"/>
              </w:rPr>
              <w:t xml:space="preserve"> постоянно обновляет материально техническую базу  необходимым оборудованием и учебными материалами.</w:t>
            </w:r>
            <w:r w:rsidRPr="003C24D6">
              <w:rPr>
                <w:rFonts w:ascii="Times New Roman" w:eastAsia="Times New Roman" w:hAnsi="Times New Roman" w:cs="Times New Roman"/>
                <w:sz w:val="24"/>
                <w:szCs w:val="24"/>
                <w:lang w:val="ky-KG"/>
              </w:rPr>
              <w:t xml:space="preserve"> </w:t>
            </w:r>
          </w:p>
          <w:p w14:paraId="658D8BA8" w14:textId="77777777" w:rsidR="003C24D6" w:rsidRPr="003C24D6" w:rsidRDefault="003C24D6" w:rsidP="003C24D6">
            <w:pPr>
              <w:ind w:left="40" w:right="-1" w:firstLine="52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Для качественной подготовки обучающихся, полноценной реализации учебного процесса КГТУ обеспечивает оборудованием и учебно-методическими материалами. </w:t>
            </w:r>
          </w:p>
          <w:p w14:paraId="0233A292" w14:textId="77777777" w:rsidR="003C24D6" w:rsidRPr="003C24D6" w:rsidRDefault="003C24D6" w:rsidP="003C24D6">
            <w:pPr>
              <w:ind w:left="40" w:right="-1" w:firstLine="52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КГТУ создает условия для всех реализации программ подготовки по направлению. Каждое направление имеет свои кабинеты 2/502 и 2/502а,2/622 которые оснащены шкафами, столами, персональными компьютерами и рабочим местом для преподавателя. Учебные аудитории оборудованы компьютерной техникой с выходом в Интернет, ноутбуками, </w:t>
            </w:r>
            <w:proofErr w:type="gramStart"/>
            <w:r w:rsidRPr="003C24D6">
              <w:rPr>
                <w:rFonts w:ascii="Times New Roman" w:eastAsia="Times New Roman" w:hAnsi="Times New Roman" w:cs="Times New Roman"/>
                <w:sz w:val="24"/>
                <w:szCs w:val="24"/>
              </w:rPr>
              <w:t>проекторами  для</w:t>
            </w:r>
            <w:proofErr w:type="gramEnd"/>
            <w:r w:rsidRPr="003C24D6">
              <w:rPr>
                <w:rFonts w:ascii="Times New Roman" w:eastAsia="Times New Roman" w:hAnsi="Times New Roman" w:cs="Times New Roman"/>
                <w:sz w:val="24"/>
                <w:szCs w:val="24"/>
              </w:rPr>
              <w:t xml:space="preserve"> проведения  лекционных и практических занятий по направлениям. За последние 5 лет для реализации образовательной программы были дополнительно приобретены 1 ноутбук, 4 принтера, 4 проектора с экранами. ППС разрабатывают и готовят к изданию актуальные учебно-методические пособия, соответствующие образовательной программе, государственным образовательным стандартам, способствующим повышению качества образования.</w:t>
            </w:r>
          </w:p>
          <w:p w14:paraId="11F07C28" w14:textId="77777777" w:rsidR="003C24D6" w:rsidRPr="003C24D6" w:rsidRDefault="003C24D6" w:rsidP="003C24D6">
            <w:pPr>
              <w:ind w:left="40" w:right="-1" w:firstLine="527"/>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rPr>
              <w:lastRenderedPageBreak/>
              <w:t xml:space="preserve">Для обеспечения учебниками и другой методической литературой в КГТУ имеется электронная библиотека, которая является </w:t>
            </w:r>
            <w:proofErr w:type="gramStart"/>
            <w:r w:rsidRPr="003C24D6">
              <w:rPr>
                <w:rFonts w:ascii="Times New Roman" w:eastAsia="Times New Roman" w:hAnsi="Times New Roman" w:cs="Times New Roman"/>
                <w:sz w:val="24"/>
                <w:szCs w:val="24"/>
              </w:rPr>
              <w:t>оперативным  источником</w:t>
            </w:r>
            <w:proofErr w:type="gramEnd"/>
            <w:r w:rsidRPr="003C24D6">
              <w:rPr>
                <w:rFonts w:ascii="Times New Roman" w:eastAsia="Times New Roman" w:hAnsi="Times New Roman" w:cs="Times New Roman"/>
                <w:sz w:val="24"/>
                <w:szCs w:val="24"/>
              </w:rPr>
              <w:t xml:space="preserve"> доступа к нужной литературе. Постоянно обновляются учебники и другая специализированная литература, а также журналы «Финансовый вестник», «Российский экономический журнал», «Реформа. Экономика». В настоящее время в режиме онлайн все студенты активно пользуются электронной </w:t>
            </w:r>
            <w:proofErr w:type="gramStart"/>
            <w:r w:rsidRPr="003C24D6">
              <w:rPr>
                <w:rFonts w:ascii="Times New Roman" w:eastAsia="Times New Roman" w:hAnsi="Times New Roman" w:cs="Times New Roman"/>
                <w:sz w:val="24"/>
                <w:szCs w:val="24"/>
              </w:rPr>
              <w:t>библиотекой  НТБ</w:t>
            </w:r>
            <w:proofErr w:type="gramEnd"/>
            <w:r w:rsidRPr="003C24D6">
              <w:rPr>
                <w:rFonts w:ascii="Times New Roman" w:eastAsia="Times New Roman" w:hAnsi="Times New Roman" w:cs="Times New Roman"/>
                <w:sz w:val="24"/>
                <w:szCs w:val="24"/>
              </w:rPr>
              <w:t xml:space="preserve"> КГТУ</w:t>
            </w:r>
            <w:r w:rsidRPr="003C24D6">
              <w:rPr>
                <w:rFonts w:ascii="Times New Roman" w:eastAsia="Times New Roman" w:hAnsi="Times New Roman" w:cs="Times New Roman"/>
                <w:sz w:val="24"/>
                <w:szCs w:val="24"/>
                <w:lang w:eastAsia="ru-RU"/>
              </w:rPr>
              <w:t xml:space="preserve"> </w:t>
            </w:r>
            <w:hyperlink r:id="rId276" w:history="1">
              <w:r w:rsidRPr="003C24D6">
                <w:rPr>
                  <w:rFonts w:ascii="Times New Roman" w:eastAsia="Times New Roman" w:hAnsi="Times New Roman" w:cs="Times New Roman"/>
                  <w:color w:val="0563C1"/>
                  <w:sz w:val="24"/>
                  <w:szCs w:val="24"/>
                  <w:u w:val="single"/>
                  <w:lang w:eastAsia="ru-RU"/>
                </w:rPr>
                <w:t>www.libkstu.on.kg</w:t>
              </w:r>
            </w:hyperlink>
            <w:r w:rsidRPr="003C24D6">
              <w:rPr>
                <w:rFonts w:ascii="Times New Roman" w:eastAsia="Times New Roman" w:hAnsi="Times New Roman" w:cs="Times New Roman"/>
                <w:sz w:val="24"/>
                <w:szCs w:val="24"/>
                <w:lang w:eastAsia="ru-RU"/>
              </w:rPr>
              <w:t xml:space="preserve">. </w:t>
            </w:r>
          </w:p>
        </w:tc>
        <w:tc>
          <w:tcPr>
            <w:tcW w:w="2127" w:type="dxa"/>
          </w:tcPr>
          <w:p w14:paraId="51D7B817"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1A8B2685" w14:textId="77777777" w:rsidTr="007B41AA">
        <w:tc>
          <w:tcPr>
            <w:tcW w:w="13182" w:type="dxa"/>
          </w:tcPr>
          <w:p w14:paraId="28B60161" w14:textId="77777777" w:rsidR="003C24D6" w:rsidRPr="003C24D6" w:rsidRDefault="003C24D6" w:rsidP="003C24D6">
            <w:pPr>
              <w:shd w:val="clear" w:color="auto" w:fill="FFFFFF"/>
              <w:spacing w:after="60" w:line="276" w:lineRule="atLeast"/>
              <w:rPr>
                <w:rFonts w:ascii="Times New Roman" w:eastAsia="Times New Roman" w:hAnsi="Times New Roman" w:cs="Times New Roman"/>
                <w:b/>
                <w:sz w:val="24"/>
                <w:szCs w:val="24"/>
              </w:rPr>
            </w:pPr>
            <w:r w:rsidRPr="003C24D6">
              <w:rPr>
                <w:rFonts w:ascii="Times New Roman" w:eastAsia="Calibri" w:hAnsi="Times New Roman" w:cs="Times New Roman"/>
                <w:b/>
                <w:sz w:val="24"/>
                <w:szCs w:val="24"/>
              </w:rPr>
              <w:lastRenderedPageBreak/>
              <w:t>Критерий</w:t>
            </w:r>
            <w:r w:rsidRPr="003C24D6">
              <w:rPr>
                <w:rFonts w:ascii="Times New Roman" w:eastAsia="Times New Roman" w:hAnsi="Times New Roman" w:cs="Times New Roman"/>
                <w:b/>
                <w:sz w:val="24"/>
                <w:szCs w:val="24"/>
                <w:lang w:eastAsia="ru-RU"/>
              </w:rPr>
              <w:t xml:space="preserve"> 6.8</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b/>
                <w:sz w:val="24"/>
                <w:szCs w:val="24"/>
                <w:lang w:eastAsia="ru-RU"/>
              </w:rPr>
              <w:t xml:space="preserve">Обеспечение студентов соответствующими человеческими ресурсами (кураторы, воспитатели в общежитиях, психологи и т.д.) с целью поддержки и стимулирования </w:t>
            </w:r>
            <w:r w:rsidRPr="003C24D6">
              <w:rPr>
                <w:rFonts w:ascii="Times New Roman" w:eastAsia="Calibri" w:hAnsi="Times New Roman" w:cs="Times New Roman"/>
                <w:b/>
                <w:sz w:val="24"/>
                <w:szCs w:val="24"/>
              </w:rPr>
              <w:t>студентов</w:t>
            </w:r>
            <w:r w:rsidRPr="003C24D6">
              <w:rPr>
                <w:rFonts w:ascii="Times New Roman" w:eastAsia="Times New Roman" w:hAnsi="Times New Roman" w:cs="Times New Roman"/>
                <w:b/>
                <w:sz w:val="24"/>
                <w:szCs w:val="24"/>
                <w:lang w:eastAsia="ru-RU"/>
              </w:rPr>
              <w:t xml:space="preserve"> к достижению результатов обучения.</w:t>
            </w:r>
          </w:p>
          <w:p w14:paraId="695FBE0D" w14:textId="77777777" w:rsidR="003C24D6" w:rsidRPr="003C24D6" w:rsidRDefault="003C24D6" w:rsidP="003C24D6">
            <w:pPr>
              <w:ind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Воспитательная работа со студентами кафедры ведется в соответствии </w:t>
            </w:r>
            <w:proofErr w:type="gramStart"/>
            <w:r w:rsidRPr="003C24D6">
              <w:rPr>
                <w:rFonts w:ascii="Times New Roman" w:eastAsia="Times New Roman" w:hAnsi="Times New Roman" w:cs="Times New Roman"/>
                <w:sz w:val="24"/>
                <w:szCs w:val="24"/>
              </w:rPr>
              <w:t>с  законом</w:t>
            </w:r>
            <w:proofErr w:type="gramEnd"/>
            <w:r w:rsidRPr="003C24D6">
              <w:rPr>
                <w:rFonts w:ascii="Times New Roman" w:eastAsia="Times New Roman" w:hAnsi="Times New Roman" w:cs="Times New Roman"/>
                <w:sz w:val="24"/>
                <w:szCs w:val="24"/>
              </w:rPr>
              <w:t xml:space="preserve"> КР «Об образовании», Уставом КГТУ и других нормативно-правовых актов </w:t>
            </w:r>
            <w:proofErr w:type="spellStart"/>
            <w:r w:rsidRPr="003C24D6">
              <w:rPr>
                <w:rFonts w:ascii="Times New Roman" w:eastAsia="Times New Roman" w:hAnsi="Times New Roman" w:cs="Times New Roman"/>
                <w:sz w:val="24"/>
                <w:szCs w:val="24"/>
              </w:rPr>
              <w:t>МОиН</w:t>
            </w:r>
            <w:proofErr w:type="spellEnd"/>
            <w:r w:rsidRPr="003C24D6">
              <w:rPr>
                <w:rFonts w:ascii="Times New Roman" w:eastAsia="Times New Roman" w:hAnsi="Times New Roman" w:cs="Times New Roman"/>
                <w:sz w:val="24"/>
                <w:szCs w:val="24"/>
              </w:rPr>
              <w:t xml:space="preserve">. При проведении воспитательной работы со студентами руководство университета, профессорско-преподавательский состав и сотрудники кафедры руководствуются Положением о воспитательной </w:t>
            </w:r>
            <w:proofErr w:type="gramStart"/>
            <w:r w:rsidRPr="003C24D6">
              <w:rPr>
                <w:rFonts w:ascii="Times New Roman" w:eastAsia="Times New Roman" w:hAnsi="Times New Roman" w:cs="Times New Roman"/>
                <w:sz w:val="24"/>
                <w:szCs w:val="24"/>
              </w:rPr>
              <w:t>деятельности  университета</w:t>
            </w:r>
            <w:proofErr w:type="gramEnd"/>
            <w:r w:rsidRPr="003C24D6">
              <w:rPr>
                <w:rFonts w:ascii="Times New Roman" w:eastAsia="Times New Roman" w:hAnsi="Times New Roman" w:cs="Times New Roman"/>
                <w:sz w:val="24"/>
                <w:szCs w:val="24"/>
              </w:rPr>
              <w:t>. (</w:t>
            </w:r>
            <w:hyperlink r:id="rId277" w:history="1">
              <w:r w:rsidRPr="003C24D6">
                <w:rPr>
                  <w:rFonts w:ascii="Times New Roman" w:eastAsia="Times New Roman" w:hAnsi="Times New Roman" w:cs="Times New Roman"/>
                  <w:color w:val="0000FF"/>
                  <w:sz w:val="24"/>
                  <w:szCs w:val="24"/>
                  <w:u w:val="single"/>
                </w:rPr>
                <w:t>https://kstu.kg/studentu/departament-po-socialnoi-vospitatelnoi-i-vneuchebnoi-rabote-studencheskaja-zhizn/dokumenty</w:t>
              </w:r>
            </w:hyperlink>
            <w:r w:rsidRPr="003C24D6">
              <w:rPr>
                <w:rFonts w:ascii="Times New Roman" w:eastAsia="Times New Roman" w:hAnsi="Times New Roman" w:cs="Times New Roman"/>
                <w:color w:val="0000FF"/>
                <w:sz w:val="24"/>
                <w:szCs w:val="24"/>
                <w:u w:val="single"/>
              </w:rPr>
              <w:t>).</w:t>
            </w:r>
          </w:p>
          <w:p w14:paraId="190AF46F" w14:textId="77777777" w:rsidR="003C24D6" w:rsidRPr="003C24D6" w:rsidRDefault="003C24D6" w:rsidP="003C24D6">
            <w:pPr>
              <w:ind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Для создания условий положительной адаптации обучающихся к требованиям ВПО и согласно плана воспитательной (протоколы заседания кафедр №2 от 28 сентября 2021 г.; Протокол</w:t>
            </w:r>
            <w:r w:rsidRPr="003C24D6">
              <w:rPr>
                <w:rFonts w:ascii="Times New Roman" w:eastAsia="Calibri" w:hAnsi="Times New Roman" w:cs="Times New Roman"/>
                <w:sz w:val="24"/>
                <w:szCs w:val="24"/>
              </w:rPr>
              <w:t xml:space="preserve"> </w:t>
            </w:r>
            <w:r w:rsidRPr="003C24D6">
              <w:rPr>
                <w:rFonts w:ascii="Times New Roman" w:eastAsia="Times New Roman" w:hAnsi="Times New Roman" w:cs="Times New Roman"/>
                <w:sz w:val="24"/>
                <w:szCs w:val="24"/>
              </w:rPr>
              <w:t>№1 от 1.10.2021,</w:t>
            </w:r>
            <w:r w:rsidRPr="003C24D6">
              <w:rPr>
                <w:rFonts w:ascii="Times New Roman" w:eastAsia="Calibri" w:hAnsi="Times New Roman" w:cs="Times New Roman"/>
                <w:sz w:val="24"/>
                <w:szCs w:val="24"/>
              </w:rPr>
              <w:t xml:space="preserve"> №1 от 10.09.2021 г.</w:t>
            </w:r>
            <w:r w:rsidRPr="003C24D6">
              <w:rPr>
                <w:rFonts w:ascii="Times New Roman" w:eastAsia="Times New Roman" w:hAnsi="Times New Roman" w:cs="Times New Roman"/>
                <w:sz w:val="24"/>
                <w:szCs w:val="24"/>
              </w:rPr>
              <w:t>) работы ежемесячно осуществляется контроль знаний и контроль посещаемости студентов, проводится индивидуальная работа со студентами, с родителями, изучаются личные дела студентов, проводятся индивидуальные, посвящение в студенты, первокурсники вовлекаются в проведение научно-практических олимпиад и конференций, а также в мероприятия по антиалкогольному просвещению, профилактике наркомании и курения,  к участию в мероприятиях, посвященных историческим, памятным датам, субботников, эстетическому воспитанию при особом внимании к эстетике одежды и поведения. Студенты, которые активно принимают участие в общественной жизни университета, стимулируются и поощряются благодарственными письмами, грамотами и льготами по оплате контракта. И это является хорошим стимулом к достижению хороших результатов обучения (</w:t>
            </w:r>
            <w:hyperlink r:id="rId278" w:history="1">
              <w:r w:rsidRPr="003C24D6">
                <w:rPr>
                  <w:rFonts w:ascii="Times New Roman" w:eastAsia="Times New Roman" w:hAnsi="Times New Roman" w:cs="Times New Roman"/>
                  <w:color w:val="0000FF"/>
                  <w:sz w:val="24"/>
                  <w:szCs w:val="24"/>
                  <w:u w:val="single"/>
                </w:rPr>
                <w:t>https://kstu.kg/fakultety/inzhenerno-ehkonomicheskii-fakultet</w:t>
              </w:r>
            </w:hyperlink>
            <w:r w:rsidRPr="003C24D6">
              <w:rPr>
                <w:rFonts w:ascii="Times New Roman" w:eastAsia="Times New Roman" w:hAnsi="Times New Roman" w:cs="Times New Roman"/>
                <w:sz w:val="24"/>
                <w:szCs w:val="24"/>
              </w:rPr>
              <w:t>).</w:t>
            </w:r>
          </w:p>
        </w:tc>
        <w:tc>
          <w:tcPr>
            <w:tcW w:w="2127" w:type="dxa"/>
          </w:tcPr>
          <w:p w14:paraId="544FF587"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w:t>
            </w:r>
          </w:p>
        </w:tc>
      </w:tr>
      <w:tr w:rsidR="003C24D6" w:rsidRPr="003C24D6" w14:paraId="16A37409" w14:textId="77777777" w:rsidTr="007B41AA">
        <w:tc>
          <w:tcPr>
            <w:tcW w:w="13182" w:type="dxa"/>
          </w:tcPr>
          <w:p w14:paraId="67517410" w14:textId="77777777" w:rsidR="003C24D6" w:rsidRPr="003C24D6" w:rsidRDefault="003C24D6" w:rsidP="003C24D6">
            <w:pPr>
              <w:shd w:val="clear" w:color="auto" w:fill="FFFFFF"/>
              <w:spacing w:after="60" w:line="276" w:lineRule="atLeast"/>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Критерий 6.9. (21п.)   </w:t>
            </w:r>
            <w:r w:rsidRPr="003C24D6">
              <w:rPr>
                <w:rFonts w:ascii="Times New Roman" w:eastAsia="Times New Roman" w:hAnsi="Times New Roman" w:cs="Times New Roman"/>
                <w:b/>
                <w:sz w:val="24"/>
                <w:szCs w:val="24"/>
                <w:lang w:eastAsia="ru-RU"/>
              </w:rPr>
              <w:t>Образовательная организация высшего профессионального образования кроме критериев, предусмотренных пунктом 20 настоящих Минимальных требований, обеспечивает соответствующие условия для научной деятельности студентов.</w:t>
            </w:r>
          </w:p>
          <w:p w14:paraId="3ADE690C" w14:textId="77777777" w:rsidR="003C24D6" w:rsidRPr="003C24D6" w:rsidRDefault="003C24D6" w:rsidP="003C24D6">
            <w:pPr>
              <w:shd w:val="clear" w:color="auto" w:fill="FFFFFF"/>
              <w:ind w:firstLine="708"/>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Научно-исследовательская работа студентов является одним из важнейших средств повышения качества подготовки бакалавров, способных быстро адаптироваться к современным условиям инновационного развития экономики.</w:t>
            </w:r>
          </w:p>
          <w:p w14:paraId="0170C608" w14:textId="77777777" w:rsidR="003C24D6" w:rsidRPr="003C24D6" w:rsidRDefault="003C24D6" w:rsidP="003C24D6">
            <w:pPr>
              <w:shd w:val="clear" w:color="auto" w:fill="FFFFFF"/>
              <w:ind w:firstLine="708"/>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В связи с этим основными задачами НИРС по направлениям являются:</w:t>
            </w:r>
          </w:p>
          <w:p w14:paraId="5E69DE1F" w14:textId="77777777" w:rsidR="003C24D6" w:rsidRPr="003C24D6" w:rsidRDefault="003C24D6" w:rsidP="003C24D6">
            <w:pPr>
              <w:shd w:val="clear" w:color="auto" w:fill="FFFFFF"/>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воспитание и самореализация личностных и творческих способностей студентов (всестороннее развитие личности студента, формирование его объективной самооценки)</w:t>
            </w:r>
          </w:p>
          <w:p w14:paraId="1E7B3477" w14:textId="77777777" w:rsidR="003C24D6" w:rsidRPr="003C24D6" w:rsidRDefault="003C24D6" w:rsidP="003C24D6">
            <w:pPr>
              <w:shd w:val="clear" w:color="auto" w:fill="FFFFFF"/>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обучение методологии рационального и эффективного добывания и использования знаний;</w:t>
            </w:r>
          </w:p>
          <w:p w14:paraId="77987911" w14:textId="77777777" w:rsidR="003C24D6" w:rsidRPr="003C24D6" w:rsidRDefault="003C24D6" w:rsidP="003C24D6">
            <w:pPr>
              <w:shd w:val="clear" w:color="auto" w:fill="FFFFFF"/>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знакомство с современными методами работы с научной литературой и информационными источниками;</w:t>
            </w:r>
          </w:p>
          <w:p w14:paraId="2F697817" w14:textId="77777777" w:rsidR="003C24D6" w:rsidRPr="003C24D6" w:rsidRDefault="003C24D6" w:rsidP="003C24D6">
            <w:pPr>
              <w:shd w:val="clear" w:color="auto" w:fill="FFFFFF"/>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получение навыков творческой научной и исследовательской деятельности;</w:t>
            </w:r>
          </w:p>
          <w:p w14:paraId="7C30C805" w14:textId="77777777" w:rsidR="003C24D6" w:rsidRPr="003C24D6" w:rsidRDefault="003C24D6" w:rsidP="003C24D6">
            <w:pPr>
              <w:shd w:val="clear" w:color="auto" w:fill="FFFFFF"/>
              <w:jc w:val="both"/>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 выявление способной молодежи для дальнейшего обучения в аспирантуре, работы на кафедрах и в научных лабораториях.</w:t>
            </w:r>
          </w:p>
          <w:p w14:paraId="76765476" w14:textId="77777777" w:rsidR="003C24D6" w:rsidRPr="003C24D6" w:rsidRDefault="003C24D6" w:rsidP="003C24D6">
            <w:pPr>
              <w:shd w:val="clear" w:color="auto" w:fill="FFFFFF"/>
              <w:ind w:firstLine="708"/>
              <w:jc w:val="both"/>
              <w:rPr>
                <w:rFonts w:ascii="Times New Roman" w:eastAsia="Times New Roman" w:hAnsi="Times New Roman" w:cs="Times New Roman"/>
                <w:sz w:val="24"/>
                <w:szCs w:val="24"/>
                <w:shd w:val="clear" w:color="auto" w:fill="FFFFFF"/>
                <w:lang w:eastAsia="ru-RU"/>
              </w:rPr>
            </w:pPr>
            <w:r w:rsidRPr="003C24D6">
              <w:rPr>
                <w:rFonts w:ascii="Times New Roman" w:eastAsia="Times New Roman" w:hAnsi="Times New Roman" w:cs="Times New Roman"/>
                <w:sz w:val="24"/>
                <w:szCs w:val="24"/>
                <w:lang w:eastAsia="ru-RU"/>
              </w:rPr>
              <w:lastRenderedPageBreak/>
              <w:t xml:space="preserve">Также научно-исследовательская работа студентов организуется в </w:t>
            </w:r>
            <w:proofErr w:type="gramStart"/>
            <w:r w:rsidRPr="003C24D6">
              <w:rPr>
                <w:rFonts w:ascii="Times New Roman" w:eastAsia="Times New Roman" w:hAnsi="Times New Roman" w:cs="Times New Roman"/>
                <w:sz w:val="24"/>
                <w:szCs w:val="24"/>
                <w:lang w:eastAsia="ru-RU"/>
              </w:rPr>
              <w:t>рамках  учебного</w:t>
            </w:r>
            <w:proofErr w:type="gramEnd"/>
            <w:r w:rsidRPr="003C24D6">
              <w:rPr>
                <w:rFonts w:ascii="Times New Roman" w:eastAsia="Times New Roman" w:hAnsi="Times New Roman" w:cs="Times New Roman"/>
                <w:sz w:val="24"/>
                <w:szCs w:val="24"/>
                <w:lang w:eastAsia="ru-RU"/>
              </w:rPr>
              <w:t xml:space="preserve"> занятия как выступление с докладами, рефератами, а также выполняться во время сдачи СРС в форме презентации (</w:t>
            </w:r>
            <w:hyperlink r:id="rId279" w:history="1">
              <w:r w:rsidRPr="003C24D6">
                <w:rPr>
                  <w:rFonts w:ascii="Times New Roman" w:eastAsia="Times New Roman" w:hAnsi="Times New Roman" w:cs="Times New Roman"/>
                  <w:color w:val="0000FF"/>
                  <w:sz w:val="24"/>
                  <w:szCs w:val="24"/>
                  <w:u w:val="single"/>
                  <w:lang w:eastAsia="ru-RU"/>
                </w:rPr>
                <w:t>https://kstu.kg/glavnoe-menju/issledovanie/otdel-nauki-i-povyshenija-kvalifikacii/dokumenty</w:t>
              </w:r>
            </w:hyperlink>
            <w:r w:rsidRPr="003C24D6">
              <w:rPr>
                <w:rFonts w:ascii="Times New Roman" w:eastAsia="Times New Roman" w:hAnsi="Times New Roman" w:cs="Times New Roman"/>
                <w:sz w:val="24"/>
                <w:szCs w:val="24"/>
                <w:lang w:eastAsia="ru-RU"/>
              </w:rPr>
              <w:t>).</w:t>
            </w:r>
            <w:r w:rsidRPr="003C24D6">
              <w:rPr>
                <w:rFonts w:ascii="Times New Roman" w:eastAsia="Times New Roman" w:hAnsi="Times New Roman" w:cs="Times New Roman"/>
                <w:sz w:val="24"/>
                <w:szCs w:val="24"/>
                <w:shd w:val="clear" w:color="auto" w:fill="FFFFFF"/>
                <w:lang w:eastAsia="ru-RU"/>
              </w:rPr>
              <w:t xml:space="preserve"> </w:t>
            </w:r>
          </w:p>
          <w:p w14:paraId="34931B65" w14:textId="77777777" w:rsidR="003C24D6" w:rsidRPr="003C24D6" w:rsidRDefault="003C24D6" w:rsidP="003C24D6">
            <w:pPr>
              <w:ind w:firstLine="708"/>
              <w:jc w:val="both"/>
              <w:rPr>
                <w:rFonts w:ascii="Times New Roman" w:eastAsia="Times New Roman" w:hAnsi="Times New Roman" w:cs="Times New Roman"/>
                <w:sz w:val="24"/>
                <w:szCs w:val="24"/>
                <w:shd w:val="clear" w:color="auto" w:fill="FFFFFF"/>
                <w:lang w:eastAsia="ru-RU"/>
              </w:rPr>
            </w:pPr>
            <w:r w:rsidRPr="003C24D6">
              <w:rPr>
                <w:rFonts w:ascii="Times New Roman" w:eastAsia="Times New Roman" w:hAnsi="Times New Roman" w:cs="Times New Roman"/>
                <w:sz w:val="24"/>
                <w:szCs w:val="24"/>
                <w:shd w:val="clear" w:color="auto" w:fill="FFFFFF"/>
                <w:lang w:eastAsia="ru-RU"/>
              </w:rPr>
              <w:t>Во время выполнения курсовых работ студенты приобретают первый практический опыт самостоятельного научного творчества.</w:t>
            </w:r>
            <w:r w:rsidRPr="003C24D6">
              <w:rPr>
                <w:rFonts w:ascii="Times New Roman" w:eastAsia="Times New Roman" w:hAnsi="Times New Roman" w:cs="Times New Roman"/>
                <w:sz w:val="24"/>
                <w:szCs w:val="24"/>
                <w:lang w:eastAsia="ru-RU"/>
              </w:rPr>
              <w:t xml:space="preserve"> </w:t>
            </w:r>
            <w:r w:rsidRPr="003C24D6">
              <w:rPr>
                <w:rFonts w:ascii="Times New Roman" w:eastAsia="Times New Roman" w:hAnsi="Times New Roman" w:cs="Times New Roman"/>
                <w:sz w:val="24"/>
                <w:szCs w:val="24"/>
                <w:shd w:val="clear" w:color="auto" w:fill="FFFFFF"/>
                <w:lang w:eastAsia="ru-RU"/>
              </w:rPr>
              <w:t xml:space="preserve">Научно-исследовательская работа студентов, выполняемая во вне учебное время, организуется в </w:t>
            </w:r>
            <w:proofErr w:type="gramStart"/>
            <w:r w:rsidRPr="003C24D6">
              <w:rPr>
                <w:rFonts w:ascii="Times New Roman" w:eastAsia="Times New Roman" w:hAnsi="Times New Roman" w:cs="Times New Roman"/>
                <w:sz w:val="24"/>
                <w:szCs w:val="24"/>
                <w:shd w:val="clear" w:color="auto" w:fill="FFFFFF"/>
                <w:lang w:eastAsia="ru-RU"/>
              </w:rPr>
              <w:t>форме  научных</w:t>
            </w:r>
            <w:proofErr w:type="gramEnd"/>
            <w:r w:rsidRPr="003C24D6">
              <w:rPr>
                <w:rFonts w:ascii="Times New Roman" w:eastAsia="Times New Roman" w:hAnsi="Times New Roman" w:cs="Times New Roman"/>
                <w:sz w:val="24"/>
                <w:szCs w:val="24"/>
                <w:shd w:val="clear" w:color="auto" w:fill="FFFFFF"/>
                <w:lang w:eastAsia="ru-RU"/>
              </w:rPr>
              <w:t xml:space="preserve"> семинаров, конференции, а также при  участии  в предметных олимпиадах (</w:t>
            </w:r>
            <w:hyperlink r:id="rId280" w:history="1">
              <w:r w:rsidRPr="003C24D6">
                <w:rPr>
                  <w:rFonts w:ascii="Times New Roman" w:eastAsia="Times New Roman" w:hAnsi="Times New Roman" w:cs="Times New Roman"/>
                  <w:color w:val="0000FF"/>
                  <w:sz w:val="24"/>
                  <w:szCs w:val="24"/>
                  <w:u w:val="single"/>
                  <w:shd w:val="clear" w:color="auto" w:fill="FFFFFF"/>
                  <w:lang w:eastAsia="ru-RU"/>
                </w:rPr>
                <w:t>https://kstu.kg/fakultety/inzhenerno-ehkonomicheskii-fakultet/menedzhment/vospitatelnaja-rabota</w:t>
              </w:r>
            </w:hyperlink>
            <w:r w:rsidRPr="003C24D6">
              <w:rPr>
                <w:rFonts w:ascii="Times New Roman" w:eastAsia="Times New Roman" w:hAnsi="Times New Roman" w:cs="Times New Roman"/>
                <w:sz w:val="24"/>
                <w:szCs w:val="24"/>
                <w:shd w:val="clear" w:color="auto" w:fill="FFFFFF"/>
                <w:lang w:eastAsia="ru-RU"/>
              </w:rPr>
              <w:t>).</w:t>
            </w:r>
          </w:p>
          <w:p w14:paraId="0A8EB428" w14:textId="77777777" w:rsidR="003C24D6" w:rsidRPr="003C24D6" w:rsidRDefault="003C24D6" w:rsidP="003C24D6">
            <w:pPr>
              <w:ind w:firstLine="708"/>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shd w:val="clear" w:color="auto" w:fill="FFFFFF"/>
                <w:lang w:eastAsia="ru-RU"/>
              </w:rPr>
              <w:t>В результате самостоятельной творческой работы под руководством преподавателя студент приобретает навыки работы с научно-технической литературой по заданной тематике, критического отбора и анализа информации.</w:t>
            </w:r>
          </w:p>
          <w:p w14:paraId="1FA21A6E" w14:textId="77777777" w:rsidR="003C24D6" w:rsidRPr="003C24D6" w:rsidRDefault="003C24D6" w:rsidP="003C24D6">
            <w:pPr>
              <w:ind w:left="40" w:right="-1" w:firstLine="669"/>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 Для этого есть все возможности: остепененность </w:t>
            </w:r>
            <w:proofErr w:type="gramStart"/>
            <w:r w:rsidRPr="003C24D6">
              <w:rPr>
                <w:rFonts w:ascii="Times New Roman" w:eastAsia="Times New Roman" w:hAnsi="Times New Roman" w:cs="Times New Roman"/>
                <w:sz w:val="24"/>
                <w:szCs w:val="24"/>
              </w:rPr>
              <w:t>ППС,  оснащенные</w:t>
            </w:r>
            <w:proofErr w:type="gramEnd"/>
            <w:r w:rsidRPr="003C24D6">
              <w:rPr>
                <w:rFonts w:ascii="Times New Roman" w:eastAsia="Times New Roman" w:hAnsi="Times New Roman" w:cs="Times New Roman"/>
                <w:sz w:val="24"/>
                <w:szCs w:val="24"/>
              </w:rPr>
              <w:t xml:space="preserve"> компьютерной техникой  лаборатории, обеспечение учебниками и учебно-методической литературой НТБ</w:t>
            </w:r>
            <w:r w:rsidRPr="003C24D6">
              <w:rPr>
                <w:rFonts w:ascii="Times New Roman" w:eastAsia="Times New Roman" w:hAnsi="Times New Roman" w:cs="Times New Roman"/>
                <w:sz w:val="24"/>
                <w:szCs w:val="24"/>
                <w:lang w:eastAsia="ru-RU"/>
              </w:rPr>
              <w:t xml:space="preserve"> </w:t>
            </w:r>
            <w:proofErr w:type="spellStart"/>
            <w:r w:rsidRPr="003C24D6">
              <w:rPr>
                <w:rFonts w:ascii="Times New Roman" w:eastAsia="Times New Roman" w:hAnsi="Times New Roman" w:cs="Times New Roman"/>
                <w:sz w:val="24"/>
                <w:szCs w:val="24"/>
                <w:lang w:val="en-US" w:eastAsia="ru-RU"/>
              </w:rPr>
              <w:t>Libkstu</w:t>
            </w:r>
            <w:proofErr w:type="spellEnd"/>
            <w:r w:rsidRPr="003C24D6">
              <w:rPr>
                <w:rFonts w:ascii="Times New Roman" w:eastAsia="Times New Roman" w:hAnsi="Times New Roman" w:cs="Times New Roman"/>
                <w:sz w:val="24"/>
                <w:szCs w:val="24"/>
                <w:lang w:eastAsia="ru-RU"/>
              </w:rPr>
              <w:t>.</w:t>
            </w:r>
            <w:r w:rsidRPr="003C24D6">
              <w:rPr>
                <w:rFonts w:ascii="Times New Roman" w:eastAsia="Times New Roman" w:hAnsi="Times New Roman" w:cs="Times New Roman"/>
                <w:sz w:val="24"/>
                <w:szCs w:val="24"/>
                <w:lang w:val="en-US" w:eastAsia="ru-RU"/>
              </w:rPr>
              <w:t>kg</w:t>
            </w:r>
            <w:r w:rsidRPr="003C24D6">
              <w:rPr>
                <w:rFonts w:ascii="Times New Roman" w:eastAsia="Times New Roman" w:hAnsi="Times New Roman" w:cs="Times New Roman"/>
                <w:sz w:val="24"/>
                <w:szCs w:val="24"/>
              </w:rPr>
              <w:t xml:space="preserve">, в том числе электронные учебники, читальные залы с выходом к электронным ресурсам зарубежных стран, высокий уровень преподавания, продолжение обучения в магистратуре, аспирантуре. </w:t>
            </w:r>
          </w:p>
          <w:p w14:paraId="28DCB4C5"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 xml:space="preserve">В университете ежегодно организуются научно-практические конференции студентов (НИРС). Работы, отличившихся студентов поощряются дипломами,  грамотами,  публикацией в  журнале университета “Известия” КГТУ. </w:t>
            </w:r>
          </w:p>
          <w:p w14:paraId="360FB5FF" w14:textId="77777777" w:rsidR="003C24D6" w:rsidRPr="003C24D6" w:rsidRDefault="003C24D6" w:rsidP="003C24D6">
            <w:pPr>
              <w:ind w:firstLine="709"/>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 xml:space="preserve">НИРС по направлению Менеджмент </w:t>
            </w:r>
            <w:hyperlink r:id="rId281" w:history="1">
              <w:r w:rsidRPr="003C24D6">
                <w:rPr>
                  <w:rFonts w:ascii="Times New Roman" w:eastAsia="Calibri" w:hAnsi="Times New Roman" w:cs="Times New Roman"/>
                  <w:color w:val="0000FF"/>
                  <w:sz w:val="24"/>
                  <w:szCs w:val="24"/>
                  <w:u w:val="single"/>
                  <w:lang w:val="ky-KG"/>
                </w:rPr>
                <w:t>https://kstu.kg/fakultety/inzhenerno-ehkonomicheskii-fakultet/menedzhment/nauchno-issledovatelskaja-rabota</w:t>
              </w:r>
            </w:hyperlink>
          </w:p>
          <w:p w14:paraId="13C5B59B" w14:textId="77777777" w:rsidR="003C24D6" w:rsidRPr="003C24D6" w:rsidRDefault="003C24D6" w:rsidP="003C24D6">
            <w:pPr>
              <w:ind w:firstLine="567"/>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За 5 лет студенты кафедры активно принимали участие в научно-практических конференциях</w:t>
            </w:r>
            <w:r w:rsidRPr="003C24D6">
              <w:rPr>
                <w:rFonts w:ascii="Times New Roman" w:eastAsia="Calibri" w:hAnsi="Times New Roman" w:cs="Times New Roman"/>
                <w:sz w:val="24"/>
                <w:szCs w:val="24"/>
              </w:rPr>
              <w:t xml:space="preserve"> занимали призовые места</w:t>
            </w:r>
            <w:r w:rsidRPr="003C24D6">
              <w:rPr>
                <w:rFonts w:ascii="Times New Roman" w:eastAsia="Calibri" w:hAnsi="Times New Roman" w:cs="Times New Roman"/>
                <w:sz w:val="24"/>
                <w:szCs w:val="24"/>
                <w:lang w:val="ky-KG"/>
              </w:rPr>
              <w:t>:</w:t>
            </w:r>
          </w:p>
          <w:p w14:paraId="22D4B71A" w14:textId="77777777" w:rsidR="003C24D6" w:rsidRPr="003C24D6" w:rsidRDefault="003C24D6" w:rsidP="003C24D6">
            <w:pPr>
              <w:ind w:firstLine="567"/>
              <w:jc w:val="both"/>
              <w:rPr>
                <w:rFonts w:ascii="Times New Roman" w:eastAsia="Calibri" w:hAnsi="Times New Roman" w:cs="Times New Roman"/>
                <w:sz w:val="24"/>
                <w:szCs w:val="24"/>
                <w:lang w:val="ky-KG"/>
              </w:rPr>
            </w:pPr>
            <w:r w:rsidRPr="003C24D6">
              <w:rPr>
                <w:rFonts w:ascii="Times New Roman" w:eastAsia="Calibri" w:hAnsi="Times New Roman" w:cs="Times New Roman"/>
                <w:sz w:val="24"/>
                <w:szCs w:val="24"/>
                <w:lang w:val="ky-KG"/>
              </w:rPr>
              <w:t>ОП “Управление персоналом” – 4 студента</w:t>
            </w:r>
          </w:p>
          <w:p w14:paraId="55813856" w14:textId="77777777" w:rsidR="003C24D6" w:rsidRPr="003C24D6" w:rsidRDefault="003C24D6" w:rsidP="003C24D6">
            <w:pPr>
              <w:ind w:firstLine="709"/>
              <w:jc w:val="both"/>
              <w:rPr>
                <w:rFonts w:ascii="Times New Roman" w:eastAsia="Calibri" w:hAnsi="Times New Roman" w:cs="Times New Roman"/>
                <w:sz w:val="24"/>
                <w:szCs w:val="24"/>
                <w:lang w:val="ky-KG"/>
              </w:rPr>
            </w:pPr>
          </w:p>
        </w:tc>
        <w:tc>
          <w:tcPr>
            <w:tcW w:w="2127" w:type="dxa"/>
          </w:tcPr>
          <w:p w14:paraId="595B178D" w14:textId="77777777" w:rsidR="003C24D6" w:rsidRPr="003C24D6" w:rsidRDefault="003C24D6" w:rsidP="003C24D6">
            <w:pP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Выполняется</w:t>
            </w:r>
          </w:p>
        </w:tc>
      </w:tr>
      <w:tr w:rsidR="003C24D6" w:rsidRPr="003C24D6" w14:paraId="1F898B63" w14:textId="77777777" w:rsidTr="007B41AA">
        <w:tc>
          <w:tcPr>
            <w:tcW w:w="13182" w:type="dxa"/>
          </w:tcPr>
          <w:p w14:paraId="17A741C2"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Сильные стороны:</w:t>
            </w:r>
          </w:p>
          <w:p w14:paraId="069263B5" w14:textId="77777777" w:rsidR="003C24D6" w:rsidRPr="003C24D6" w:rsidRDefault="003C24D6" w:rsidP="003C24D6">
            <w:pPr>
              <w:numPr>
                <w:ilvl w:val="0"/>
                <w:numId w:val="26"/>
              </w:numPr>
              <w:ind w:left="0" w:firstLine="0"/>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Хорошее ресурсное обеспечение (компьютерное, библиотечное, учебное оборудование) обучения студентов различных категорий;</w:t>
            </w:r>
          </w:p>
          <w:p w14:paraId="3907BB05" w14:textId="77777777" w:rsidR="003C24D6" w:rsidRPr="003C24D6" w:rsidRDefault="003C24D6" w:rsidP="003C24D6">
            <w:pPr>
              <w:numPr>
                <w:ilvl w:val="0"/>
                <w:numId w:val="26"/>
              </w:numPr>
              <w:ind w:left="0" w:firstLine="0"/>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выстроена</w:t>
            </w:r>
            <w:proofErr w:type="gramEnd"/>
            <w:r w:rsidRPr="003C24D6">
              <w:rPr>
                <w:rFonts w:ascii="Times New Roman" w:eastAsia="Calibri" w:hAnsi="Times New Roman" w:cs="Times New Roman"/>
                <w:sz w:val="24"/>
                <w:szCs w:val="24"/>
              </w:rPr>
              <w:t xml:space="preserve"> система социальной поддержки студентов;</w:t>
            </w:r>
          </w:p>
          <w:p w14:paraId="789E855B" w14:textId="77777777" w:rsidR="003C24D6" w:rsidRPr="003C24D6" w:rsidRDefault="003C24D6" w:rsidP="003C24D6">
            <w:pPr>
              <w:numPr>
                <w:ilvl w:val="0"/>
                <w:numId w:val="26"/>
              </w:numPr>
              <w:ind w:left="0" w:firstLine="0"/>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активная</w:t>
            </w:r>
            <w:proofErr w:type="gramEnd"/>
            <w:r w:rsidRPr="003C24D6">
              <w:rPr>
                <w:rFonts w:ascii="Times New Roman" w:eastAsia="Calibri" w:hAnsi="Times New Roman" w:cs="Times New Roman"/>
                <w:sz w:val="24"/>
                <w:szCs w:val="24"/>
              </w:rPr>
              <w:t xml:space="preserve"> НИР студентов как внутри КГТУ, так и на базе других организаций;</w:t>
            </w:r>
          </w:p>
          <w:p w14:paraId="746EEC64" w14:textId="77777777" w:rsidR="003C24D6" w:rsidRPr="003C24D6" w:rsidRDefault="003C24D6" w:rsidP="003C24D6">
            <w:pPr>
              <w:numPr>
                <w:ilvl w:val="0"/>
                <w:numId w:val="26"/>
              </w:numPr>
              <w:ind w:left="0" w:firstLine="0"/>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ежегодное</w:t>
            </w:r>
            <w:proofErr w:type="gramEnd"/>
            <w:r w:rsidRPr="003C24D6">
              <w:rPr>
                <w:rFonts w:ascii="Times New Roman" w:eastAsia="Calibri" w:hAnsi="Times New Roman" w:cs="Times New Roman"/>
                <w:sz w:val="24"/>
                <w:szCs w:val="24"/>
              </w:rPr>
              <w:t xml:space="preserve"> увеличение желающих обучаться в аспирантуре по экономическим направлениям;</w:t>
            </w:r>
          </w:p>
          <w:p w14:paraId="5E6FADBD" w14:textId="77777777" w:rsidR="003C24D6" w:rsidRPr="003C24D6" w:rsidRDefault="003C24D6" w:rsidP="003C24D6">
            <w:pPr>
              <w:numPr>
                <w:ilvl w:val="0"/>
                <w:numId w:val="26"/>
              </w:numPr>
              <w:ind w:left="0" w:firstLine="0"/>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 </w:t>
            </w:r>
            <w:proofErr w:type="gramStart"/>
            <w:r w:rsidRPr="003C24D6">
              <w:rPr>
                <w:rFonts w:ascii="Times New Roman" w:eastAsia="Calibri" w:hAnsi="Times New Roman" w:cs="Times New Roman"/>
                <w:sz w:val="24"/>
                <w:szCs w:val="24"/>
              </w:rPr>
              <w:t>благоустроенные</w:t>
            </w:r>
            <w:proofErr w:type="gramEnd"/>
            <w:r w:rsidRPr="003C24D6">
              <w:rPr>
                <w:rFonts w:ascii="Times New Roman" w:eastAsia="Calibri" w:hAnsi="Times New Roman" w:cs="Times New Roman"/>
                <w:sz w:val="24"/>
                <w:szCs w:val="24"/>
              </w:rPr>
              <w:t xml:space="preserve"> общежития;</w:t>
            </w:r>
          </w:p>
          <w:p w14:paraId="7D691DC6" w14:textId="77777777" w:rsidR="003C24D6" w:rsidRPr="003C24D6" w:rsidRDefault="003C24D6" w:rsidP="003C24D6">
            <w:pPr>
              <w:rPr>
                <w:rFonts w:ascii="Times New Roman" w:eastAsia="Calibri" w:hAnsi="Times New Roman" w:cs="Times New Roman"/>
                <w:b/>
                <w:sz w:val="24"/>
                <w:szCs w:val="24"/>
              </w:rPr>
            </w:pPr>
            <w:proofErr w:type="gramStart"/>
            <w:r w:rsidRPr="003C24D6">
              <w:rPr>
                <w:rFonts w:ascii="Times New Roman" w:eastAsia="Calibri" w:hAnsi="Times New Roman" w:cs="Times New Roman"/>
                <w:sz w:val="24"/>
                <w:szCs w:val="24"/>
              </w:rPr>
              <w:t>активная</w:t>
            </w:r>
            <w:proofErr w:type="gramEnd"/>
            <w:r w:rsidRPr="003C24D6">
              <w:rPr>
                <w:rFonts w:ascii="Times New Roman" w:eastAsia="Calibri" w:hAnsi="Times New Roman" w:cs="Times New Roman"/>
                <w:sz w:val="24"/>
                <w:szCs w:val="24"/>
              </w:rPr>
              <w:t xml:space="preserve"> студенческая жизнь.</w:t>
            </w:r>
          </w:p>
          <w:p w14:paraId="44A82745" w14:textId="77777777" w:rsidR="003C24D6" w:rsidRPr="003C24D6" w:rsidRDefault="003C24D6" w:rsidP="003C24D6">
            <w:pPr>
              <w:jc w:val="both"/>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Слабые стороны: </w:t>
            </w:r>
          </w:p>
          <w:p w14:paraId="01F7631A" w14:textId="77777777" w:rsidR="003C24D6" w:rsidRPr="003C24D6" w:rsidRDefault="003C24D6" w:rsidP="003C24D6">
            <w:pPr>
              <w:jc w:val="both"/>
              <w:rPr>
                <w:rFonts w:ascii="Times New Roman" w:eastAsia="Calibri" w:hAnsi="Times New Roman" w:cs="Times New Roman"/>
                <w:b/>
                <w:sz w:val="24"/>
                <w:szCs w:val="24"/>
              </w:rPr>
            </w:pPr>
            <w:r w:rsidRPr="003C24D6">
              <w:rPr>
                <w:rFonts w:ascii="Times New Roman" w:eastAsia="Calibri" w:hAnsi="Times New Roman" w:cs="Times New Roman"/>
                <w:sz w:val="24"/>
                <w:szCs w:val="24"/>
              </w:rPr>
              <w:t>Недостаточное вовлечение магистрантов в социально-общественные мероприятия.</w:t>
            </w:r>
          </w:p>
          <w:p w14:paraId="0AA1988B" w14:textId="77777777" w:rsidR="003C24D6" w:rsidRPr="003C24D6" w:rsidRDefault="003C24D6" w:rsidP="003C24D6">
            <w:pPr>
              <w:jc w:val="both"/>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Рекомендации: </w:t>
            </w:r>
          </w:p>
          <w:p w14:paraId="7465B389" w14:textId="77777777" w:rsidR="003C24D6" w:rsidRPr="003C24D6" w:rsidRDefault="003C24D6" w:rsidP="003C24D6">
            <w:pPr>
              <w:numPr>
                <w:ilvl w:val="0"/>
                <w:numId w:val="27"/>
              </w:numPr>
              <w:ind w:left="0" w:firstLine="0"/>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Развитие НИР студентов на основе мотивации и с учетом академических достижений;</w:t>
            </w:r>
          </w:p>
          <w:p w14:paraId="7CA57196" w14:textId="77777777" w:rsidR="003C24D6" w:rsidRPr="003C24D6" w:rsidRDefault="003C24D6" w:rsidP="003C24D6">
            <w:pPr>
              <w:numPr>
                <w:ilvl w:val="0"/>
                <w:numId w:val="27"/>
              </w:numPr>
              <w:ind w:left="0" w:firstLine="0"/>
              <w:jc w:val="both"/>
              <w:rPr>
                <w:rFonts w:ascii="Times New Roman" w:eastAsia="Calibri" w:hAnsi="Times New Roman" w:cs="Times New Roman"/>
                <w:sz w:val="24"/>
                <w:szCs w:val="24"/>
              </w:rPr>
            </w:pPr>
            <w:proofErr w:type="gramStart"/>
            <w:r w:rsidRPr="003C24D6">
              <w:rPr>
                <w:rFonts w:ascii="Times New Roman" w:eastAsia="Calibri" w:hAnsi="Times New Roman" w:cs="Times New Roman"/>
                <w:sz w:val="24"/>
                <w:szCs w:val="24"/>
              </w:rPr>
              <w:t>увеличение</w:t>
            </w:r>
            <w:proofErr w:type="gramEnd"/>
            <w:r w:rsidRPr="003C24D6">
              <w:rPr>
                <w:rFonts w:ascii="Times New Roman" w:eastAsia="Calibri" w:hAnsi="Times New Roman" w:cs="Times New Roman"/>
                <w:sz w:val="24"/>
                <w:szCs w:val="24"/>
              </w:rPr>
              <w:t xml:space="preserve"> доли обучающихся, особенно магистрантов владеющих иностранными языками, для расширения используемых учебных ресурсов.</w:t>
            </w:r>
          </w:p>
          <w:p w14:paraId="2CDF4F4E" w14:textId="77777777" w:rsidR="003C24D6" w:rsidRPr="003C24D6" w:rsidRDefault="003C24D6" w:rsidP="003C24D6">
            <w:pPr>
              <w:tabs>
                <w:tab w:val="left" w:pos="851"/>
              </w:tabs>
              <w:ind w:left="720" w:right="720"/>
              <w:rPr>
                <w:rFonts w:ascii="Times New Roman" w:eastAsia="Times New Roman" w:hAnsi="Times New Roman" w:cs="Times New Roman"/>
                <w:sz w:val="24"/>
                <w:szCs w:val="24"/>
              </w:rPr>
            </w:pPr>
          </w:p>
        </w:tc>
        <w:tc>
          <w:tcPr>
            <w:tcW w:w="2127" w:type="dxa"/>
          </w:tcPr>
          <w:p w14:paraId="0DF2328A"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Стандарт 6 выполняется</w:t>
            </w:r>
          </w:p>
        </w:tc>
      </w:tr>
    </w:tbl>
    <w:p w14:paraId="65FC18BF" w14:textId="77777777" w:rsidR="003C24D6" w:rsidRPr="003C24D6" w:rsidRDefault="003C24D6" w:rsidP="003C24D6">
      <w:pPr>
        <w:widowControl w:val="0"/>
        <w:spacing w:after="0" w:line="240" w:lineRule="auto"/>
        <w:ind w:left="708"/>
        <w:jc w:val="center"/>
        <w:rPr>
          <w:rFonts w:ascii="Times New Roman" w:eastAsia="Times New Roman" w:hAnsi="Times New Roman" w:cs="Times New Roman"/>
          <w:b/>
          <w:sz w:val="26"/>
          <w:szCs w:val="26"/>
        </w:rPr>
      </w:pPr>
    </w:p>
    <w:p w14:paraId="134E4576" w14:textId="77777777" w:rsidR="003C24D6" w:rsidRPr="003C24D6" w:rsidRDefault="003C24D6" w:rsidP="003C24D6">
      <w:pPr>
        <w:widowControl w:val="0"/>
        <w:spacing w:after="0" w:line="240" w:lineRule="auto"/>
        <w:ind w:left="708"/>
        <w:jc w:val="center"/>
        <w:rPr>
          <w:rFonts w:ascii="Times New Roman" w:eastAsia="Times New Roman" w:hAnsi="Times New Roman" w:cs="Times New Roman"/>
          <w:b/>
          <w:sz w:val="26"/>
          <w:szCs w:val="26"/>
        </w:rPr>
      </w:pPr>
    </w:p>
    <w:tbl>
      <w:tblPr>
        <w:tblStyle w:val="82"/>
        <w:tblW w:w="14993" w:type="dxa"/>
        <w:tblInd w:w="708" w:type="dxa"/>
        <w:tblLayout w:type="fixed"/>
        <w:tblLook w:val="04A0" w:firstRow="1" w:lastRow="0" w:firstColumn="1" w:lastColumn="0" w:noHBand="0" w:noVBand="1"/>
      </w:tblPr>
      <w:tblGrid>
        <w:gridCol w:w="12866"/>
        <w:gridCol w:w="2127"/>
      </w:tblGrid>
      <w:tr w:rsidR="003C24D6" w:rsidRPr="003C24D6" w14:paraId="342CB071" w14:textId="77777777" w:rsidTr="007B41AA">
        <w:trPr>
          <w:cantSplit/>
          <w:trHeight w:val="825"/>
        </w:trPr>
        <w:tc>
          <w:tcPr>
            <w:tcW w:w="12866" w:type="dxa"/>
          </w:tcPr>
          <w:p w14:paraId="3CCB6CD3" w14:textId="77777777" w:rsidR="003C24D6" w:rsidRPr="003C24D6" w:rsidRDefault="003C24D6" w:rsidP="003C24D6">
            <w:pPr>
              <w:jc w:val="center"/>
              <w:rPr>
                <w:rFonts w:ascii="Times New Roman" w:eastAsia="Calibri" w:hAnsi="Times New Roman" w:cs="Times New Roman"/>
                <w:b/>
                <w:sz w:val="24"/>
                <w:szCs w:val="24"/>
              </w:rPr>
            </w:pPr>
          </w:p>
          <w:p w14:paraId="631AB3E4" w14:textId="77777777" w:rsidR="003C24D6" w:rsidRPr="003C24D6" w:rsidRDefault="003C24D6" w:rsidP="003C24D6">
            <w:pPr>
              <w:contextualSpacing/>
              <w:jc w:val="center"/>
              <w:rPr>
                <w:rFonts w:ascii="Times New Roman" w:eastAsia="Calibri" w:hAnsi="Times New Roman" w:cs="Times New Roman"/>
                <w:b/>
                <w:bCs/>
                <w:sz w:val="24"/>
                <w:szCs w:val="24"/>
                <w:lang w:bidi="ru-RU"/>
              </w:rPr>
            </w:pPr>
            <w:r w:rsidRPr="003C24D6">
              <w:rPr>
                <w:rFonts w:ascii="Times New Roman" w:eastAsia="Calibri" w:hAnsi="Times New Roman" w:cs="Times New Roman"/>
                <w:b/>
                <w:bCs/>
                <w:sz w:val="24"/>
                <w:szCs w:val="24"/>
                <w:lang w:bidi="ru-RU"/>
              </w:rPr>
              <w:t>580800 «Управление персоналом»</w:t>
            </w:r>
          </w:p>
          <w:p w14:paraId="1274187C" w14:textId="77777777" w:rsidR="003C24D6" w:rsidRPr="003C24D6" w:rsidRDefault="003C24D6" w:rsidP="003C24D6">
            <w:pPr>
              <w:contextualSpacing/>
              <w:rPr>
                <w:rFonts w:ascii="Times New Roman" w:eastAsia="Times New Roman" w:hAnsi="Times New Roman" w:cs="Times New Roman"/>
                <w:b/>
                <w:sz w:val="24"/>
                <w:szCs w:val="24"/>
              </w:rPr>
            </w:pPr>
            <w:r w:rsidRPr="003C24D6">
              <w:rPr>
                <w:rFonts w:ascii="Times New Roman" w:eastAsia="Calibri" w:hAnsi="Times New Roman" w:cs="Times New Roman"/>
                <w:b/>
                <w:bCs/>
                <w:sz w:val="24"/>
                <w:szCs w:val="24"/>
                <w:lang w:bidi="ru-RU"/>
              </w:rPr>
              <w:t xml:space="preserve"> </w:t>
            </w:r>
          </w:p>
        </w:tc>
        <w:tc>
          <w:tcPr>
            <w:tcW w:w="2127" w:type="dxa"/>
          </w:tcPr>
          <w:p w14:paraId="0ADBFAAF" w14:textId="77777777" w:rsidR="003C24D6" w:rsidRPr="003C24D6" w:rsidRDefault="003C24D6" w:rsidP="003C24D6">
            <w:pPr>
              <w:jc w:val="center"/>
              <w:rPr>
                <w:rFonts w:ascii="Times New Roman" w:eastAsia="Times New Roman" w:hAnsi="Times New Roman" w:cs="Times New Roman"/>
                <w:b/>
                <w:sz w:val="24"/>
                <w:szCs w:val="24"/>
              </w:rPr>
            </w:pPr>
            <w:r w:rsidRPr="003C24D6">
              <w:rPr>
                <w:rFonts w:ascii="Times New Roman" w:eastAsia="Times New Roman" w:hAnsi="Times New Roman" w:cs="Times New Roman"/>
                <w:b/>
                <w:sz w:val="20"/>
                <w:szCs w:val="24"/>
              </w:rPr>
              <w:t>Оценка выполнения стандарта / критерия</w:t>
            </w:r>
          </w:p>
        </w:tc>
      </w:tr>
      <w:tr w:rsidR="003C24D6" w:rsidRPr="003C24D6" w14:paraId="4D56765B" w14:textId="77777777" w:rsidTr="007B41AA">
        <w:tc>
          <w:tcPr>
            <w:tcW w:w="14993" w:type="dxa"/>
            <w:gridSpan w:val="2"/>
          </w:tcPr>
          <w:p w14:paraId="3179A09D" w14:textId="77777777" w:rsidR="003C24D6" w:rsidRPr="003C24D6" w:rsidRDefault="003C24D6" w:rsidP="003C24D6">
            <w:pPr>
              <w:contextualSpacing/>
              <w:jc w:val="center"/>
              <w:rPr>
                <w:rFonts w:ascii="Times New Roman" w:eastAsia="Times New Roman" w:hAnsi="Times New Roman" w:cs="Times New Roman"/>
                <w:b/>
                <w:sz w:val="24"/>
                <w:szCs w:val="24"/>
              </w:rPr>
            </w:pPr>
          </w:p>
          <w:p w14:paraId="22137E67" w14:textId="77777777" w:rsidR="003C24D6" w:rsidRPr="003C24D6" w:rsidRDefault="003C24D6" w:rsidP="003C24D6">
            <w:pPr>
              <w:ind w:firstLine="851"/>
              <w:jc w:val="center"/>
              <w:rPr>
                <w:rFonts w:ascii="Times New Roman" w:eastAsia="Calibri" w:hAnsi="Times New Roman" w:cs="Times New Roman"/>
                <w:b/>
                <w:sz w:val="24"/>
                <w:szCs w:val="24"/>
              </w:rPr>
            </w:pPr>
            <w:r w:rsidRPr="003C24D6">
              <w:rPr>
                <w:rFonts w:ascii="Times New Roman" w:eastAsia="Calibri" w:hAnsi="Times New Roman" w:cs="Times New Roman"/>
                <w:b/>
                <w:sz w:val="24"/>
                <w:szCs w:val="24"/>
              </w:rPr>
              <w:t>Стандарт 7. Минимальные требования к управлению информацией и доведение ее до общественности.</w:t>
            </w:r>
          </w:p>
          <w:p w14:paraId="60E50750" w14:textId="77777777" w:rsidR="003C24D6" w:rsidRPr="003C24D6" w:rsidRDefault="003C24D6" w:rsidP="003C24D6">
            <w:pPr>
              <w:contextualSpacing/>
              <w:jc w:val="center"/>
              <w:rPr>
                <w:rFonts w:ascii="Times New Roman" w:eastAsia="Times New Roman" w:hAnsi="Times New Roman" w:cs="Times New Roman"/>
                <w:b/>
                <w:sz w:val="24"/>
                <w:szCs w:val="24"/>
              </w:rPr>
            </w:pPr>
          </w:p>
        </w:tc>
      </w:tr>
      <w:tr w:rsidR="003C24D6" w:rsidRPr="003C24D6" w14:paraId="56B73284" w14:textId="77777777" w:rsidTr="007B41AA">
        <w:tc>
          <w:tcPr>
            <w:tcW w:w="12866" w:type="dxa"/>
          </w:tcPr>
          <w:p w14:paraId="0907694A" w14:textId="77777777" w:rsidR="003C24D6" w:rsidRPr="003C24D6" w:rsidRDefault="003C24D6" w:rsidP="003C24D6">
            <w:pPr>
              <w:rPr>
                <w:rFonts w:ascii="Times New Roman" w:eastAsia="Calibri" w:hAnsi="Times New Roman" w:cs="Times New Roman"/>
                <w:b/>
                <w:sz w:val="24"/>
                <w:szCs w:val="24"/>
                <w:lang w:val="ky-KG"/>
              </w:rPr>
            </w:pPr>
            <w:r w:rsidRPr="003C24D6">
              <w:rPr>
                <w:rFonts w:ascii="Times New Roman" w:eastAsia="Calibri" w:hAnsi="Times New Roman" w:cs="Times New Roman"/>
                <w:b/>
                <w:sz w:val="24"/>
                <w:szCs w:val="24"/>
              </w:rPr>
              <w:t>Критерий 7.1.</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 xml:space="preserve">Сбор, систематизация, обобщение и хранение образовательной организацией следующей информации для планирования и реализации своей образовательной цели: </w:t>
            </w:r>
          </w:p>
          <w:p w14:paraId="7C5EE265"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сведения о контингенте обучающихся (студентов);</w:t>
            </w:r>
          </w:p>
          <w:p w14:paraId="5F202477"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данные о посещаемости и успеваемости, достижения обучающихся (студентов) и отсев;</w:t>
            </w:r>
          </w:p>
          <w:p w14:paraId="6F23D919"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удовлетворенность обучающихся (студентов), их родителей, выпускников и работодателей реализацией и </w:t>
            </w:r>
          </w:p>
          <w:p w14:paraId="4D4C7530"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w:t>
            </w:r>
            <w:proofErr w:type="gramStart"/>
            <w:r w:rsidRPr="003C24D6">
              <w:rPr>
                <w:rFonts w:ascii="Times New Roman" w:eastAsia="Times New Roman" w:hAnsi="Times New Roman" w:cs="Times New Roman"/>
                <w:b/>
                <w:sz w:val="24"/>
                <w:szCs w:val="24"/>
                <w:lang w:eastAsia="ru-RU"/>
              </w:rPr>
              <w:t>результатами</w:t>
            </w:r>
            <w:proofErr w:type="gramEnd"/>
            <w:r w:rsidRPr="003C24D6">
              <w:rPr>
                <w:rFonts w:ascii="Times New Roman" w:eastAsia="Times New Roman" w:hAnsi="Times New Roman" w:cs="Times New Roman"/>
                <w:b/>
                <w:sz w:val="24"/>
                <w:szCs w:val="24"/>
                <w:lang w:eastAsia="ru-RU"/>
              </w:rPr>
              <w:t xml:space="preserve"> образовательных программ;</w:t>
            </w:r>
          </w:p>
          <w:p w14:paraId="09389BDE"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доступность материальных и информационных ресурсов;</w:t>
            </w:r>
          </w:p>
          <w:p w14:paraId="5BC03690"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трудоустройство выпускников;</w:t>
            </w:r>
          </w:p>
          <w:p w14:paraId="77FA24E0"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результаты научно-исследовательской работы студентов (для высших учебных заведений);</w:t>
            </w:r>
          </w:p>
          <w:p w14:paraId="52659B29" w14:textId="77777777" w:rsidR="003C24D6" w:rsidRPr="003C24D6" w:rsidRDefault="003C24D6" w:rsidP="003C24D6">
            <w:pPr>
              <w:rPr>
                <w:rFonts w:ascii="Times New Roman" w:eastAsia="Times New Roman" w:hAnsi="Times New Roman" w:cs="Times New Roman"/>
                <w:b/>
                <w:sz w:val="24"/>
                <w:szCs w:val="24"/>
                <w:lang w:val="ky-KG" w:eastAsia="ru-RU"/>
              </w:rPr>
            </w:pPr>
            <w:r w:rsidRPr="003C24D6">
              <w:rPr>
                <w:rFonts w:ascii="Times New Roman" w:eastAsia="Times New Roman" w:hAnsi="Times New Roman" w:cs="Times New Roman"/>
                <w:b/>
                <w:sz w:val="24"/>
                <w:szCs w:val="24"/>
                <w:lang w:eastAsia="ru-RU"/>
              </w:rPr>
              <w:t>- ключевые показатели эффективности деятельности образовательной организации</w:t>
            </w:r>
            <w:r w:rsidRPr="003C24D6">
              <w:rPr>
                <w:rFonts w:ascii="Times New Roman" w:eastAsia="Times New Roman" w:hAnsi="Times New Roman" w:cs="Times New Roman"/>
                <w:b/>
                <w:sz w:val="24"/>
                <w:szCs w:val="24"/>
                <w:lang w:val="ky-KG" w:eastAsia="ru-RU"/>
              </w:rPr>
              <w:t>.</w:t>
            </w:r>
          </w:p>
          <w:p w14:paraId="1EFE626B" w14:textId="77777777" w:rsidR="003C24D6" w:rsidRPr="003C24D6" w:rsidRDefault="003C24D6" w:rsidP="003C24D6">
            <w:pPr>
              <w:rPr>
                <w:rFonts w:ascii="Times New Roman" w:eastAsia="Times New Roman" w:hAnsi="Times New Roman" w:cs="Times New Roman"/>
                <w:sz w:val="24"/>
                <w:szCs w:val="24"/>
                <w:lang w:val="ky-KG" w:eastAsia="ru-RU"/>
              </w:rPr>
            </w:pPr>
            <w:r w:rsidRPr="003C24D6">
              <w:rPr>
                <w:rFonts w:ascii="Times New Roman" w:eastAsia="Times New Roman" w:hAnsi="Times New Roman" w:cs="Times New Roman"/>
                <w:sz w:val="24"/>
                <w:szCs w:val="24"/>
                <w:lang w:val="ky-KG" w:eastAsia="ru-RU"/>
              </w:rPr>
              <w:t>Контингент обучающихся по направлению “Упрапвление персоналом”</w:t>
            </w:r>
          </w:p>
          <w:p w14:paraId="20125347" w14:textId="77777777" w:rsidR="003C24D6" w:rsidRPr="003C24D6" w:rsidRDefault="003C24D6" w:rsidP="003C24D6">
            <w:pPr>
              <w:jc w:val="right"/>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Таблица 2 </w:t>
            </w:r>
          </w:p>
          <w:p w14:paraId="7A118B4E" w14:textId="77777777" w:rsidR="003C24D6" w:rsidRPr="003C24D6" w:rsidRDefault="003C24D6" w:rsidP="003C24D6">
            <w:pPr>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Контингент студентов, обучающихся по направлениям бакалавриата</w:t>
            </w:r>
          </w:p>
          <w:tbl>
            <w:tblPr>
              <w:tblW w:w="9634" w:type="dxa"/>
              <w:jc w:val="center"/>
              <w:tblLayout w:type="fixed"/>
              <w:tblLook w:val="04A0" w:firstRow="1" w:lastRow="0" w:firstColumn="1" w:lastColumn="0" w:noHBand="0" w:noVBand="1"/>
            </w:tblPr>
            <w:tblGrid>
              <w:gridCol w:w="704"/>
              <w:gridCol w:w="1134"/>
              <w:gridCol w:w="2779"/>
              <w:gridCol w:w="992"/>
              <w:gridCol w:w="567"/>
              <w:gridCol w:w="567"/>
              <w:gridCol w:w="567"/>
              <w:gridCol w:w="627"/>
              <w:gridCol w:w="505"/>
              <w:gridCol w:w="1192"/>
            </w:tblGrid>
            <w:tr w:rsidR="003C24D6" w:rsidRPr="003C24D6" w14:paraId="4902E6D8" w14:textId="77777777" w:rsidTr="007B41AA">
              <w:trPr>
                <w:trHeight w:val="316"/>
                <w:jc w:val="center"/>
              </w:trPr>
              <w:tc>
                <w:tcPr>
                  <w:tcW w:w="704" w:type="dxa"/>
                  <w:vMerge w:val="restart"/>
                  <w:tcBorders>
                    <w:top w:val="single" w:sz="8" w:space="0" w:color="auto"/>
                    <w:left w:val="single" w:sz="8" w:space="0" w:color="auto"/>
                    <w:right w:val="single" w:sz="4" w:space="0" w:color="auto"/>
                  </w:tcBorders>
                  <w:shd w:val="clear" w:color="auto" w:fill="auto"/>
                  <w:vAlign w:val="center"/>
                  <w:hideMark/>
                </w:tcPr>
                <w:p w14:paraId="0E1A183D"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w:t>
                  </w:r>
                </w:p>
              </w:tc>
              <w:tc>
                <w:tcPr>
                  <w:tcW w:w="1134" w:type="dxa"/>
                  <w:vMerge w:val="restart"/>
                  <w:tcBorders>
                    <w:top w:val="single" w:sz="8" w:space="0" w:color="auto"/>
                    <w:left w:val="nil"/>
                    <w:right w:val="single" w:sz="4" w:space="0" w:color="auto"/>
                  </w:tcBorders>
                  <w:shd w:val="clear" w:color="auto" w:fill="auto"/>
                  <w:vAlign w:val="center"/>
                  <w:hideMark/>
                </w:tcPr>
                <w:p w14:paraId="1A209B07"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Шифр</w:t>
                  </w:r>
                </w:p>
              </w:tc>
              <w:tc>
                <w:tcPr>
                  <w:tcW w:w="2779" w:type="dxa"/>
                  <w:vMerge w:val="restart"/>
                  <w:tcBorders>
                    <w:top w:val="single" w:sz="8" w:space="0" w:color="auto"/>
                    <w:left w:val="nil"/>
                    <w:right w:val="single" w:sz="4" w:space="0" w:color="auto"/>
                  </w:tcBorders>
                  <w:shd w:val="clear" w:color="auto" w:fill="auto"/>
                  <w:vAlign w:val="center"/>
                  <w:hideMark/>
                </w:tcPr>
                <w:p w14:paraId="6FE81E3A"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 xml:space="preserve"> Направление </w:t>
                  </w:r>
                </w:p>
                <w:p w14:paraId="36DC8A3C"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 xml:space="preserve"> </w:t>
                  </w:r>
                  <w:proofErr w:type="gramStart"/>
                  <w:r w:rsidRPr="003C24D6">
                    <w:rPr>
                      <w:rFonts w:ascii="Times New Roman" w:eastAsia="Times New Roman" w:hAnsi="Times New Roman" w:cs="Times New Roman"/>
                      <w:bCs/>
                      <w:sz w:val="24"/>
                      <w:szCs w:val="24"/>
                      <w:lang w:eastAsia="ru-RU"/>
                    </w:rPr>
                    <w:t>бакалавриата</w:t>
                  </w:r>
                  <w:proofErr w:type="gramEnd"/>
                  <w:r w:rsidRPr="003C24D6">
                    <w:rPr>
                      <w:rFonts w:ascii="Times New Roman" w:eastAsia="Times New Roman" w:hAnsi="Times New Roman" w:cs="Times New Roman"/>
                      <w:bCs/>
                      <w:sz w:val="24"/>
                      <w:szCs w:val="24"/>
                      <w:lang w:eastAsia="ru-RU"/>
                    </w:rPr>
                    <w:t xml:space="preserve"> </w:t>
                  </w:r>
                </w:p>
              </w:tc>
              <w:tc>
                <w:tcPr>
                  <w:tcW w:w="992" w:type="dxa"/>
                  <w:vMerge w:val="restart"/>
                  <w:tcBorders>
                    <w:top w:val="single" w:sz="4" w:space="0" w:color="auto"/>
                    <w:left w:val="nil"/>
                    <w:right w:val="single" w:sz="4" w:space="0" w:color="auto"/>
                  </w:tcBorders>
                </w:tcPr>
                <w:p w14:paraId="45B000AE" w14:textId="77777777" w:rsidR="003C24D6" w:rsidRPr="003C24D6" w:rsidRDefault="003C24D6" w:rsidP="003C24D6">
                  <w:pPr>
                    <w:spacing w:after="0" w:line="240" w:lineRule="auto"/>
                    <w:rPr>
                      <w:rFonts w:ascii="Times New Roman" w:eastAsia="Times New Roman" w:hAnsi="Times New Roman" w:cs="Times New Roman"/>
                      <w:bCs/>
                      <w:iCs/>
                      <w:sz w:val="24"/>
                      <w:szCs w:val="24"/>
                      <w:lang w:eastAsia="ru-RU"/>
                    </w:rPr>
                  </w:pPr>
                  <w:r w:rsidRPr="003C24D6">
                    <w:rPr>
                      <w:rFonts w:ascii="Times New Roman" w:eastAsia="Times New Roman" w:hAnsi="Times New Roman" w:cs="Times New Roman"/>
                      <w:bCs/>
                      <w:iCs/>
                      <w:sz w:val="24"/>
                      <w:szCs w:val="24"/>
                      <w:lang w:eastAsia="ru-RU"/>
                    </w:rPr>
                    <w:t xml:space="preserve">Форма </w:t>
                  </w:r>
                  <w:proofErr w:type="spellStart"/>
                  <w:proofErr w:type="gramStart"/>
                  <w:r w:rsidRPr="003C24D6">
                    <w:rPr>
                      <w:rFonts w:ascii="Times New Roman" w:eastAsia="Times New Roman" w:hAnsi="Times New Roman" w:cs="Times New Roman"/>
                      <w:bCs/>
                      <w:iCs/>
                      <w:sz w:val="24"/>
                      <w:szCs w:val="24"/>
                      <w:lang w:eastAsia="ru-RU"/>
                    </w:rPr>
                    <w:t>обуче-ния</w:t>
                  </w:r>
                  <w:proofErr w:type="spellEnd"/>
                  <w:proofErr w:type="gramEnd"/>
                </w:p>
              </w:tc>
              <w:tc>
                <w:tcPr>
                  <w:tcW w:w="2833" w:type="dxa"/>
                  <w:gridSpan w:val="5"/>
                  <w:tcBorders>
                    <w:top w:val="single" w:sz="8" w:space="0" w:color="auto"/>
                    <w:left w:val="single" w:sz="4" w:space="0" w:color="auto"/>
                    <w:bottom w:val="single" w:sz="4" w:space="0" w:color="auto"/>
                    <w:right w:val="single" w:sz="4" w:space="0" w:color="auto"/>
                  </w:tcBorders>
                  <w:shd w:val="clear" w:color="auto" w:fill="auto"/>
                  <w:vAlign w:val="center"/>
                </w:tcPr>
                <w:p w14:paraId="0C16E7BC"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Курсы</w:t>
                  </w:r>
                </w:p>
              </w:tc>
              <w:tc>
                <w:tcPr>
                  <w:tcW w:w="1192" w:type="dxa"/>
                  <w:vMerge w:val="restart"/>
                  <w:tcBorders>
                    <w:top w:val="single" w:sz="8" w:space="0" w:color="auto"/>
                    <w:left w:val="nil"/>
                    <w:right w:val="single" w:sz="8" w:space="0" w:color="auto"/>
                  </w:tcBorders>
                  <w:shd w:val="clear" w:color="auto" w:fill="auto"/>
                  <w:vAlign w:val="center"/>
                  <w:hideMark/>
                </w:tcPr>
                <w:p w14:paraId="65C4C693"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Всего</w:t>
                  </w:r>
                </w:p>
              </w:tc>
            </w:tr>
            <w:tr w:rsidR="003C24D6" w:rsidRPr="003C24D6" w14:paraId="270E5041" w14:textId="77777777" w:rsidTr="007B41AA">
              <w:trPr>
                <w:trHeight w:val="502"/>
                <w:jc w:val="center"/>
              </w:trPr>
              <w:tc>
                <w:tcPr>
                  <w:tcW w:w="704" w:type="dxa"/>
                  <w:vMerge/>
                  <w:tcBorders>
                    <w:left w:val="single" w:sz="8" w:space="0" w:color="auto"/>
                    <w:bottom w:val="single" w:sz="4" w:space="0" w:color="auto"/>
                    <w:right w:val="single" w:sz="4" w:space="0" w:color="auto"/>
                  </w:tcBorders>
                  <w:shd w:val="clear" w:color="auto" w:fill="auto"/>
                  <w:vAlign w:val="center"/>
                </w:tcPr>
                <w:p w14:paraId="0F5EC676"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p>
              </w:tc>
              <w:tc>
                <w:tcPr>
                  <w:tcW w:w="1134" w:type="dxa"/>
                  <w:vMerge/>
                  <w:tcBorders>
                    <w:left w:val="nil"/>
                    <w:bottom w:val="single" w:sz="4" w:space="0" w:color="auto"/>
                    <w:right w:val="single" w:sz="4" w:space="0" w:color="auto"/>
                  </w:tcBorders>
                  <w:shd w:val="clear" w:color="auto" w:fill="auto"/>
                  <w:vAlign w:val="center"/>
                </w:tcPr>
                <w:p w14:paraId="41F0561D"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p>
              </w:tc>
              <w:tc>
                <w:tcPr>
                  <w:tcW w:w="2779" w:type="dxa"/>
                  <w:vMerge/>
                  <w:tcBorders>
                    <w:left w:val="nil"/>
                    <w:bottom w:val="single" w:sz="4" w:space="0" w:color="auto"/>
                    <w:right w:val="single" w:sz="4" w:space="0" w:color="auto"/>
                  </w:tcBorders>
                  <w:shd w:val="clear" w:color="auto" w:fill="auto"/>
                  <w:vAlign w:val="center"/>
                </w:tcPr>
                <w:p w14:paraId="3C2467AF"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p>
              </w:tc>
              <w:tc>
                <w:tcPr>
                  <w:tcW w:w="992" w:type="dxa"/>
                  <w:vMerge/>
                  <w:tcBorders>
                    <w:left w:val="nil"/>
                    <w:bottom w:val="single" w:sz="4" w:space="0" w:color="auto"/>
                    <w:right w:val="single" w:sz="4" w:space="0" w:color="auto"/>
                  </w:tcBorders>
                </w:tcPr>
                <w:p w14:paraId="5BAA738C" w14:textId="77777777" w:rsidR="003C24D6" w:rsidRPr="003C24D6" w:rsidRDefault="003C24D6" w:rsidP="003C24D6">
                  <w:pPr>
                    <w:spacing w:after="0" w:line="240" w:lineRule="auto"/>
                    <w:rPr>
                      <w:rFonts w:ascii="Times New Roman" w:eastAsia="Times New Roman" w:hAnsi="Times New Roman" w:cs="Times New Roman"/>
                      <w:bCs/>
                      <w:iCs/>
                      <w:sz w:val="24"/>
                      <w:szCs w:val="24"/>
                      <w:lang w:eastAsia="ru-RU"/>
                    </w:rPr>
                  </w:pPr>
                </w:p>
              </w:tc>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14:paraId="351FACEF" w14:textId="77777777" w:rsidR="003C24D6" w:rsidRPr="003C24D6" w:rsidRDefault="003C24D6" w:rsidP="003C24D6">
                  <w:pPr>
                    <w:spacing w:after="0" w:line="240" w:lineRule="auto"/>
                    <w:rPr>
                      <w:rFonts w:ascii="Times New Roman" w:eastAsia="Times New Roman" w:hAnsi="Times New Roman" w:cs="Times New Roman"/>
                      <w:bCs/>
                      <w:iCs/>
                      <w:sz w:val="24"/>
                      <w:szCs w:val="24"/>
                      <w:lang w:eastAsia="ru-RU"/>
                    </w:rPr>
                  </w:pPr>
                  <w:r w:rsidRPr="003C24D6">
                    <w:rPr>
                      <w:rFonts w:ascii="Times New Roman" w:eastAsia="Times New Roman" w:hAnsi="Times New Roman" w:cs="Times New Roman"/>
                      <w:bCs/>
                      <w:iCs/>
                      <w:sz w:val="24"/>
                      <w:szCs w:val="24"/>
                      <w:lang w:eastAsia="ru-RU"/>
                    </w:rPr>
                    <w:t>1</w:t>
                  </w:r>
                </w:p>
              </w:tc>
              <w:tc>
                <w:tcPr>
                  <w:tcW w:w="567" w:type="dxa"/>
                  <w:tcBorders>
                    <w:top w:val="single" w:sz="8" w:space="0" w:color="auto"/>
                    <w:left w:val="nil"/>
                    <w:bottom w:val="single" w:sz="4" w:space="0" w:color="auto"/>
                    <w:right w:val="single" w:sz="4" w:space="0" w:color="auto"/>
                  </w:tcBorders>
                  <w:shd w:val="clear" w:color="auto" w:fill="auto"/>
                  <w:vAlign w:val="center"/>
                </w:tcPr>
                <w:p w14:paraId="1B3A15F5" w14:textId="77777777" w:rsidR="003C24D6" w:rsidRPr="003C24D6" w:rsidRDefault="003C24D6" w:rsidP="003C24D6">
                  <w:pPr>
                    <w:spacing w:after="0" w:line="240" w:lineRule="auto"/>
                    <w:rPr>
                      <w:rFonts w:ascii="Times New Roman" w:eastAsia="Times New Roman" w:hAnsi="Times New Roman" w:cs="Times New Roman"/>
                      <w:bCs/>
                      <w:iCs/>
                      <w:sz w:val="24"/>
                      <w:szCs w:val="24"/>
                      <w:lang w:eastAsia="ru-RU"/>
                    </w:rPr>
                  </w:pPr>
                  <w:r w:rsidRPr="003C24D6">
                    <w:rPr>
                      <w:rFonts w:ascii="Times New Roman" w:eastAsia="Times New Roman" w:hAnsi="Times New Roman" w:cs="Times New Roman"/>
                      <w:bCs/>
                      <w:iCs/>
                      <w:sz w:val="24"/>
                      <w:szCs w:val="24"/>
                      <w:lang w:eastAsia="ru-RU"/>
                    </w:rPr>
                    <w:t xml:space="preserve">2 </w:t>
                  </w:r>
                </w:p>
              </w:tc>
              <w:tc>
                <w:tcPr>
                  <w:tcW w:w="567" w:type="dxa"/>
                  <w:tcBorders>
                    <w:top w:val="single" w:sz="8" w:space="0" w:color="auto"/>
                    <w:left w:val="nil"/>
                    <w:bottom w:val="single" w:sz="4" w:space="0" w:color="auto"/>
                    <w:right w:val="single" w:sz="4" w:space="0" w:color="auto"/>
                  </w:tcBorders>
                  <w:shd w:val="clear" w:color="auto" w:fill="auto"/>
                  <w:vAlign w:val="center"/>
                </w:tcPr>
                <w:p w14:paraId="1E691646"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 xml:space="preserve">3 </w:t>
                  </w:r>
                </w:p>
              </w:tc>
              <w:tc>
                <w:tcPr>
                  <w:tcW w:w="627" w:type="dxa"/>
                  <w:tcBorders>
                    <w:top w:val="single" w:sz="8" w:space="0" w:color="auto"/>
                    <w:left w:val="nil"/>
                    <w:bottom w:val="single" w:sz="4" w:space="0" w:color="auto"/>
                    <w:right w:val="single" w:sz="4" w:space="0" w:color="auto"/>
                  </w:tcBorders>
                  <w:shd w:val="clear" w:color="auto" w:fill="auto"/>
                  <w:vAlign w:val="center"/>
                </w:tcPr>
                <w:p w14:paraId="40882CBC"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 xml:space="preserve">4 </w:t>
                  </w:r>
                </w:p>
              </w:tc>
              <w:tc>
                <w:tcPr>
                  <w:tcW w:w="505" w:type="dxa"/>
                  <w:tcBorders>
                    <w:top w:val="single" w:sz="8" w:space="0" w:color="auto"/>
                    <w:left w:val="nil"/>
                    <w:bottom w:val="single" w:sz="4" w:space="0" w:color="auto"/>
                    <w:right w:val="single" w:sz="4" w:space="0" w:color="auto"/>
                  </w:tcBorders>
                  <w:shd w:val="clear" w:color="auto" w:fill="auto"/>
                  <w:vAlign w:val="center"/>
                </w:tcPr>
                <w:p w14:paraId="4328EFB4"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 xml:space="preserve">5 </w:t>
                  </w:r>
                </w:p>
              </w:tc>
              <w:tc>
                <w:tcPr>
                  <w:tcW w:w="1192" w:type="dxa"/>
                  <w:vMerge/>
                  <w:tcBorders>
                    <w:left w:val="nil"/>
                    <w:bottom w:val="single" w:sz="4" w:space="0" w:color="auto"/>
                    <w:right w:val="single" w:sz="8" w:space="0" w:color="auto"/>
                  </w:tcBorders>
                  <w:shd w:val="clear" w:color="auto" w:fill="auto"/>
                  <w:vAlign w:val="center"/>
                </w:tcPr>
                <w:p w14:paraId="1480AA34"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p>
              </w:tc>
            </w:tr>
            <w:tr w:rsidR="003C24D6" w:rsidRPr="003C24D6" w14:paraId="11C226BD" w14:textId="77777777" w:rsidTr="007B41AA">
              <w:trPr>
                <w:trHeight w:val="301"/>
                <w:jc w:val="center"/>
              </w:trPr>
              <w:tc>
                <w:tcPr>
                  <w:tcW w:w="704" w:type="dxa"/>
                  <w:vMerge w:val="restart"/>
                  <w:tcBorders>
                    <w:top w:val="single" w:sz="4" w:space="0" w:color="auto"/>
                    <w:left w:val="single" w:sz="4" w:space="0" w:color="auto"/>
                    <w:right w:val="single" w:sz="4" w:space="0" w:color="auto"/>
                  </w:tcBorders>
                  <w:shd w:val="clear" w:color="auto" w:fill="auto"/>
                  <w:vAlign w:val="center"/>
                </w:tcPr>
                <w:p w14:paraId="6B298C67"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r w:rsidRPr="003C24D6">
                    <w:rPr>
                      <w:rFonts w:ascii="Times New Roman" w:eastAsia="Times New Roman" w:hAnsi="Times New Roman" w:cs="Times New Roman"/>
                      <w:bCs/>
                      <w:sz w:val="24"/>
                      <w:szCs w:val="24"/>
                      <w:lang w:eastAsia="ru-RU"/>
                    </w:rPr>
                    <w:t>1</w:t>
                  </w:r>
                </w:p>
              </w:tc>
              <w:tc>
                <w:tcPr>
                  <w:tcW w:w="1134" w:type="dxa"/>
                  <w:vMerge w:val="restart"/>
                  <w:tcBorders>
                    <w:top w:val="single" w:sz="4" w:space="0" w:color="auto"/>
                    <w:left w:val="single" w:sz="4" w:space="0" w:color="auto"/>
                    <w:right w:val="single" w:sz="4" w:space="0" w:color="auto"/>
                  </w:tcBorders>
                  <w:shd w:val="clear" w:color="auto" w:fill="auto"/>
                </w:tcPr>
                <w:p w14:paraId="33FC2D80"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580800</w:t>
                  </w:r>
                </w:p>
              </w:tc>
              <w:tc>
                <w:tcPr>
                  <w:tcW w:w="2779" w:type="dxa"/>
                  <w:vMerge w:val="restart"/>
                  <w:tcBorders>
                    <w:top w:val="nil"/>
                    <w:left w:val="nil"/>
                    <w:right w:val="single" w:sz="4" w:space="0" w:color="auto"/>
                  </w:tcBorders>
                  <w:shd w:val="clear" w:color="auto" w:fill="auto"/>
                </w:tcPr>
                <w:p w14:paraId="6C6A587F"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Управление персоналом</w:t>
                  </w:r>
                </w:p>
              </w:tc>
              <w:tc>
                <w:tcPr>
                  <w:tcW w:w="992" w:type="dxa"/>
                  <w:tcBorders>
                    <w:top w:val="single" w:sz="4" w:space="0" w:color="auto"/>
                    <w:left w:val="nil"/>
                    <w:bottom w:val="single" w:sz="4" w:space="0" w:color="auto"/>
                    <w:right w:val="single" w:sz="4" w:space="0" w:color="auto"/>
                  </w:tcBorders>
                </w:tcPr>
                <w:p w14:paraId="46D1E78A"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roofErr w:type="spellStart"/>
                  <w:proofErr w:type="gramStart"/>
                  <w:r w:rsidRPr="003C24D6">
                    <w:rPr>
                      <w:rFonts w:ascii="Times New Roman" w:eastAsia="Times New Roman" w:hAnsi="Times New Roman" w:cs="Times New Roman"/>
                      <w:sz w:val="24"/>
                      <w:szCs w:val="24"/>
                      <w:lang w:eastAsia="ru-RU"/>
                    </w:rPr>
                    <w:t>очн</w:t>
                  </w:r>
                  <w:proofErr w:type="spellEnd"/>
                  <w:proofErr w:type="gramEnd"/>
                </w:p>
              </w:tc>
              <w:tc>
                <w:tcPr>
                  <w:tcW w:w="567" w:type="dxa"/>
                  <w:tcBorders>
                    <w:top w:val="nil"/>
                    <w:left w:val="single" w:sz="4" w:space="0" w:color="auto"/>
                    <w:bottom w:val="single" w:sz="4" w:space="0" w:color="auto"/>
                    <w:right w:val="single" w:sz="4" w:space="0" w:color="auto"/>
                  </w:tcBorders>
                  <w:shd w:val="clear" w:color="auto" w:fill="auto"/>
                  <w:vAlign w:val="center"/>
                </w:tcPr>
                <w:p w14:paraId="7DAC6615"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tcPr>
                <w:p w14:paraId="59D5225F"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tcPr>
                <w:p w14:paraId="60948255"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627" w:type="dxa"/>
                  <w:tcBorders>
                    <w:top w:val="nil"/>
                    <w:left w:val="nil"/>
                    <w:bottom w:val="single" w:sz="4" w:space="0" w:color="auto"/>
                    <w:right w:val="single" w:sz="4" w:space="0" w:color="auto"/>
                  </w:tcBorders>
                  <w:shd w:val="clear" w:color="auto" w:fill="auto"/>
                  <w:vAlign w:val="center"/>
                </w:tcPr>
                <w:p w14:paraId="3C58DF54"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11</w:t>
                  </w:r>
                </w:p>
              </w:tc>
              <w:tc>
                <w:tcPr>
                  <w:tcW w:w="505" w:type="dxa"/>
                  <w:tcBorders>
                    <w:top w:val="nil"/>
                    <w:left w:val="nil"/>
                    <w:bottom w:val="single" w:sz="4" w:space="0" w:color="auto"/>
                    <w:right w:val="single" w:sz="4" w:space="0" w:color="auto"/>
                  </w:tcBorders>
                  <w:shd w:val="clear" w:color="auto" w:fill="auto"/>
                  <w:vAlign w:val="center"/>
                </w:tcPr>
                <w:p w14:paraId="387C7B4C"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1192" w:type="dxa"/>
                  <w:tcBorders>
                    <w:top w:val="nil"/>
                    <w:left w:val="nil"/>
                    <w:bottom w:val="single" w:sz="4" w:space="0" w:color="auto"/>
                    <w:right w:val="single" w:sz="8" w:space="0" w:color="auto"/>
                  </w:tcBorders>
                  <w:shd w:val="clear" w:color="auto" w:fill="auto"/>
                  <w:vAlign w:val="center"/>
                </w:tcPr>
                <w:p w14:paraId="1A92EE06"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11</w:t>
                  </w:r>
                </w:p>
              </w:tc>
            </w:tr>
            <w:tr w:rsidR="003C24D6" w:rsidRPr="003C24D6" w14:paraId="641EA417" w14:textId="77777777" w:rsidTr="007B41AA">
              <w:trPr>
                <w:trHeight w:val="301"/>
                <w:jc w:val="center"/>
              </w:trPr>
              <w:tc>
                <w:tcPr>
                  <w:tcW w:w="704" w:type="dxa"/>
                  <w:vMerge/>
                  <w:tcBorders>
                    <w:left w:val="single" w:sz="4" w:space="0" w:color="auto"/>
                    <w:bottom w:val="single" w:sz="4" w:space="0" w:color="auto"/>
                    <w:right w:val="single" w:sz="4" w:space="0" w:color="auto"/>
                  </w:tcBorders>
                  <w:shd w:val="clear" w:color="auto" w:fill="auto"/>
                  <w:vAlign w:val="center"/>
                </w:tcPr>
                <w:p w14:paraId="6054C9DE"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14:paraId="2FD1461B"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2779" w:type="dxa"/>
                  <w:vMerge/>
                  <w:tcBorders>
                    <w:left w:val="nil"/>
                    <w:bottom w:val="single" w:sz="4" w:space="0" w:color="auto"/>
                    <w:right w:val="single" w:sz="4" w:space="0" w:color="auto"/>
                  </w:tcBorders>
                  <w:shd w:val="clear" w:color="auto" w:fill="auto"/>
                </w:tcPr>
                <w:p w14:paraId="0A7B4856"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nil"/>
                    <w:bottom w:val="single" w:sz="4" w:space="0" w:color="auto"/>
                    <w:right w:val="single" w:sz="4" w:space="0" w:color="auto"/>
                  </w:tcBorders>
                </w:tcPr>
                <w:p w14:paraId="3692CC81"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roofErr w:type="spellStart"/>
                  <w:proofErr w:type="gramStart"/>
                  <w:r w:rsidRPr="003C24D6">
                    <w:rPr>
                      <w:rFonts w:ascii="Times New Roman" w:eastAsia="Times New Roman" w:hAnsi="Times New Roman" w:cs="Times New Roman"/>
                      <w:sz w:val="24"/>
                      <w:szCs w:val="24"/>
                      <w:lang w:eastAsia="ru-RU"/>
                    </w:rPr>
                    <w:t>дист</w:t>
                  </w:r>
                  <w:proofErr w:type="spellEnd"/>
                  <w:proofErr w:type="gramEnd"/>
                  <w:r w:rsidRPr="003C24D6">
                    <w:rPr>
                      <w:rFonts w:ascii="Times New Roman" w:eastAsia="Times New Roman" w:hAnsi="Times New Roman" w:cs="Times New Roman"/>
                      <w:sz w:val="24"/>
                      <w:szCs w:val="24"/>
                      <w:lang w:eastAsia="ru-RU"/>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38BC52B8"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tcPr>
                <w:p w14:paraId="2BBE3F3A"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4" w:space="0" w:color="auto"/>
                  </w:tcBorders>
                  <w:shd w:val="clear" w:color="auto" w:fill="auto"/>
                  <w:vAlign w:val="center"/>
                </w:tcPr>
                <w:p w14:paraId="3C8C5A81"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627" w:type="dxa"/>
                  <w:tcBorders>
                    <w:top w:val="nil"/>
                    <w:left w:val="nil"/>
                    <w:bottom w:val="single" w:sz="4" w:space="0" w:color="auto"/>
                    <w:right w:val="single" w:sz="4" w:space="0" w:color="auto"/>
                  </w:tcBorders>
                  <w:shd w:val="clear" w:color="auto" w:fill="auto"/>
                  <w:vAlign w:val="center"/>
                </w:tcPr>
                <w:p w14:paraId="6F78D6CF"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505" w:type="dxa"/>
                  <w:tcBorders>
                    <w:top w:val="nil"/>
                    <w:left w:val="nil"/>
                    <w:bottom w:val="single" w:sz="4" w:space="0" w:color="auto"/>
                    <w:right w:val="single" w:sz="4" w:space="0" w:color="auto"/>
                  </w:tcBorders>
                  <w:shd w:val="clear" w:color="auto" w:fill="auto"/>
                  <w:vAlign w:val="center"/>
                </w:tcPr>
                <w:p w14:paraId="09D5BC23"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1192" w:type="dxa"/>
                  <w:tcBorders>
                    <w:top w:val="nil"/>
                    <w:left w:val="nil"/>
                    <w:bottom w:val="single" w:sz="4" w:space="0" w:color="auto"/>
                    <w:right w:val="single" w:sz="8" w:space="0" w:color="auto"/>
                  </w:tcBorders>
                  <w:shd w:val="clear" w:color="auto" w:fill="auto"/>
                  <w:vAlign w:val="center"/>
                </w:tcPr>
                <w:p w14:paraId="679F44C8"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0</w:t>
                  </w:r>
                </w:p>
              </w:tc>
            </w:tr>
            <w:tr w:rsidR="003C24D6" w:rsidRPr="003C24D6" w14:paraId="06B4A5F4" w14:textId="77777777" w:rsidTr="007B41AA">
              <w:trPr>
                <w:trHeight w:val="377"/>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689F4BB" w14:textId="77777777" w:rsidR="003C24D6" w:rsidRPr="003C24D6" w:rsidRDefault="003C24D6" w:rsidP="003C24D6">
                  <w:pPr>
                    <w:spacing w:after="0" w:line="240" w:lineRule="auto"/>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7E4C66"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2779" w:type="dxa"/>
                  <w:tcBorders>
                    <w:top w:val="nil"/>
                    <w:left w:val="nil"/>
                    <w:bottom w:val="single" w:sz="4" w:space="0" w:color="auto"/>
                    <w:right w:val="single" w:sz="4" w:space="0" w:color="auto"/>
                  </w:tcBorders>
                  <w:shd w:val="clear" w:color="auto" w:fill="auto"/>
                </w:tcPr>
                <w:p w14:paraId="0945D42D"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Итого:</w:t>
                  </w:r>
                </w:p>
              </w:tc>
              <w:tc>
                <w:tcPr>
                  <w:tcW w:w="992" w:type="dxa"/>
                  <w:tcBorders>
                    <w:top w:val="single" w:sz="4" w:space="0" w:color="auto"/>
                    <w:left w:val="nil"/>
                    <w:bottom w:val="single" w:sz="4" w:space="0" w:color="auto"/>
                    <w:right w:val="single" w:sz="4" w:space="0" w:color="auto"/>
                  </w:tcBorders>
                </w:tcPr>
                <w:p w14:paraId="56E98435"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781D87E"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14:paraId="2B5B418D"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tcPr>
                <w:p w14:paraId="66EE87A6"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p>
              </w:tc>
              <w:tc>
                <w:tcPr>
                  <w:tcW w:w="627" w:type="dxa"/>
                  <w:tcBorders>
                    <w:top w:val="nil"/>
                    <w:left w:val="nil"/>
                    <w:bottom w:val="single" w:sz="4" w:space="0" w:color="auto"/>
                    <w:right w:val="single" w:sz="4" w:space="0" w:color="auto"/>
                  </w:tcBorders>
                  <w:shd w:val="clear" w:color="auto" w:fill="auto"/>
                  <w:vAlign w:val="center"/>
                </w:tcPr>
                <w:p w14:paraId="67D6EBCE"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11</w:t>
                  </w:r>
                </w:p>
              </w:tc>
              <w:tc>
                <w:tcPr>
                  <w:tcW w:w="505" w:type="dxa"/>
                  <w:tcBorders>
                    <w:top w:val="nil"/>
                    <w:left w:val="nil"/>
                    <w:bottom w:val="single" w:sz="4" w:space="0" w:color="auto"/>
                    <w:right w:val="single" w:sz="4" w:space="0" w:color="auto"/>
                  </w:tcBorders>
                  <w:shd w:val="clear" w:color="auto" w:fill="auto"/>
                  <w:vAlign w:val="center"/>
                </w:tcPr>
                <w:p w14:paraId="3B212B62"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w:t>
                  </w:r>
                </w:p>
              </w:tc>
              <w:tc>
                <w:tcPr>
                  <w:tcW w:w="1192" w:type="dxa"/>
                  <w:tcBorders>
                    <w:top w:val="nil"/>
                    <w:left w:val="nil"/>
                    <w:bottom w:val="single" w:sz="4" w:space="0" w:color="auto"/>
                    <w:right w:val="single" w:sz="8" w:space="0" w:color="auto"/>
                  </w:tcBorders>
                  <w:shd w:val="clear" w:color="auto" w:fill="auto"/>
                  <w:vAlign w:val="center"/>
                </w:tcPr>
                <w:p w14:paraId="028A1783" w14:textId="77777777" w:rsidR="003C24D6" w:rsidRPr="003C24D6" w:rsidRDefault="003C24D6" w:rsidP="003C24D6">
                  <w:pPr>
                    <w:spacing w:after="0" w:line="240" w:lineRule="auto"/>
                    <w:rPr>
                      <w:rFonts w:ascii="Times New Roman" w:eastAsia="Times New Roman" w:hAnsi="Times New Roman" w:cs="Times New Roman"/>
                      <w:sz w:val="24"/>
                      <w:szCs w:val="24"/>
                      <w:lang w:eastAsia="ru-RU"/>
                    </w:rPr>
                  </w:pPr>
                  <w:r w:rsidRPr="003C24D6">
                    <w:rPr>
                      <w:rFonts w:ascii="Times New Roman" w:eastAsia="Times New Roman" w:hAnsi="Times New Roman" w:cs="Times New Roman"/>
                      <w:sz w:val="24"/>
                      <w:szCs w:val="24"/>
                      <w:lang w:eastAsia="ru-RU"/>
                    </w:rPr>
                    <w:t>11</w:t>
                  </w:r>
                </w:p>
              </w:tc>
            </w:tr>
          </w:tbl>
          <w:p w14:paraId="5B4F3F4F" w14:textId="77777777" w:rsidR="003C24D6" w:rsidRPr="003C24D6" w:rsidRDefault="003C24D6" w:rsidP="003C24D6">
            <w:pPr>
              <w:rPr>
                <w:rFonts w:ascii="Times New Roman" w:eastAsia="Times New Roman" w:hAnsi="Times New Roman" w:cs="Times New Roman"/>
                <w:b/>
                <w:sz w:val="24"/>
                <w:szCs w:val="24"/>
                <w:lang w:val="ky-KG" w:eastAsia="ru-RU"/>
              </w:rPr>
            </w:pPr>
          </w:p>
          <w:p w14:paraId="0A3C96FB"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xml:space="preserve">Сбор, анализ и использование актуальной информации при управлении образовательными программами осуществляется на основе образовательного портала Университета </w:t>
            </w:r>
            <w:r w:rsidRPr="003C24D6">
              <w:rPr>
                <w:rFonts w:ascii="Times New Roman" w:eastAsia="Calibri" w:hAnsi="Times New Roman" w:cs="Times New Roman"/>
                <w:sz w:val="24"/>
                <w:szCs w:val="24"/>
                <w:lang w:val="en-US"/>
              </w:rPr>
              <w:t>AVN</w:t>
            </w:r>
            <w:r w:rsidRPr="003C24D6">
              <w:rPr>
                <w:rFonts w:ascii="Times New Roman" w:eastAsia="Calibri" w:hAnsi="Times New Roman" w:cs="Times New Roman"/>
                <w:sz w:val="24"/>
                <w:szCs w:val="24"/>
              </w:rPr>
              <w:t xml:space="preserve"> (</w:t>
            </w:r>
            <w:hyperlink r:id="rId282" w:history="1">
              <w:r w:rsidRPr="003C24D6">
                <w:rPr>
                  <w:rFonts w:ascii="Times New Roman" w:eastAsia="Calibri" w:hAnsi="Times New Roman" w:cs="Times New Roman"/>
                  <w:color w:val="0000FF"/>
                  <w:sz w:val="24"/>
                  <w:szCs w:val="24"/>
                  <w:u w:val="single"/>
                </w:rPr>
                <w:t>https://avn.kstu.kg/</w:t>
              </w:r>
            </w:hyperlink>
            <w:r w:rsidRPr="003C24D6">
              <w:rPr>
                <w:rFonts w:ascii="Times New Roman" w:eastAsia="Calibri" w:hAnsi="Times New Roman" w:cs="Times New Roman"/>
                <w:sz w:val="24"/>
                <w:szCs w:val="24"/>
              </w:rPr>
              <w:t>) (</w:t>
            </w:r>
            <w:hyperlink r:id="rId283" w:history="1">
              <w:r w:rsidRPr="003C24D6">
                <w:rPr>
                  <w:rFonts w:ascii="Times New Roman" w:eastAsia="Calibri" w:hAnsi="Times New Roman" w:cs="Times New Roman"/>
                  <w:i/>
                  <w:color w:val="0000FF"/>
                  <w:sz w:val="24"/>
                  <w:szCs w:val="24"/>
                  <w:u w:val="single"/>
                </w:rPr>
                <w:t>AVN Портал</w:t>
              </w:r>
            </w:hyperlink>
            <w:r w:rsidRPr="003C24D6">
              <w:rPr>
                <w:rFonts w:ascii="Times New Roman" w:eastAsia="Calibri" w:hAnsi="Times New Roman" w:cs="Times New Roman"/>
                <w:sz w:val="24"/>
                <w:szCs w:val="24"/>
              </w:rPr>
              <w:t>), охватывающего основные процессы ОП: работа со студенческим составом, поддержка учебного процесса во всех аспектах и на всех стадиях обучения; формирование отчетов, в том числе связанных с комплексной оценкой деятельности. Информация доводится до сведения студентов и сотрудников через приложение «</w:t>
            </w:r>
            <w:proofErr w:type="spellStart"/>
            <w:r w:rsidRPr="003C24D6">
              <w:rPr>
                <w:rFonts w:ascii="Times New Roman" w:eastAsia="Calibri" w:hAnsi="Times New Roman" w:cs="Times New Roman"/>
                <w:sz w:val="24"/>
                <w:szCs w:val="24"/>
                <w:lang w:val="en-US"/>
              </w:rPr>
              <w:t>KelBil</w:t>
            </w:r>
            <w:proofErr w:type="spellEnd"/>
            <w:r w:rsidRPr="003C24D6">
              <w:rPr>
                <w:rFonts w:ascii="Times New Roman" w:eastAsia="Calibri" w:hAnsi="Times New Roman" w:cs="Times New Roman"/>
                <w:sz w:val="24"/>
                <w:szCs w:val="24"/>
              </w:rPr>
              <w:t>» (</w:t>
            </w:r>
            <w:hyperlink r:id="rId284" w:history="1">
              <w:r w:rsidRPr="003C24D6">
                <w:rPr>
                  <w:rFonts w:ascii="Times New Roman" w:eastAsia="Calibri" w:hAnsi="Times New Roman" w:cs="Times New Roman"/>
                  <w:color w:val="0000FF"/>
                  <w:sz w:val="24"/>
                  <w:szCs w:val="24"/>
                  <w:u w:val="single"/>
                </w:rPr>
                <w:t>https://play.google.com/store/apps/details?id=aizada.kelbil&amp;hl=ru</w:t>
              </w:r>
            </w:hyperlink>
            <w:proofErr w:type="gramStart"/>
            <w:r w:rsidRPr="003C24D6">
              <w:rPr>
                <w:rFonts w:ascii="Times New Roman" w:eastAsia="Calibri" w:hAnsi="Times New Roman" w:cs="Times New Roman"/>
                <w:sz w:val="24"/>
                <w:szCs w:val="24"/>
              </w:rPr>
              <w:t>) .</w:t>
            </w:r>
            <w:proofErr w:type="gramEnd"/>
          </w:p>
          <w:p w14:paraId="5178C4D8"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lastRenderedPageBreak/>
              <w:t xml:space="preserve">В университете осуществляется система сбора, систематизации, обобщения и хранения образовательной организацией информации для планирования и реализации своей образовательной цели посредством программных модулей, широкого использования возможностей официального Интернет-сайта и механизмов обратной связи с заинтересованными сторонами образовательного процесса: </w:t>
            </w:r>
          </w:p>
          <w:p w14:paraId="21246C03"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доступность материальных и информационных ресурсов;</w:t>
            </w:r>
          </w:p>
          <w:p w14:paraId="0D5064E4"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 ключевые показатели эффективности деятельности образовательной организации;</w:t>
            </w:r>
          </w:p>
          <w:p w14:paraId="603B4256" w14:textId="77777777" w:rsidR="003C24D6" w:rsidRPr="003C24D6" w:rsidRDefault="003C24D6" w:rsidP="003C24D6">
            <w:pPr>
              <w:jc w:val="both"/>
              <w:rPr>
                <w:rFonts w:ascii="Times New Roman" w:eastAsia="Calibri" w:hAnsi="Times New Roman" w:cs="Times New Roman"/>
                <w:sz w:val="24"/>
                <w:szCs w:val="24"/>
              </w:rPr>
            </w:pPr>
            <w:r w:rsidRPr="003C24D6">
              <w:rPr>
                <w:rFonts w:ascii="Times New Roman" w:eastAsia="Calibri" w:hAnsi="Times New Roman" w:cs="Times New Roman"/>
                <w:sz w:val="24"/>
                <w:szCs w:val="24"/>
              </w:rPr>
              <w:t>-удовлетворенность обучающихся (студентов), их родителей и работодателей реализацией и результатами образовательных программ оценивается путем анкетирования (</w:t>
            </w:r>
            <w:hyperlink r:id="rId285" w:history="1">
              <w:r w:rsidRPr="003C24D6">
                <w:rPr>
                  <w:rFonts w:ascii="Times New Roman" w:eastAsia="Calibri" w:hAnsi="Times New Roman" w:cs="Times New Roman"/>
                  <w:color w:val="0000FF"/>
                  <w:sz w:val="24"/>
                  <w:szCs w:val="24"/>
                  <w:u w:val="single"/>
                </w:rPr>
                <w:t>https://kstu.kg/glavnoe-menju/abiturientu/otdel-kachestva-obrazovanija/zagolovok-po-umolchaniju-5</w:t>
              </w:r>
            </w:hyperlink>
            <w:proofErr w:type="gramStart"/>
            <w:r w:rsidRPr="003C24D6">
              <w:rPr>
                <w:rFonts w:ascii="Times New Roman" w:eastAsia="Calibri" w:hAnsi="Times New Roman" w:cs="Times New Roman"/>
                <w:sz w:val="24"/>
                <w:szCs w:val="24"/>
              </w:rPr>
              <w:t>) .</w:t>
            </w:r>
            <w:proofErr w:type="gramEnd"/>
            <w:r w:rsidRPr="003C24D6">
              <w:rPr>
                <w:rFonts w:ascii="Times New Roman" w:eastAsia="Calibri" w:hAnsi="Times New Roman" w:cs="Times New Roman"/>
                <w:sz w:val="24"/>
                <w:szCs w:val="24"/>
              </w:rPr>
              <w:t xml:space="preserve"> </w:t>
            </w:r>
          </w:p>
          <w:p w14:paraId="5C6CD055"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t>Результатами научно-исследовательской деятельности является 2 диплома и 1 грамота и 3 сертификата</w:t>
            </w:r>
          </w:p>
        </w:tc>
        <w:tc>
          <w:tcPr>
            <w:tcW w:w="2127" w:type="dxa"/>
          </w:tcPr>
          <w:p w14:paraId="558126B8" w14:textId="77777777" w:rsidR="003C24D6" w:rsidRPr="003C24D6" w:rsidRDefault="003C24D6" w:rsidP="003C24D6">
            <w:pPr>
              <w:jc w:val="center"/>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6380813E" w14:textId="77777777" w:rsidTr="007B41AA">
        <w:tc>
          <w:tcPr>
            <w:tcW w:w="12866" w:type="dxa"/>
          </w:tcPr>
          <w:p w14:paraId="4D19CB58" w14:textId="77777777" w:rsidR="003C24D6" w:rsidRPr="003C24D6" w:rsidRDefault="003C24D6" w:rsidP="003C24D6">
            <w:pPr>
              <w:shd w:val="clear" w:color="auto" w:fill="FFFFFF"/>
              <w:spacing w:after="60" w:line="276" w:lineRule="atLeast"/>
              <w:rPr>
                <w:rFonts w:ascii="Times New Roman" w:eastAsia="Times New Roman" w:hAnsi="Times New Roman" w:cs="Times New Roman"/>
                <w:b/>
                <w:color w:val="000000"/>
                <w:sz w:val="24"/>
                <w:szCs w:val="24"/>
                <w:lang w:eastAsia="ru-RU"/>
              </w:rPr>
            </w:pPr>
            <w:r w:rsidRPr="003C24D6">
              <w:rPr>
                <w:rFonts w:ascii="Times New Roman" w:eastAsia="Calibri" w:hAnsi="Times New Roman" w:cs="Times New Roman"/>
                <w:b/>
                <w:color w:val="000000"/>
                <w:sz w:val="24"/>
                <w:szCs w:val="24"/>
              </w:rPr>
              <w:lastRenderedPageBreak/>
              <w:t>Критерий 7.2</w:t>
            </w:r>
            <w:r w:rsidRPr="003C24D6">
              <w:rPr>
                <w:rFonts w:ascii="Times New Roman" w:eastAsia="Calibri" w:hAnsi="Times New Roman" w:cs="Times New Roman"/>
                <w:color w:val="000000"/>
                <w:sz w:val="24"/>
                <w:szCs w:val="24"/>
              </w:rPr>
              <w:t xml:space="preserve">. </w:t>
            </w:r>
            <w:r w:rsidRPr="003C24D6">
              <w:rPr>
                <w:rFonts w:ascii="Times New Roman" w:eastAsia="Calibri" w:hAnsi="Times New Roman" w:cs="Times New Roman"/>
                <w:b/>
                <w:color w:val="000000"/>
                <w:sz w:val="24"/>
                <w:szCs w:val="24"/>
              </w:rPr>
              <w:t>У</w:t>
            </w:r>
            <w:r w:rsidRPr="003C24D6">
              <w:rPr>
                <w:rFonts w:ascii="Times New Roman" w:eastAsia="Times New Roman" w:hAnsi="Times New Roman" w:cs="Times New Roman"/>
                <w:b/>
                <w:color w:val="000000"/>
                <w:sz w:val="24"/>
                <w:szCs w:val="24"/>
                <w:lang w:eastAsia="ru-RU"/>
              </w:rPr>
              <w:t>частие обучающихся (студентов) и сотрудников образовательной организации в сборе и анализе информации, указанной в подпункте 1 пункта 23 настоящих Минимальных требований, и планировании дальнейших действий.</w:t>
            </w:r>
          </w:p>
          <w:p w14:paraId="719ABD31" w14:textId="77777777" w:rsidR="003C24D6" w:rsidRPr="003C24D6" w:rsidRDefault="003C24D6" w:rsidP="003C24D6">
            <w:pPr>
              <w:jc w:val="both"/>
              <w:rPr>
                <w:rFonts w:ascii="Calibri" w:eastAsia="Calibri" w:hAnsi="Calibri" w:cs="Times New Roman"/>
                <w:color w:val="0000FF"/>
                <w:u w:val="single"/>
              </w:rPr>
            </w:pPr>
            <w:r w:rsidRPr="003C24D6">
              <w:rPr>
                <w:rFonts w:ascii="Times New Roman" w:eastAsia="Calibri" w:hAnsi="Times New Roman" w:cs="Times New Roman"/>
                <w:color w:val="000000"/>
                <w:sz w:val="24"/>
                <w:szCs w:val="24"/>
              </w:rPr>
              <w:t xml:space="preserve">В качестве системы информатизации учебного процесса, обеспечения и контроля качества управления учебным процессом ОП используют информационно-образовательный портал </w:t>
            </w:r>
            <w:r w:rsidRPr="003C24D6">
              <w:rPr>
                <w:rFonts w:ascii="Times New Roman" w:eastAsia="Calibri" w:hAnsi="Times New Roman" w:cs="Times New Roman"/>
                <w:color w:val="000000"/>
                <w:sz w:val="24"/>
                <w:szCs w:val="24"/>
                <w:lang w:val="en-US"/>
              </w:rPr>
              <w:t>AVN</w:t>
            </w:r>
            <w:r w:rsidRPr="003C24D6">
              <w:rPr>
                <w:rFonts w:ascii="Times New Roman" w:eastAsia="Calibri" w:hAnsi="Times New Roman" w:cs="Times New Roman"/>
                <w:color w:val="000000"/>
                <w:sz w:val="24"/>
                <w:szCs w:val="24"/>
              </w:rPr>
              <w:t xml:space="preserve"> (</w:t>
            </w:r>
            <w:hyperlink r:id="rId286" w:history="1">
              <w:r w:rsidRPr="003C24D6">
                <w:rPr>
                  <w:rFonts w:ascii="Times New Roman" w:eastAsia="Calibri" w:hAnsi="Times New Roman" w:cs="Times New Roman"/>
                  <w:color w:val="0000FF"/>
                  <w:sz w:val="24"/>
                  <w:szCs w:val="24"/>
                  <w:u w:val="single"/>
                </w:rPr>
                <w:t>https://avn.kstu.kg/lms/Index.aspx</w:t>
              </w:r>
            </w:hyperlink>
            <w:r w:rsidRPr="003C24D6">
              <w:rPr>
                <w:rFonts w:ascii="Calibri" w:eastAsia="Calibri" w:hAnsi="Calibri" w:cs="Times New Roman"/>
                <w:color w:val="0000FF"/>
                <w:u w:val="single"/>
              </w:rPr>
              <w:t>); (</w:t>
            </w:r>
            <w:hyperlink r:id="rId287" w:history="1">
              <w:proofErr w:type="gramStart"/>
              <w:r w:rsidRPr="003C24D6">
                <w:rPr>
                  <w:rFonts w:ascii="Times New Roman" w:eastAsia="Calibri" w:hAnsi="Times New Roman" w:cs="Times New Roman"/>
                  <w:color w:val="0000FF"/>
                  <w:sz w:val="24"/>
                  <w:szCs w:val="24"/>
                  <w:u w:val="single"/>
                </w:rPr>
                <w:t>https://avn.kstu.kg/</w:t>
              </w:r>
            </w:hyperlink>
            <w:r w:rsidRPr="003C24D6">
              <w:rPr>
                <w:rFonts w:ascii="Calibri" w:eastAsia="Calibri" w:hAnsi="Calibri" w:cs="Times New Roman"/>
                <w:color w:val="0000FF"/>
                <w:u w:val="single"/>
              </w:rPr>
              <w:t>)  .</w:t>
            </w:r>
            <w:proofErr w:type="gramEnd"/>
          </w:p>
          <w:p w14:paraId="5858F2EA"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Для каждого пользователя (студент, преподаватель) предусмотрен личный кабинет, позволяющий автоматизировать свои основные задачи, видеть необходимую информацию.</w:t>
            </w:r>
          </w:p>
          <w:p w14:paraId="676BED6C" w14:textId="77777777" w:rsidR="003C24D6" w:rsidRPr="003C24D6" w:rsidRDefault="003C24D6" w:rsidP="003C24D6">
            <w:pPr>
              <w:jc w:val="both"/>
              <w:rPr>
                <w:rFonts w:ascii="Times New Roman" w:eastAsia="Calibri" w:hAnsi="Times New Roman" w:cs="Times New Roman"/>
                <w:b/>
                <w:color w:val="000000"/>
                <w:sz w:val="24"/>
                <w:szCs w:val="24"/>
              </w:rPr>
            </w:pPr>
            <w:r w:rsidRPr="003C24D6">
              <w:rPr>
                <w:rFonts w:ascii="Times New Roman" w:eastAsia="Calibri" w:hAnsi="Times New Roman" w:cs="Times New Roman"/>
                <w:b/>
                <w:color w:val="000000"/>
                <w:sz w:val="24"/>
                <w:szCs w:val="24"/>
              </w:rPr>
              <w:t>Возможности:</w:t>
            </w:r>
          </w:p>
          <w:p w14:paraId="32803016"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Для студента:</w:t>
            </w:r>
          </w:p>
          <w:p w14:paraId="7AC18C63"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доступ</w:t>
            </w:r>
            <w:proofErr w:type="gramEnd"/>
            <w:r w:rsidRPr="003C24D6">
              <w:rPr>
                <w:rFonts w:ascii="Times New Roman" w:eastAsia="Calibri" w:hAnsi="Times New Roman" w:cs="Times New Roman"/>
                <w:color w:val="000000"/>
                <w:sz w:val="24"/>
                <w:szCs w:val="24"/>
              </w:rPr>
              <w:t xml:space="preserve"> в личный кабинет;</w:t>
            </w:r>
          </w:p>
          <w:p w14:paraId="6E33AE58"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получение</w:t>
            </w:r>
            <w:proofErr w:type="gramEnd"/>
            <w:r w:rsidRPr="003C24D6">
              <w:rPr>
                <w:rFonts w:ascii="Times New Roman" w:eastAsia="Calibri" w:hAnsi="Times New Roman" w:cs="Times New Roman"/>
                <w:color w:val="000000"/>
                <w:sz w:val="24"/>
                <w:szCs w:val="24"/>
              </w:rPr>
              <w:t xml:space="preserve"> уведомлений, новостей, объявлений;</w:t>
            </w:r>
          </w:p>
          <w:p w14:paraId="4FB453E3"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академические</w:t>
            </w:r>
            <w:proofErr w:type="gramEnd"/>
            <w:r w:rsidRPr="003C24D6">
              <w:rPr>
                <w:rFonts w:ascii="Times New Roman" w:eastAsia="Calibri" w:hAnsi="Times New Roman" w:cs="Times New Roman"/>
                <w:color w:val="000000"/>
                <w:sz w:val="24"/>
                <w:szCs w:val="24"/>
              </w:rPr>
              <w:t xml:space="preserve"> данные;</w:t>
            </w:r>
          </w:p>
          <w:p w14:paraId="54031749"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просмотр</w:t>
            </w:r>
            <w:proofErr w:type="gramEnd"/>
            <w:r w:rsidRPr="003C24D6">
              <w:rPr>
                <w:rFonts w:ascii="Times New Roman" w:eastAsia="Calibri" w:hAnsi="Times New Roman" w:cs="Times New Roman"/>
                <w:color w:val="000000"/>
                <w:sz w:val="24"/>
                <w:szCs w:val="24"/>
              </w:rPr>
              <w:t xml:space="preserve"> зачетной книжки, </w:t>
            </w:r>
            <w:proofErr w:type="spellStart"/>
            <w:r w:rsidRPr="003C24D6">
              <w:rPr>
                <w:rFonts w:ascii="Times New Roman" w:eastAsia="Calibri" w:hAnsi="Times New Roman" w:cs="Times New Roman"/>
                <w:color w:val="000000"/>
                <w:sz w:val="24"/>
                <w:szCs w:val="24"/>
              </w:rPr>
              <w:t>транскрипта</w:t>
            </w:r>
            <w:proofErr w:type="spellEnd"/>
            <w:r w:rsidRPr="003C24D6">
              <w:rPr>
                <w:rFonts w:ascii="Times New Roman" w:eastAsia="Calibri" w:hAnsi="Times New Roman" w:cs="Times New Roman"/>
                <w:color w:val="000000"/>
                <w:sz w:val="24"/>
                <w:szCs w:val="24"/>
              </w:rPr>
              <w:t>, учебной карточки;</w:t>
            </w:r>
          </w:p>
          <w:p w14:paraId="15A133F9"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просмотр</w:t>
            </w:r>
            <w:proofErr w:type="gramEnd"/>
            <w:r w:rsidRPr="003C24D6">
              <w:rPr>
                <w:rFonts w:ascii="Times New Roman" w:eastAsia="Calibri" w:hAnsi="Times New Roman" w:cs="Times New Roman"/>
                <w:color w:val="000000"/>
                <w:sz w:val="24"/>
                <w:szCs w:val="24"/>
              </w:rPr>
              <w:t xml:space="preserve"> заданий;</w:t>
            </w:r>
          </w:p>
          <w:p w14:paraId="645392E0"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возможность</w:t>
            </w:r>
            <w:proofErr w:type="gramEnd"/>
            <w:r w:rsidRPr="003C24D6">
              <w:rPr>
                <w:rFonts w:ascii="Times New Roman" w:eastAsia="Calibri" w:hAnsi="Times New Roman" w:cs="Times New Roman"/>
                <w:color w:val="000000"/>
                <w:sz w:val="24"/>
                <w:szCs w:val="24"/>
              </w:rPr>
              <w:t xml:space="preserve"> отправки выполненных заданий;</w:t>
            </w:r>
          </w:p>
          <w:p w14:paraId="753676C9"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просмотр</w:t>
            </w:r>
            <w:proofErr w:type="gramEnd"/>
            <w:r w:rsidRPr="003C24D6">
              <w:rPr>
                <w:rFonts w:ascii="Times New Roman" w:eastAsia="Calibri" w:hAnsi="Times New Roman" w:cs="Times New Roman"/>
                <w:color w:val="000000"/>
                <w:sz w:val="24"/>
                <w:szCs w:val="24"/>
              </w:rPr>
              <w:t xml:space="preserve"> учебных материалов по дисциплинам (УМК, лекции, видеоматериалы);</w:t>
            </w:r>
          </w:p>
          <w:p w14:paraId="4577EDF0"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прохождения</w:t>
            </w:r>
            <w:proofErr w:type="gramEnd"/>
            <w:r w:rsidRPr="003C24D6">
              <w:rPr>
                <w:rFonts w:ascii="Times New Roman" w:eastAsia="Calibri" w:hAnsi="Times New Roman" w:cs="Times New Roman"/>
                <w:color w:val="000000"/>
                <w:sz w:val="24"/>
                <w:szCs w:val="24"/>
              </w:rPr>
              <w:t xml:space="preserve"> онлайн-тестирования;</w:t>
            </w:r>
          </w:p>
          <w:p w14:paraId="24EFDFD7"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чат</w:t>
            </w:r>
            <w:proofErr w:type="gramEnd"/>
            <w:r w:rsidRPr="003C24D6">
              <w:rPr>
                <w:rFonts w:ascii="Times New Roman" w:eastAsia="Calibri" w:hAnsi="Times New Roman" w:cs="Times New Roman"/>
                <w:color w:val="000000"/>
                <w:sz w:val="24"/>
                <w:szCs w:val="24"/>
              </w:rPr>
              <w:t xml:space="preserve"> с преподавателем;</w:t>
            </w:r>
          </w:p>
          <w:p w14:paraId="216AF1CE"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чат</w:t>
            </w:r>
            <w:proofErr w:type="gramEnd"/>
            <w:r w:rsidRPr="003C24D6">
              <w:rPr>
                <w:rFonts w:ascii="Times New Roman" w:eastAsia="Calibri" w:hAnsi="Times New Roman" w:cs="Times New Roman"/>
                <w:color w:val="000000"/>
                <w:sz w:val="24"/>
                <w:szCs w:val="24"/>
              </w:rPr>
              <w:t xml:space="preserve"> в группе. </w:t>
            </w:r>
          </w:p>
          <w:p w14:paraId="1ECB363E"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Для преподавателя:</w:t>
            </w:r>
          </w:p>
          <w:p w14:paraId="74ECAA28"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доступ</w:t>
            </w:r>
            <w:proofErr w:type="gramEnd"/>
            <w:r w:rsidRPr="003C24D6">
              <w:rPr>
                <w:rFonts w:ascii="Times New Roman" w:eastAsia="Calibri" w:hAnsi="Times New Roman" w:cs="Times New Roman"/>
                <w:color w:val="000000"/>
                <w:sz w:val="24"/>
                <w:szCs w:val="24"/>
              </w:rPr>
              <w:t xml:space="preserve"> в личный кабинет;</w:t>
            </w:r>
          </w:p>
          <w:p w14:paraId="3648C53B"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загрузка</w:t>
            </w:r>
            <w:proofErr w:type="gramEnd"/>
            <w:r w:rsidRPr="003C24D6">
              <w:rPr>
                <w:rFonts w:ascii="Times New Roman" w:eastAsia="Calibri" w:hAnsi="Times New Roman" w:cs="Times New Roman"/>
                <w:color w:val="000000"/>
                <w:sz w:val="24"/>
                <w:szCs w:val="24"/>
              </w:rPr>
              <w:t xml:space="preserve"> УМК, лекций, видеоматериалов;</w:t>
            </w:r>
          </w:p>
          <w:p w14:paraId="20C33649"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загрузка</w:t>
            </w:r>
            <w:proofErr w:type="gramEnd"/>
            <w:r w:rsidRPr="003C24D6">
              <w:rPr>
                <w:rFonts w:ascii="Times New Roman" w:eastAsia="Calibri" w:hAnsi="Times New Roman" w:cs="Times New Roman"/>
                <w:color w:val="000000"/>
                <w:sz w:val="24"/>
                <w:szCs w:val="24"/>
              </w:rPr>
              <w:t xml:space="preserve"> заданий;</w:t>
            </w:r>
          </w:p>
          <w:p w14:paraId="7C065DCA"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назначение</w:t>
            </w:r>
            <w:proofErr w:type="gramEnd"/>
            <w:r w:rsidRPr="003C24D6">
              <w:rPr>
                <w:rFonts w:ascii="Times New Roman" w:eastAsia="Calibri" w:hAnsi="Times New Roman" w:cs="Times New Roman"/>
                <w:color w:val="000000"/>
                <w:sz w:val="24"/>
                <w:szCs w:val="24"/>
              </w:rPr>
              <w:t xml:space="preserve"> заданий и отслеживание о ходе выполнения; </w:t>
            </w:r>
          </w:p>
          <w:p w14:paraId="1B491555"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lastRenderedPageBreak/>
              <w:t>проверка</w:t>
            </w:r>
            <w:proofErr w:type="gramEnd"/>
            <w:r w:rsidRPr="003C24D6">
              <w:rPr>
                <w:rFonts w:ascii="Times New Roman" w:eastAsia="Calibri" w:hAnsi="Times New Roman" w:cs="Times New Roman"/>
                <w:color w:val="000000"/>
                <w:sz w:val="24"/>
                <w:szCs w:val="24"/>
              </w:rPr>
              <w:t xml:space="preserve"> заданий и выставление  баллов в журнал успеваемости;</w:t>
            </w:r>
          </w:p>
          <w:p w14:paraId="5DC41699"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организация</w:t>
            </w:r>
            <w:proofErr w:type="gramEnd"/>
            <w:r w:rsidRPr="003C24D6">
              <w:rPr>
                <w:rFonts w:ascii="Times New Roman" w:eastAsia="Calibri" w:hAnsi="Times New Roman" w:cs="Times New Roman"/>
                <w:color w:val="000000"/>
                <w:sz w:val="24"/>
                <w:szCs w:val="24"/>
              </w:rPr>
              <w:t xml:space="preserve"> </w:t>
            </w:r>
            <w:proofErr w:type="spellStart"/>
            <w:r w:rsidRPr="003C24D6">
              <w:rPr>
                <w:rFonts w:ascii="Times New Roman" w:eastAsia="Calibri" w:hAnsi="Times New Roman" w:cs="Times New Roman"/>
                <w:color w:val="000000"/>
                <w:sz w:val="24"/>
                <w:szCs w:val="24"/>
              </w:rPr>
              <w:t>вебинара</w:t>
            </w:r>
            <w:proofErr w:type="spellEnd"/>
            <w:r w:rsidRPr="003C24D6">
              <w:rPr>
                <w:rFonts w:ascii="Times New Roman" w:eastAsia="Calibri" w:hAnsi="Times New Roman" w:cs="Times New Roman"/>
                <w:color w:val="000000"/>
                <w:sz w:val="24"/>
                <w:szCs w:val="24"/>
              </w:rPr>
              <w:t xml:space="preserve"> и приглашение студентов;</w:t>
            </w:r>
          </w:p>
          <w:p w14:paraId="46A3D8AD"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чат</w:t>
            </w:r>
            <w:proofErr w:type="gramEnd"/>
            <w:r w:rsidRPr="003C24D6">
              <w:rPr>
                <w:rFonts w:ascii="Times New Roman" w:eastAsia="Calibri" w:hAnsi="Times New Roman" w:cs="Times New Roman"/>
                <w:color w:val="000000"/>
                <w:sz w:val="24"/>
                <w:szCs w:val="24"/>
              </w:rPr>
              <w:t xml:space="preserve">, отправка файлов во время </w:t>
            </w:r>
            <w:proofErr w:type="spellStart"/>
            <w:r w:rsidRPr="003C24D6">
              <w:rPr>
                <w:rFonts w:ascii="Times New Roman" w:eastAsia="Calibri" w:hAnsi="Times New Roman" w:cs="Times New Roman"/>
                <w:color w:val="000000"/>
                <w:sz w:val="24"/>
                <w:szCs w:val="24"/>
              </w:rPr>
              <w:t>вебинара</w:t>
            </w:r>
            <w:proofErr w:type="spellEnd"/>
            <w:r w:rsidRPr="003C24D6">
              <w:rPr>
                <w:rFonts w:ascii="Times New Roman" w:eastAsia="Calibri" w:hAnsi="Times New Roman" w:cs="Times New Roman"/>
                <w:color w:val="000000"/>
                <w:sz w:val="24"/>
                <w:szCs w:val="24"/>
              </w:rPr>
              <w:t xml:space="preserve"> и информация об активных пользователях;</w:t>
            </w:r>
          </w:p>
          <w:p w14:paraId="16BC50AC"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возможность</w:t>
            </w:r>
            <w:proofErr w:type="gramEnd"/>
            <w:r w:rsidRPr="003C24D6">
              <w:rPr>
                <w:rFonts w:ascii="Times New Roman" w:eastAsia="Calibri" w:hAnsi="Times New Roman" w:cs="Times New Roman"/>
                <w:color w:val="000000"/>
                <w:sz w:val="24"/>
                <w:szCs w:val="24"/>
              </w:rPr>
              <w:t xml:space="preserve"> сохранения </w:t>
            </w:r>
            <w:proofErr w:type="spellStart"/>
            <w:r w:rsidRPr="003C24D6">
              <w:rPr>
                <w:rFonts w:ascii="Times New Roman" w:eastAsia="Calibri" w:hAnsi="Times New Roman" w:cs="Times New Roman"/>
                <w:color w:val="000000"/>
                <w:sz w:val="24"/>
                <w:szCs w:val="24"/>
              </w:rPr>
              <w:t>вебинара</w:t>
            </w:r>
            <w:proofErr w:type="spellEnd"/>
            <w:r w:rsidRPr="003C24D6">
              <w:rPr>
                <w:rFonts w:ascii="Times New Roman" w:eastAsia="Calibri" w:hAnsi="Times New Roman" w:cs="Times New Roman"/>
                <w:color w:val="000000"/>
                <w:sz w:val="24"/>
                <w:szCs w:val="24"/>
              </w:rPr>
              <w:t>;</w:t>
            </w:r>
          </w:p>
          <w:p w14:paraId="516F9892"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проведение</w:t>
            </w:r>
            <w:proofErr w:type="gramEnd"/>
            <w:r w:rsidRPr="003C24D6">
              <w:rPr>
                <w:rFonts w:ascii="Times New Roman" w:eastAsia="Calibri" w:hAnsi="Times New Roman" w:cs="Times New Roman"/>
                <w:color w:val="000000"/>
                <w:sz w:val="24"/>
                <w:szCs w:val="24"/>
              </w:rPr>
              <w:t xml:space="preserve"> онлайн-тестирования;</w:t>
            </w:r>
          </w:p>
          <w:p w14:paraId="413CFAD2"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автоматическое</w:t>
            </w:r>
            <w:proofErr w:type="gramEnd"/>
            <w:r w:rsidRPr="003C24D6">
              <w:rPr>
                <w:rFonts w:ascii="Times New Roman" w:eastAsia="Calibri" w:hAnsi="Times New Roman" w:cs="Times New Roman"/>
                <w:color w:val="000000"/>
                <w:sz w:val="24"/>
                <w:szCs w:val="24"/>
              </w:rPr>
              <w:t xml:space="preserve"> выставление баллов в журнал успеваемости.</w:t>
            </w:r>
          </w:p>
          <w:p w14:paraId="5B6F25B3"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электронный</w:t>
            </w:r>
            <w:proofErr w:type="gramEnd"/>
            <w:r w:rsidRPr="003C24D6">
              <w:rPr>
                <w:rFonts w:ascii="Times New Roman" w:eastAsia="Calibri" w:hAnsi="Times New Roman" w:cs="Times New Roman"/>
                <w:color w:val="000000"/>
                <w:sz w:val="24"/>
                <w:szCs w:val="24"/>
              </w:rPr>
              <w:t xml:space="preserve"> журнал (ведомость);</w:t>
            </w:r>
          </w:p>
          <w:p w14:paraId="520634F2"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индивидуальный</w:t>
            </w:r>
            <w:proofErr w:type="gramEnd"/>
            <w:r w:rsidRPr="003C24D6">
              <w:rPr>
                <w:rFonts w:ascii="Times New Roman" w:eastAsia="Calibri" w:hAnsi="Times New Roman" w:cs="Times New Roman"/>
                <w:color w:val="000000"/>
                <w:sz w:val="24"/>
                <w:szCs w:val="24"/>
              </w:rPr>
              <w:t xml:space="preserve"> учебный план;</w:t>
            </w:r>
          </w:p>
          <w:p w14:paraId="5329F77D"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публикация</w:t>
            </w:r>
            <w:proofErr w:type="gramEnd"/>
            <w:r w:rsidRPr="003C24D6">
              <w:rPr>
                <w:rFonts w:ascii="Times New Roman" w:eastAsia="Calibri" w:hAnsi="Times New Roman" w:cs="Times New Roman"/>
                <w:color w:val="000000"/>
                <w:sz w:val="24"/>
                <w:szCs w:val="24"/>
              </w:rPr>
              <w:t xml:space="preserve"> объявлений, новостей;</w:t>
            </w:r>
          </w:p>
          <w:p w14:paraId="0C084C82"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получение</w:t>
            </w:r>
            <w:proofErr w:type="gramEnd"/>
            <w:r w:rsidRPr="003C24D6">
              <w:rPr>
                <w:rFonts w:ascii="Times New Roman" w:eastAsia="Calibri" w:hAnsi="Times New Roman" w:cs="Times New Roman"/>
                <w:color w:val="000000"/>
                <w:sz w:val="24"/>
                <w:szCs w:val="24"/>
              </w:rPr>
              <w:t xml:space="preserve"> уведомлений, новостей, объявлений;</w:t>
            </w:r>
          </w:p>
          <w:p w14:paraId="356BBF64"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чат</w:t>
            </w:r>
            <w:proofErr w:type="gramEnd"/>
            <w:r w:rsidRPr="003C24D6">
              <w:rPr>
                <w:rFonts w:ascii="Times New Roman" w:eastAsia="Calibri" w:hAnsi="Times New Roman" w:cs="Times New Roman"/>
                <w:color w:val="000000"/>
                <w:sz w:val="24"/>
                <w:szCs w:val="24"/>
              </w:rPr>
              <w:t xml:space="preserve"> со студентом;</w:t>
            </w:r>
          </w:p>
          <w:p w14:paraId="019A2098"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прикрепление</w:t>
            </w:r>
            <w:proofErr w:type="gramEnd"/>
            <w:r w:rsidRPr="003C24D6">
              <w:rPr>
                <w:rFonts w:ascii="Times New Roman" w:eastAsia="Calibri" w:hAnsi="Times New Roman" w:cs="Times New Roman"/>
                <w:color w:val="000000"/>
                <w:sz w:val="24"/>
                <w:szCs w:val="24"/>
              </w:rPr>
              <w:t xml:space="preserve"> книг и лекционных материалов к дисциплинам;</w:t>
            </w:r>
          </w:p>
          <w:p w14:paraId="10E122B7" w14:textId="77777777" w:rsidR="003C24D6" w:rsidRPr="003C24D6" w:rsidRDefault="003C24D6" w:rsidP="003C24D6">
            <w:pPr>
              <w:numPr>
                <w:ilvl w:val="0"/>
                <w:numId w:val="29"/>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просмотр</w:t>
            </w:r>
            <w:proofErr w:type="gramEnd"/>
            <w:r w:rsidRPr="003C24D6">
              <w:rPr>
                <w:rFonts w:ascii="Times New Roman" w:eastAsia="Calibri" w:hAnsi="Times New Roman" w:cs="Times New Roman"/>
                <w:color w:val="000000"/>
                <w:sz w:val="24"/>
                <w:szCs w:val="24"/>
              </w:rPr>
              <w:t xml:space="preserve"> событий и хода выполнения заданий;</w:t>
            </w:r>
          </w:p>
          <w:p w14:paraId="27FD8280"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Система мониторинга:</w:t>
            </w:r>
          </w:p>
          <w:p w14:paraId="43843A6F" w14:textId="77777777" w:rsidR="003C24D6" w:rsidRPr="003C24D6" w:rsidRDefault="003C24D6" w:rsidP="003C24D6">
            <w:pPr>
              <w:numPr>
                <w:ilvl w:val="0"/>
                <w:numId w:val="30"/>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просмотр</w:t>
            </w:r>
            <w:proofErr w:type="gramEnd"/>
            <w:r w:rsidRPr="003C24D6">
              <w:rPr>
                <w:rFonts w:ascii="Times New Roman" w:eastAsia="Calibri" w:hAnsi="Times New Roman" w:cs="Times New Roman"/>
                <w:color w:val="000000"/>
                <w:sz w:val="24"/>
                <w:szCs w:val="24"/>
              </w:rPr>
              <w:t xml:space="preserve"> активных пользователей, с фиксацией даты, времени и </w:t>
            </w:r>
            <w:r w:rsidRPr="003C24D6">
              <w:rPr>
                <w:rFonts w:ascii="Times New Roman" w:eastAsia="Calibri" w:hAnsi="Times New Roman" w:cs="Times New Roman"/>
                <w:color w:val="000000"/>
                <w:sz w:val="24"/>
                <w:szCs w:val="24"/>
                <w:lang w:val="en-US"/>
              </w:rPr>
              <w:t>IP</w:t>
            </w:r>
            <w:r w:rsidRPr="003C24D6">
              <w:rPr>
                <w:rFonts w:ascii="Times New Roman" w:eastAsia="Calibri" w:hAnsi="Times New Roman" w:cs="Times New Roman"/>
                <w:color w:val="000000"/>
                <w:sz w:val="24"/>
                <w:szCs w:val="24"/>
              </w:rPr>
              <w:t>адреса.</w:t>
            </w:r>
          </w:p>
          <w:p w14:paraId="42C292EC" w14:textId="77777777" w:rsidR="003C24D6" w:rsidRPr="003C24D6" w:rsidRDefault="003C24D6" w:rsidP="003C24D6">
            <w:pPr>
              <w:numPr>
                <w:ilvl w:val="0"/>
                <w:numId w:val="30"/>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содержание</w:t>
            </w:r>
            <w:proofErr w:type="gramEnd"/>
            <w:r w:rsidRPr="003C24D6">
              <w:rPr>
                <w:rFonts w:ascii="Times New Roman" w:eastAsia="Calibri" w:hAnsi="Times New Roman" w:cs="Times New Roman"/>
                <w:color w:val="000000"/>
                <w:sz w:val="24"/>
                <w:szCs w:val="24"/>
              </w:rPr>
              <w:t xml:space="preserve"> и структура курсов</w:t>
            </w:r>
          </w:p>
          <w:p w14:paraId="3D8B3AC1" w14:textId="77777777" w:rsidR="003C24D6" w:rsidRPr="003C24D6" w:rsidRDefault="003C24D6" w:rsidP="003C24D6">
            <w:pPr>
              <w:numPr>
                <w:ilvl w:val="0"/>
                <w:numId w:val="30"/>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количество</w:t>
            </w:r>
            <w:proofErr w:type="gramEnd"/>
            <w:r w:rsidRPr="003C24D6">
              <w:rPr>
                <w:rFonts w:ascii="Times New Roman" w:eastAsia="Calibri" w:hAnsi="Times New Roman" w:cs="Times New Roman"/>
                <w:color w:val="000000"/>
                <w:sz w:val="24"/>
                <w:szCs w:val="24"/>
              </w:rPr>
              <w:t xml:space="preserve"> курсов и пользователей в подразделениях</w:t>
            </w:r>
          </w:p>
          <w:p w14:paraId="2159E1D8" w14:textId="77777777" w:rsidR="003C24D6" w:rsidRPr="003C24D6" w:rsidRDefault="003C24D6" w:rsidP="003C24D6">
            <w:pPr>
              <w:numPr>
                <w:ilvl w:val="0"/>
                <w:numId w:val="30"/>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анализы</w:t>
            </w:r>
            <w:proofErr w:type="gramEnd"/>
            <w:r w:rsidRPr="003C24D6">
              <w:rPr>
                <w:rFonts w:ascii="Times New Roman" w:eastAsia="Calibri" w:hAnsi="Times New Roman" w:cs="Times New Roman"/>
                <w:color w:val="000000"/>
                <w:sz w:val="24"/>
                <w:szCs w:val="24"/>
              </w:rPr>
              <w:t xml:space="preserve"> и отчеты по пользователям системы</w:t>
            </w:r>
          </w:p>
          <w:p w14:paraId="1039EC3F"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Информационно-образовательный портал позволяет:</w:t>
            </w:r>
          </w:p>
          <w:p w14:paraId="1928D906" w14:textId="77777777" w:rsidR="003C24D6" w:rsidRPr="003C24D6" w:rsidRDefault="003C24D6" w:rsidP="003C24D6">
            <w:pPr>
              <w:numPr>
                <w:ilvl w:val="0"/>
                <w:numId w:val="31"/>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упростить</w:t>
            </w:r>
            <w:proofErr w:type="gramEnd"/>
            <w:r w:rsidRPr="003C24D6">
              <w:rPr>
                <w:rFonts w:ascii="Times New Roman" w:eastAsia="Calibri" w:hAnsi="Times New Roman" w:cs="Times New Roman"/>
                <w:color w:val="000000"/>
                <w:sz w:val="24"/>
                <w:szCs w:val="24"/>
              </w:rPr>
              <w:t xml:space="preserve"> процедуру действий с данными, которые используются в период учебного процесса;</w:t>
            </w:r>
          </w:p>
          <w:p w14:paraId="4F1A6E21" w14:textId="77777777" w:rsidR="003C24D6" w:rsidRPr="003C24D6" w:rsidRDefault="003C24D6" w:rsidP="003C24D6">
            <w:pPr>
              <w:numPr>
                <w:ilvl w:val="0"/>
                <w:numId w:val="31"/>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автоматизировать</w:t>
            </w:r>
            <w:proofErr w:type="gramEnd"/>
            <w:r w:rsidRPr="003C24D6">
              <w:rPr>
                <w:rFonts w:ascii="Times New Roman" w:eastAsia="Calibri" w:hAnsi="Times New Roman" w:cs="Times New Roman"/>
                <w:color w:val="000000"/>
                <w:sz w:val="24"/>
                <w:szCs w:val="24"/>
              </w:rPr>
              <w:t xml:space="preserve"> формирование и подготовку  необходимых отчетов и документов.</w:t>
            </w:r>
          </w:p>
          <w:p w14:paraId="43FFD59C" w14:textId="77777777" w:rsidR="003C24D6" w:rsidRPr="003C24D6" w:rsidRDefault="003C24D6" w:rsidP="003C24D6">
            <w:pPr>
              <w:numPr>
                <w:ilvl w:val="0"/>
                <w:numId w:val="31"/>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позволяет</w:t>
            </w:r>
            <w:proofErr w:type="gramEnd"/>
            <w:r w:rsidRPr="003C24D6">
              <w:rPr>
                <w:rFonts w:ascii="Times New Roman" w:eastAsia="Calibri" w:hAnsi="Times New Roman" w:cs="Times New Roman"/>
                <w:color w:val="000000"/>
                <w:sz w:val="24"/>
                <w:szCs w:val="24"/>
              </w:rPr>
              <w:t xml:space="preserve"> оперировать такими объектами, как «Направление», «Дисциплина», «Курс», «Академическая группа», «Семестр»  (Учебный год), «Нагрузка по дисциплинам», «Итоговые оценки по дисциплинам», «Расписание модулей», «Текущие оценки», «Журнал успеваемости», «Зачетная книжка»  и т.д.</w:t>
            </w:r>
          </w:p>
          <w:p w14:paraId="48B2918C"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lang w:val="ky-KG"/>
              </w:rPr>
              <w:t xml:space="preserve">Также информационно-образовательный портал  </w:t>
            </w:r>
            <w:r w:rsidRPr="003C24D6">
              <w:rPr>
                <w:rFonts w:ascii="Times New Roman" w:eastAsia="Calibri" w:hAnsi="Times New Roman" w:cs="Times New Roman"/>
                <w:color w:val="000000"/>
                <w:sz w:val="24"/>
                <w:szCs w:val="24"/>
              </w:rPr>
              <w:t>AVN содержит:</w:t>
            </w:r>
            <w:r w:rsidRPr="003C24D6">
              <w:rPr>
                <w:rFonts w:ascii="Times New Roman" w:eastAsia="Calibri" w:hAnsi="Times New Roman" w:cs="Times New Roman"/>
                <w:color w:val="000000"/>
                <w:sz w:val="24"/>
                <w:szCs w:val="24"/>
              </w:rPr>
              <w:br/>
              <w:t>•</w:t>
            </w:r>
            <w:r w:rsidRPr="003C24D6">
              <w:rPr>
                <w:rFonts w:ascii="Times New Roman" w:eastAsia="Calibri" w:hAnsi="Times New Roman" w:cs="Times New Roman"/>
                <w:color w:val="000000"/>
                <w:sz w:val="24"/>
                <w:szCs w:val="24"/>
              </w:rPr>
              <w:tab/>
              <w:t xml:space="preserve">расписание модулей, позволяет составить график модулей, а также сформировать отчеты. </w:t>
            </w:r>
          </w:p>
          <w:p w14:paraId="05867377" w14:textId="77777777" w:rsidR="003C24D6" w:rsidRPr="003C24D6" w:rsidRDefault="003C24D6" w:rsidP="003C24D6">
            <w:pPr>
              <w:numPr>
                <w:ilvl w:val="0"/>
                <w:numId w:val="33"/>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журнал</w:t>
            </w:r>
            <w:proofErr w:type="gramEnd"/>
            <w:r w:rsidRPr="003C24D6">
              <w:rPr>
                <w:rFonts w:ascii="Times New Roman" w:eastAsia="Calibri" w:hAnsi="Times New Roman" w:cs="Times New Roman"/>
                <w:color w:val="000000"/>
                <w:sz w:val="24"/>
                <w:szCs w:val="24"/>
              </w:rPr>
              <w:t xml:space="preserve">, где доступны функции назначение номера зачетной книжки студентам, логина, пароля для входа в систему.  </w:t>
            </w:r>
            <w:proofErr w:type="gramStart"/>
            <w:r w:rsidRPr="003C24D6">
              <w:rPr>
                <w:rFonts w:ascii="Times New Roman" w:eastAsia="Calibri" w:hAnsi="Times New Roman" w:cs="Times New Roman"/>
                <w:color w:val="000000"/>
                <w:sz w:val="24"/>
                <w:szCs w:val="24"/>
              </w:rPr>
              <w:t>Можно  просмотреть</w:t>
            </w:r>
            <w:proofErr w:type="gramEnd"/>
            <w:r w:rsidRPr="003C24D6">
              <w:rPr>
                <w:rFonts w:ascii="Times New Roman" w:eastAsia="Calibri" w:hAnsi="Times New Roman" w:cs="Times New Roman"/>
                <w:color w:val="000000"/>
                <w:sz w:val="24"/>
                <w:szCs w:val="24"/>
              </w:rPr>
              <w:t xml:space="preserve"> такие данные как, оценки студентов, информацию о нагрузке, расписание модулей по дисциплинам, список УМК, загруженные преподавателями для групп, список заданий назначенные преподавателями, чат между студентами и преподавателями. </w:t>
            </w:r>
          </w:p>
          <w:p w14:paraId="12085A46" w14:textId="77777777" w:rsidR="003C24D6" w:rsidRPr="003C24D6" w:rsidRDefault="003C24D6" w:rsidP="003C24D6">
            <w:pPr>
              <w:numPr>
                <w:ilvl w:val="0"/>
                <w:numId w:val="32"/>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менеджер</w:t>
            </w:r>
            <w:proofErr w:type="gramEnd"/>
            <w:r w:rsidRPr="003C24D6">
              <w:rPr>
                <w:rFonts w:ascii="Times New Roman" w:eastAsia="Calibri" w:hAnsi="Times New Roman" w:cs="Times New Roman"/>
                <w:color w:val="000000"/>
                <w:sz w:val="24"/>
                <w:szCs w:val="24"/>
              </w:rPr>
              <w:t xml:space="preserve"> ведомостей, позволяет получить отчеты по дисциплинам отдельно по каждой группе.</w:t>
            </w:r>
          </w:p>
          <w:p w14:paraId="657BF230" w14:textId="77777777" w:rsidR="003C24D6" w:rsidRPr="003C24D6" w:rsidRDefault="003C24D6" w:rsidP="003C24D6">
            <w:pPr>
              <w:numPr>
                <w:ilvl w:val="0"/>
                <w:numId w:val="32"/>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результаты</w:t>
            </w:r>
            <w:proofErr w:type="gramEnd"/>
            <w:r w:rsidRPr="003C24D6">
              <w:rPr>
                <w:rFonts w:ascii="Times New Roman" w:eastAsia="Calibri" w:hAnsi="Times New Roman" w:cs="Times New Roman"/>
                <w:color w:val="000000"/>
                <w:sz w:val="24"/>
                <w:szCs w:val="24"/>
              </w:rPr>
              <w:t xml:space="preserve"> модулей, полная информация результатов  модулей студентов  по дисциплинам.</w:t>
            </w:r>
          </w:p>
          <w:p w14:paraId="5F071592" w14:textId="77777777" w:rsidR="003C24D6" w:rsidRPr="003C24D6" w:rsidRDefault="003C24D6" w:rsidP="003C24D6">
            <w:pPr>
              <w:numPr>
                <w:ilvl w:val="0"/>
                <w:numId w:val="32"/>
              </w:num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анализы</w:t>
            </w:r>
            <w:proofErr w:type="gramEnd"/>
            <w:r w:rsidRPr="003C24D6">
              <w:rPr>
                <w:rFonts w:ascii="Times New Roman" w:eastAsia="Calibri" w:hAnsi="Times New Roman" w:cs="Times New Roman"/>
                <w:color w:val="000000"/>
                <w:sz w:val="24"/>
                <w:szCs w:val="24"/>
              </w:rPr>
              <w:t xml:space="preserve"> по кафедрам, анализ расчета часов по кафедрам.</w:t>
            </w:r>
          </w:p>
          <w:p w14:paraId="2DD35EBA"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lastRenderedPageBreak/>
              <w:t xml:space="preserve">Сбор и анализ информации осуществляется при непосредственном участии студентов (анкетирование, сведения о трудоустройстве и НИРС), ППС (посещаемость и успеваемость, анкетирование) и сотрудников структурных подразделений (контингент студентов, ключевые показатели) и используется при: </w:t>
            </w:r>
          </w:p>
          <w:p w14:paraId="20E5D37F"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планировании приема;</w:t>
            </w:r>
          </w:p>
          <w:p w14:paraId="2BEF8561"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повышении качества обучения;</w:t>
            </w:r>
          </w:p>
          <w:p w14:paraId="1EDCB6B4"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корректировке и актуализации ООП.</w:t>
            </w:r>
          </w:p>
          <w:p w14:paraId="1459D06A"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На всех собраниях, совещаниях, заседаниях осуществляется сбор информации для улучшения образовательной программы.</w:t>
            </w:r>
          </w:p>
          <w:p w14:paraId="549D2EC0"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xml:space="preserve">Для планирования и улучшения образовательного процесса и принятия дальнейших действий осуществляется постоянный сбор и анализ информации от студентов, преподавателей, родителей, работодателей, социальных партнеров, администрации, вышестоящих органов и др. </w:t>
            </w:r>
            <w:r w:rsidRPr="003C24D6">
              <w:rPr>
                <w:rFonts w:ascii="Times New Roman" w:eastAsia="Cambria" w:hAnsi="Times New Roman" w:cs="Times New Roman"/>
                <w:spacing w:val="-5"/>
                <w:sz w:val="24"/>
                <w:szCs w:val="24"/>
              </w:rPr>
              <w:t>(</w:t>
            </w:r>
            <w:hyperlink r:id="rId288" w:history="1">
              <w:r w:rsidRPr="003C24D6">
                <w:rPr>
                  <w:rFonts w:ascii="Times New Roman" w:eastAsia="Cambria" w:hAnsi="Times New Roman" w:cs="Times New Roman"/>
                  <w:color w:val="0000FF"/>
                  <w:spacing w:val="-5"/>
                  <w:sz w:val="24"/>
                  <w:szCs w:val="24"/>
                  <w:u w:val="single"/>
                </w:rPr>
                <w:t>https://kstu.kg/glavnoe-menju/abiturientu/otdel-kachestva-obrazovanija/zagolovok-po-umolchaniju-5</w:t>
              </w:r>
            </w:hyperlink>
            <w:r w:rsidRPr="003C24D6">
              <w:rPr>
                <w:rFonts w:ascii="Times New Roman" w:eastAsia="Cambria" w:hAnsi="Times New Roman" w:cs="Times New Roman"/>
                <w:spacing w:val="-5"/>
                <w:sz w:val="24"/>
                <w:szCs w:val="24"/>
              </w:rPr>
              <w:t>); (</w:t>
            </w:r>
            <w:hyperlink r:id="rId289" w:history="1">
              <w:r w:rsidRPr="003C24D6">
                <w:rPr>
                  <w:rFonts w:ascii="Times New Roman" w:eastAsia="Cambria" w:hAnsi="Times New Roman" w:cs="Times New Roman"/>
                  <w:color w:val="0000FF"/>
                  <w:spacing w:val="-5"/>
                  <w:sz w:val="24"/>
                  <w:szCs w:val="24"/>
                  <w:u w:val="single"/>
                </w:rPr>
                <w:t>https://kstu.kg/otdely/otdel-kachestva-obrazovanija</w:t>
              </w:r>
            </w:hyperlink>
            <w:r w:rsidRPr="003C24D6">
              <w:rPr>
                <w:rFonts w:ascii="Times New Roman" w:eastAsia="Cambria" w:hAnsi="Times New Roman" w:cs="Times New Roman"/>
                <w:color w:val="0000FF"/>
                <w:spacing w:val="-5"/>
                <w:sz w:val="24"/>
                <w:szCs w:val="24"/>
                <w:u w:val="single"/>
              </w:rPr>
              <w:t xml:space="preserve">) </w:t>
            </w:r>
          </w:p>
          <w:p w14:paraId="2D175717" w14:textId="77777777" w:rsidR="003C24D6" w:rsidRPr="003C24D6" w:rsidRDefault="003C24D6" w:rsidP="003C24D6">
            <w:pPr>
              <w:jc w:val="both"/>
              <w:rPr>
                <w:rFonts w:ascii="Calibri" w:eastAsia="Calibri" w:hAnsi="Calibri" w:cs="Times New Roman"/>
                <w:color w:val="000000"/>
                <w:sz w:val="24"/>
                <w:szCs w:val="24"/>
              </w:rPr>
            </w:pPr>
            <w:r w:rsidRPr="003C24D6">
              <w:rPr>
                <w:rFonts w:ascii="Times New Roman" w:eastAsia="Calibri" w:hAnsi="Times New Roman" w:cs="Times New Roman"/>
                <w:color w:val="000000"/>
                <w:sz w:val="24"/>
                <w:szCs w:val="24"/>
              </w:rPr>
              <w:t>Сбор и анализ результатов деятельности с участием студентов и сотрудников ОП происходит через каналы внутреннего мониторинга. Вся получаемая информация с участием сотрудников, студентов ОП позволяет своевременно принимать меры и улучшать образовательную деятельность.</w:t>
            </w:r>
          </w:p>
        </w:tc>
        <w:tc>
          <w:tcPr>
            <w:tcW w:w="2127" w:type="dxa"/>
          </w:tcPr>
          <w:p w14:paraId="7374D0F0"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3BDC010D" w14:textId="77777777" w:rsidTr="007B41AA">
        <w:tc>
          <w:tcPr>
            <w:tcW w:w="12866" w:type="dxa"/>
          </w:tcPr>
          <w:p w14:paraId="53EB23AE"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7.3</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Предоставление образовательной организацией общественности на постоянной основе информации о своей деятельности</w:t>
            </w:r>
            <w:r w:rsidRPr="003C24D6">
              <w:rPr>
                <w:rFonts w:ascii="Times New Roman" w:eastAsia="Calibri" w:hAnsi="Times New Roman" w:cs="Times New Roman"/>
                <w:b/>
                <w:sz w:val="24"/>
                <w:szCs w:val="24"/>
                <w:lang w:val="ky-KG"/>
              </w:rPr>
              <w:t xml:space="preserve">, </w:t>
            </w:r>
            <w:r w:rsidRPr="003C24D6">
              <w:rPr>
                <w:rFonts w:ascii="Times New Roman" w:eastAsia="Calibri" w:hAnsi="Times New Roman" w:cs="Times New Roman"/>
                <w:b/>
                <w:sz w:val="24"/>
                <w:szCs w:val="24"/>
              </w:rPr>
              <w:t>включая:</w:t>
            </w:r>
          </w:p>
          <w:p w14:paraId="7EC4A339"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миссию;</w:t>
            </w:r>
          </w:p>
          <w:p w14:paraId="58B6B9D1"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образовательные цели; </w:t>
            </w:r>
          </w:p>
          <w:p w14:paraId="7503675B"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ожидаемые результаты обучения;  </w:t>
            </w:r>
          </w:p>
          <w:p w14:paraId="1EA1057F"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присваиваемую квалификацию;</w:t>
            </w:r>
          </w:p>
          <w:p w14:paraId="225CA14B"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xml:space="preserve">- формы и средства обучения и преподавания; </w:t>
            </w:r>
          </w:p>
          <w:p w14:paraId="56A49103"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оценочные процедуры;</w:t>
            </w:r>
          </w:p>
          <w:p w14:paraId="025C06F8"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проходные баллы и учебные возможности, предоставляемые обучающимся (студентам);</w:t>
            </w:r>
          </w:p>
          <w:p w14:paraId="1F841AA2"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t>- информацию о возможностях трудоустройства выпускников;</w:t>
            </w:r>
          </w:p>
          <w:p w14:paraId="29FE77B8" w14:textId="77777777" w:rsidR="003C24D6" w:rsidRPr="003C24D6" w:rsidRDefault="003C24D6" w:rsidP="003C24D6">
            <w:pPr>
              <w:shd w:val="clear" w:color="auto" w:fill="FFFFFF"/>
              <w:rPr>
                <w:rFonts w:ascii="Times New Roman" w:eastAsia="Times New Roman" w:hAnsi="Times New Roman" w:cs="Times New Roman"/>
                <w:b/>
                <w:sz w:val="24"/>
                <w:szCs w:val="24"/>
              </w:rPr>
            </w:pPr>
            <w:r w:rsidRPr="003C24D6">
              <w:rPr>
                <w:rFonts w:ascii="Times New Roman" w:eastAsia="Times New Roman" w:hAnsi="Times New Roman" w:cs="Times New Roman"/>
                <w:b/>
                <w:sz w:val="24"/>
                <w:szCs w:val="24"/>
                <w:lang w:eastAsia="ru-RU"/>
              </w:rPr>
              <w:t>- результаты научно-исследовательской деятельности студентов (для высших учебных заведений).</w:t>
            </w:r>
          </w:p>
          <w:p w14:paraId="2243A789" w14:textId="77777777" w:rsidR="003C24D6" w:rsidRPr="003C24D6" w:rsidRDefault="003C24D6" w:rsidP="003C24D6">
            <w:pPr>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xml:space="preserve">На </w:t>
            </w:r>
            <w:proofErr w:type="gramStart"/>
            <w:r w:rsidRPr="003C24D6">
              <w:rPr>
                <w:rFonts w:ascii="Times New Roman" w:eastAsia="Calibri" w:hAnsi="Times New Roman" w:cs="Times New Roman"/>
                <w:color w:val="000000"/>
                <w:sz w:val="24"/>
                <w:szCs w:val="24"/>
              </w:rPr>
              <w:t>веб-сайтах</w:t>
            </w:r>
            <w:proofErr w:type="gramEnd"/>
            <w:r w:rsidRPr="003C24D6">
              <w:rPr>
                <w:rFonts w:ascii="Times New Roman" w:eastAsia="Calibri" w:hAnsi="Times New Roman" w:cs="Times New Roman"/>
                <w:color w:val="000000"/>
                <w:sz w:val="24"/>
                <w:szCs w:val="24"/>
              </w:rPr>
              <w:t xml:space="preserve"> КГТУ, его корпоративных изданиях, внутренних информационных стендах представлена полная информация о деятельности ОП и университета в целом, которая включает:</w:t>
            </w:r>
          </w:p>
          <w:p w14:paraId="187EF682"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миссию</w:t>
            </w:r>
            <w:proofErr w:type="gramEnd"/>
            <w:r w:rsidRPr="003C24D6">
              <w:rPr>
                <w:rFonts w:ascii="Times New Roman" w:eastAsia="Calibri" w:hAnsi="Times New Roman" w:cs="Times New Roman"/>
                <w:color w:val="000000"/>
                <w:sz w:val="24"/>
                <w:szCs w:val="24"/>
              </w:rPr>
              <w:t>;</w:t>
            </w:r>
          </w:p>
          <w:p w14:paraId="59C3947E"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образовательные</w:t>
            </w:r>
            <w:proofErr w:type="gramEnd"/>
            <w:r w:rsidRPr="003C24D6">
              <w:rPr>
                <w:rFonts w:ascii="Times New Roman" w:eastAsia="Calibri" w:hAnsi="Times New Roman" w:cs="Times New Roman"/>
                <w:color w:val="000000"/>
                <w:sz w:val="24"/>
                <w:szCs w:val="24"/>
              </w:rPr>
              <w:t xml:space="preserve"> цели;</w:t>
            </w:r>
          </w:p>
          <w:p w14:paraId="3F24999D"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ожидаемые</w:t>
            </w:r>
            <w:proofErr w:type="gramEnd"/>
            <w:r w:rsidRPr="003C24D6">
              <w:rPr>
                <w:rFonts w:ascii="Times New Roman" w:eastAsia="Calibri" w:hAnsi="Times New Roman" w:cs="Times New Roman"/>
                <w:color w:val="000000"/>
                <w:sz w:val="24"/>
                <w:szCs w:val="24"/>
              </w:rPr>
              <w:t xml:space="preserve"> результаты обучения;</w:t>
            </w:r>
          </w:p>
          <w:p w14:paraId="7A25EED4"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присваиваемую</w:t>
            </w:r>
            <w:proofErr w:type="gramEnd"/>
            <w:r w:rsidRPr="003C24D6">
              <w:rPr>
                <w:rFonts w:ascii="Times New Roman" w:eastAsia="Calibri" w:hAnsi="Times New Roman" w:cs="Times New Roman"/>
                <w:color w:val="000000"/>
                <w:sz w:val="24"/>
                <w:szCs w:val="24"/>
              </w:rPr>
              <w:t xml:space="preserve"> квалификацию;</w:t>
            </w:r>
          </w:p>
          <w:p w14:paraId="1C483035"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формы</w:t>
            </w:r>
            <w:proofErr w:type="gramEnd"/>
            <w:r w:rsidRPr="003C24D6">
              <w:rPr>
                <w:rFonts w:ascii="Times New Roman" w:eastAsia="Calibri" w:hAnsi="Times New Roman" w:cs="Times New Roman"/>
                <w:color w:val="000000"/>
                <w:sz w:val="24"/>
                <w:szCs w:val="24"/>
              </w:rPr>
              <w:t xml:space="preserve"> и средства обучения и преподавания;</w:t>
            </w:r>
          </w:p>
          <w:p w14:paraId="186E1807"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оценочные</w:t>
            </w:r>
            <w:proofErr w:type="gramEnd"/>
            <w:r w:rsidRPr="003C24D6">
              <w:rPr>
                <w:rFonts w:ascii="Times New Roman" w:eastAsia="Calibri" w:hAnsi="Times New Roman" w:cs="Times New Roman"/>
                <w:color w:val="000000"/>
                <w:sz w:val="24"/>
                <w:szCs w:val="24"/>
              </w:rPr>
              <w:t xml:space="preserve"> процедуры;</w:t>
            </w:r>
          </w:p>
          <w:p w14:paraId="529C95EA" w14:textId="77777777" w:rsidR="003C24D6" w:rsidRPr="003C24D6" w:rsidRDefault="003C24D6" w:rsidP="003C24D6">
            <w:pPr>
              <w:jc w:val="both"/>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проходные</w:t>
            </w:r>
            <w:proofErr w:type="gramEnd"/>
            <w:r w:rsidRPr="003C24D6">
              <w:rPr>
                <w:rFonts w:ascii="Times New Roman" w:eastAsia="Calibri" w:hAnsi="Times New Roman" w:cs="Times New Roman"/>
                <w:color w:val="000000"/>
                <w:sz w:val="24"/>
                <w:szCs w:val="24"/>
              </w:rPr>
              <w:t xml:space="preserve"> баллы и учебные возможности, предоставляемые студентам;</w:t>
            </w:r>
          </w:p>
          <w:p w14:paraId="5C3015E3"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t>информацию</w:t>
            </w:r>
            <w:proofErr w:type="gramEnd"/>
            <w:r w:rsidRPr="003C24D6">
              <w:rPr>
                <w:rFonts w:ascii="Times New Roman" w:eastAsia="Calibri" w:hAnsi="Times New Roman" w:cs="Times New Roman"/>
                <w:color w:val="000000"/>
                <w:sz w:val="24"/>
                <w:szCs w:val="24"/>
              </w:rPr>
              <w:t xml:space="preserve"> о возможностях трудоустройства выпускников;</w:t>
            </w:r>
          </w:p>
          <w:p w14:paraId="3BC4842D" w14:textId="77777777" w:rsidR="003C24D6" w:rsidRPr="003C24D6" w:rsidRDefault="003C24D6" w:rsidP="003C24D6">
            <w:pPr>
              <w:rPr>
                <w:rFonts w:ascii="Times New Roman" w:eastAsia="Calibri" w:hAnsi="Times New Roman" w:cs="Times New Roman"/>
                <w:color w:val="000000"/>
                <w:sz w:val="24"/>
                <w:szCs w:val="24"/>
              </w:rPr>
            </w:pPr>
            <w:proofErr w:type="gramStart"/>
            <w:r w:rsidRPr="003C24D6">
              <w:rPr>
                <w:rFonts w:ascii="Times New Roman" w:eastAsia="Calibri" w:hAnsi="Times New Roman" w:cs="Times New Roman"/>
                <w:color w:val="000000"/>
                <w:sz w:val="24"/>
                <w:szCs w:val="24"/>
              </w:rPr>
              <w:lastRenderedPageBreak/>
              <w:t>результаты</w:t>
            </w:r>
            <w:proofErr w:type="gramEnd"/>
            <w:r w:rsidRPr="003C24D6">
              <w:rPr>
                <w:rFonts w:ascii="Times New Roman" w:eastAsia="Calibri" w:hAnsi="Times New Roman" w:cs="Times New Roman"/>
                <w:color w:val="000000"/>
                <w:sz w:val="24"/>
                <w:szCs w:val="24"/>
              </w:rPr>
              <w:t xml:space="preserve"> научно-исследовательской деятельности студентов.</w:t>
            </w:r>
          </w:p>
          <w:p w14:paraId="7D0F7C99" w14:textId="77777777" w:rsidR="003C24D6" w:rsidRPr="003C24D6" w:rsidRDefault="003C24D6" w:rsidP="003C24D6">
            <w:pPr>
              <w:rPr>
                <w:rFonts w:ascii="Times New Roman" w:eastAsia="Calibri" w:hAnsi="Times New Roman" w:cs="Times New Roman"/>
                <w:i/>
                <w:color w:val="FF0000"/>
                <w:sz w:val="24"/>
                <w:szCs w:val="24"/>
              </w:rPr>
            </w:pPr>
            <w:r w:rsidRPr="003C24D6">
              <w:rPr>
                <w:rFonts w:ascii="Times New Roman" w:eastAsia="Calibri" w:hAnsi="Times New Roman" w:cs="Times New Roman"/>
                <w:color w:val="000000"/>
                <w:sz w:val="24"/>
                <w:szCs w:val="24"/>
              </w:rPr>
              <w:t>На сайтах ОП общественности представлена информация о миссии и о деятельности  Образовательных программ</w:t>
            </w:r>
            <w:r w:rsidRPr="003C24D6">
              <w:rPr>
                <w:rFonts w:ascii="Times New Roman" w:eastAsia="Calibri" w:hAnsi="Times New Roman" w:cs="Times New Roman"/>
                <w:i/>
                <w:color w:val="FF0000"/>
                <w:sz w:val="24"/>
                <w:szCs w:val="24"/>
              </w:rPr>
              <w:t xml:space="preserve"> ((</w:t>
            </w:r>
            <w:hyperlink r:id="rId290" w:history="1">
              <w:r w:rsidRPr="003C24D6">
                <w:rPr>
                  <w:rFonts w:ascii="Times New Roman" w:eastAsia="Calibri" w:hAnsi="Times New Roman" w:cs="Times New Roman"/>
                  <w:i/>
                  <w:color w:val="0000FF"/>
                  <w:sz w:val="24"/>
                  <w:szCs w:val="24"/>
                  <w:u w:val="single"/>
                </w:rPr>
                <w:t>https://kstu.kg/</w:t>
              </w:r>
            </w:hyperlink>
            <w:r w:rsidRPr="003C24D6">
              <w:rPr>
                <w:rFonts w:ascii="Times New Roman" w:eastAsia="Calibri" w:hAnsi="Times New Roman" w:cs="Times New Roman"/>
                <w:i/>
                <w:color w:val="FF0000"/>
                <w:sz w:val="24"/>
                <w:szCs w:val="24"/>
              </w:rPr>
              <w:t>); (</w:t>
            </w:r>
            <w:hyperlink r:id="rId291" w:history="1">
              <w:r w:rsidRPr="003C24D6">
                <w:rPr>
                  <w:rFonts w:ascii="Times New Roman" w:eastAsia="Calibri" w:hAnsi="Times New Roman" w:cs="Times New Roman"/>
                  <w:i/>
                  <w:color w:val="0000FF"/>
                  <w:sz w:val="24"/>
                  <w:szCs w:val="24"/>
                  <w:u w:val="single"/>
                </w:rPr>
                <w:t>https://kstu.kg/fakultety/inzhenerno-ehkonomicheskii-fakultet</w:t>
              </w:r>
            </w:hyperlink>
            <w:r w:rsidRPr="003C24D6">
              <w:rPr>
                <w:rFonts w:ascii="Times New Roman" w:eastAsia="Calibri" w:hAnsi="Times New Roman" w:cs="Times New Roman"/>
                <w:i/>
                <w:color w:val="FF0000"/>
                <w:sz w:val="24"/>
                <w:szCs w:val="24"/>
              </w:rPr>
              <w:t>); (</w:t>
            </w:r>
            <w:hyperlink r:id="rId292" w:history="1">
              <w:r w:rsidRPr="003C24D6">
                <w:rPr>
                  <w:rFonts w:ascii="Times New Roman" w:eastAsia="Calibri" w:hAnsi="Times New Roman" w:cs="Times New Roman"/>
                  <w:i/>
                  <w:color w:val="0000FF"/>
                  <w:sz w:val="24"/>
                  <w:szCs w:val="24"/>
                  <w:u w:val="single"/>
                </w:rPr>
                <w:t>https://kstu.kg/fakultety/inzhenerno-ehkonomicheskii-fakultet/menedzhment</w:t>
              </w:r>
            </w:hyperlink>
            <w:r w:rsidRPr="003C24D6">
              <w:rPr>
                <w:rFonts w:ascii="Times New Roman" w:eastAsia="Calibri" w:hAnsi="Times New Roman" w:cs="Times New Roman"/>
                <w:i/>
                <w:color w:val="FF0000"/>
                <w:sz w:val="24"/>
                <w:szCs w:val="24"/>
              </w:rPr>
              <w:t>); (</w:t>
            </w:r>
            <w:hyperlink r:id="rId293" w:history="1">
              <w:r w:rsidRPr="003C24D6">
                <w:rPr>
                  <w:rFonts w:ascii="Times New Roman" w:eastAsia="Calibri" w:hAnsi="Times New Roman" w:cs="Times New Roman"/>
                  <w:i/>
                  <w:color w:val="0000FF"/>
                  <w:sz w:val="24"/>
                  <w:szCs w:val="24"/>
                  <w:u w:val="single"/>
                </w:rPr>
                <w:t>https://kstu.kg/fakultety/inzhenerno-ehkonomicheskii-fakultet/ehkonomika-promyshlennosti</w:t>
              </w:r>
            </w:hyperlink>
            <w:r w:rsidRPr="003C24D6">
              <w:rPr>
                <w:rFonts w:ascii="Times New Roman" w:eastAsia="Calibri" w:hAnsi="Times New Roman" w:cs="Times New Roman"/>
                <w:i/>
                <w:color w:val="FF0000"/>
                <w:sz w:val="24"/>
                <w:szCs w:val="24"/>
              </w:rPr>
              <w:t>); (</w:t>
            </w:r>
            <w:hyperlink r:id="rId294" w:history="1">
              <w:r w:rsidRPr="003C24D6">
                <w:rPr>
                  <w:rFonts w:ascii="Times New Roman" w:eastAsia="Calibri" w:hAnsi="Times New Roman" w:cs="Times New Roman"/>
                  <w:i/>
                  <w:color w:val="0000FF"/>
                  <w:sz w:val="24"/>
                  <w:szCs w:val="24"/>
                  <w:u w:val="single"/>
                </w:rPr>
                <w:t>https://kstu.kg/fakultety/inzhenerno-ehkonomicheskii-fakultet/ehkonomicheskaja-bezopasnost-i-marketing</w:t>
              </w:r>
            </w:hyperlink>
            <w:r w:rsidRPr="003C24D6">
              <w:rPr>
                <w:rFonts w:ascii="Times New Roman" w:eastAsia="Calibri" w:hAnsi="Times New Roman" w:cs="Times New Roman"/>
                <w:i/>
                <w:color w:val="FF0000"/>
                <w:sz w:val="24"/>
                <w:szCs w:val="24"/>
              </w:rPr>
              <w:t>)</w:t>
            </w:r>
            <w:r w:rsidRPr="003C24D6">
              <w:rPr>
                <w:rFonts w:ascii="Times New Roman" w:eastAsia="Calibri" w:hAnsi="Times New Roman" w:cs="Times New Roman"/>
                <w:b/>
                <w:i/>
                <w:color w:val="FF0000"/>
                <w:sz w:val="24"/>
                <w:szCs w:val="24"/>
              </w:rPr>
              <w:t>.</w:t>
            </w:r>
          </w:p>
          <w:p w14:paraId="562BFA02"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ОП предоставляют информацию на своем сайте, который также эффективно используется как инструмент для улучшения образовательной деятельности. Оперативно размещается информация о ярких событиях в жизни ОП, достижениях в разных сферах деятельности.</w:t>
            </w:r>
          </w:p>
          <w:p w14:paraId="70230573"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 xml:space="preserve">Аккредитуемые программы так же информирует общественность через научно-инновационный журнал Университета «Известия КГТУ», который является специальным журналом для публикации основных результатов ведущих </w:t>
            </w:r>
            <w:proofErr w:type="gramStart"/>
            <w:r w:rsidRPr="003C24D6">
              <w:rPr>
                <w:rFonts w:ascii="Times New Roman" w:eastAsia="Calibri" w:hAnsi="Times New Roman" w:cs="Times New Roman"/>
                <w:color w:val="000000"/>
                <w:sz w:val="24"/>
                <w:szCs w:val="24"/>
              </w:rPr>
              <w:t>ученых  КР</w:t>
            </w:r>
            <w:proofErr w:type="gramEnd"/>
            <w:r w:rsidRPr="003C24D6">
              <w:rPr>
                <w:rFonts w:ascii="Times New Roman" w:eastAsia="Calibri" w:hAnsi="Times New Roman" w:cs="Times New Roman"/>
                <w:color w:val="000000"/>
                <w:sz w:val="24"/>
                <w:szCs w:val="24"/>
              </w:rPr>
              <w:t>, докторантов, аспирантов и магистрантов, а также крупных специалистов КР и СНГ.</w:t>
            </w:r>
          </w:p>
          <w:p w14:paraId="0A950E1B" w14:textId="77777777" w:rsidR="003C24D6" w:rsidRPr="003C24D6" w:rsidRDefault="003C24D6" w:rsidP="003C24D6">
            <w:pPr>
              <w:jc w:val="both"/>
              <w:rPr>
                <w:rFonts w:ascii="Times New Roman" w:eastAsia="Calibri" w:hAnsi="Times New Roman" w:cs="Times New Roman"/>
                <w:color w:val="000000"/>
                <w:sz w:val="24"/>
                <w:szCs w:val="24"/>
              </w:rPr>
            </w:pPr>
            <w:r w:rsidRPr="003C24D6">
              <w:rPr>
                <w:rFonts w:ascii="Times New Roman" w:eastAsia="Calibri" w:hAnsi="Times New Roman" w:cs="Times New Roman"/>
                <w:color w:val="000000"/>
                <w:sz w:val="24"/>
                <w:szCs w:val="24"/>
              </w:rPr>
              <w:t>ОП предоставляет возможность родителям, работодателям и партнерам ознакомиться с результатами деятельности. Ежегодно в начале и конце учебного года проводятся встречи с родителями, на которых обсуждаются образовательные программы и предложения родителей для ее улучшения.</w:t>
            </w:r>
          </w:p>
        </w:tc>
        <w:tc>
          <w:tcPr>
            <w:tcW w:w="2127" w:type="dxa"/>
          </w:tcPr>
          <w:p w14:paraId="134AE912"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6CBEA6AB" w14:textId="77777777" w:rsidTr="007B41AA">
        <w:tc>
          <w:tcPr>
            <w:tcW w:w="12866" w:type="dxa"/>
          </w:tcPr>
          <w:p w14:paraId="02211B54" w14:textId="77777777" w:rsidR="003C24D6" w:rsidRPr="003C24D6" w:rsidRDefault="003C24D6" w:rsidP="003C24D6">
            <w:pPr>
              <w:rPr>
                <w:rFonts w:ascii="Times New Roman" w:eastAsia="Calibri" w:hAnsi="Times New Roman" w:cs="Times New Roman"/>
                <w:b/>
                <w:sz w:val="24"/>
                <w:szCs w:val="24"/>
              </w:rPr>
            </w:pPr>
            <w:r w:rsidRPr="003C24D6">
              <w:rPr>
                <w:rFonts w:ascii="Times New Roman" w:eastAsia="Calibri" w:hAnsi="Times New Roman" w:cs="Times New Roman"/>
                <w:b/>
                <w:sz w:val="24"/>
                <w:szCs w:val="24"/>
              </w:rPr>
              <w:lastRenderedPageBreak/>
              <w:t>Критерий 7.4</w:t>
            </w:r>
            <w:r w:rsidRPr="003C24D6">
              <w:rPr>
                <w:rFonts w:ascii="Times New Roman" w:eastAsia="Calibri" w:hAnsi="Times New Roman" w:cs="Times New Roman"/>
                <w:sz w:val="24"/>
                <w:szCs w:val="24"/>
              </w:rPr>
              <w:t xml:space="preserve">. </w:t>
            </w:r>
            <w:r w:rsidRPr="003C24D6">
              <w:rPr>
                <w:rFonts w:ascii="Times New Roman" w:eastAsia="Calibri" w:hAnsi="Times New Roman" w:cs="Times New Roman"/>
                <w:b/>
                <w:sz w:val="24"/>
                <w:szCs w:val="24"/>
              </w:rPr>
              <w:t>Использование образовательной организацией для предоставления информации общественности своего сайта и средств массовой информации.</w:t>
            </w:r>
          </w:p>
          <w:p w14:paraId="4B22238E"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 xml:space="preserve">На </w:t>
            </w:r>
            <w:proofErr w:type="gramStart"/>
            <w:r w:rsidRPr="003C24D6">
              <w:rPr>
                <w:rFonts w:ascii="Times New Roman" w:eastAsia="Times New Roman" w:hAnsi="Times New Roman" w:cs="Times New Roman"/>
                <w:sz w:val="24"/>
                <w:szCs w:val="24"/>
              </w:rPr>
              <w:t>веб-сайтах</w:t>
            </w:r>
            <w:proofErr w:type="gramEnd"/>
            <w:r w:rsidRPr="003C24D6">
              <w:rPr>
                <w:rFonts w:ascii="Times New Roman" w:eastAsia="Times New Roman" w:hAnsi="Times New Roman" w:cs="Times New Roman"/>
                <w:sz w:val="24"/>
                <w:szCs w:val="24"/>
              </w:rPr>
              <w:t xml:space="preserve"> КГТУ, его корпоративных изданиях, внутренних информационных стендах представлена полная информация о деятельности ОП и университета в целом, которая включает:</w:t>
            </w:r>
          </w:p>
          <w:p w14:paraId="77BAE7B6"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миссию</w:t>
            </w:r>
            <w:proofErr w:type="gramEnd"/>
            <w:r w:rsidRPr="003C24D6">
              <w:rPr>
                <w:rFonts w:ascii="Times New Roman" w:eastAsia="Times New Roman" w:hAnsi="Times New Roman" w:cs="Times New Roman"/>
                <w:i/>
                <w:sz w:val="24"/>
                <w:szCs w:val="24"/>
              </w:rPr>
              <w:t>;</w:t>
            </w:r>
          </w:p>
          <w:p w14:paraId="58581BE4"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образовательные</w:t>
            </w:r>
            <w:proofErr w:type="gramEnd"/>
            <w:r w:rsidRPr="003C24D6">
              <w:rPr>
                <w:rFonts w:ascii="Times New Roman" w:eastAsia="Times New Roman" w:hAnsi="Times New Roman" w:cs="Times New Roman"/>
                <w:i/>
                <w:sz w:val="24"/>
                <w:szCs w:val="24"/>
              </w:rPr>
              <w:t xml:space="preserve"> цели;</w:t>
            </w:r>
          </w:p>
          <w:p w14:paraId="4732CD86"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ожидаемые</w:t>
            </w:r>
            <w:proofErr w:type="gramEnd"/>
            <w:r w:rsidRPr="003C24D6">
              <w:rPr>
                <w:rFonts w:ascii="Times New Roman" w:eastAsia="Times New Roman" w:hAnsi="Times New Roman" w:cs="Times New Roman"/>
                <w:i/>
                <w:sz w:val="24"/>
                <w:szCs w:val="24"/>
              </w:rPr>
              <w:t xml:space="preserve"> результаты обучения;</w:t>
            </w:r>
          </w:p>
          <w:p w14:paraId="03036367"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присваиваемую</w:t>
            </w:r>
            <w:proofErr w:type="gramEnd"/>
            <w:r w:rsidRPr="003C24D6">
              <w:rPr>
                <w:rFonts w:ascii="Times New Roman" w:eastAsia="Times New Roman" w:hAnsi="Times New Roman" w:cs="Times New Roman"/>
                <w:i/>
                <w:sz w:val="24"/>
                <w:szCs w:val="24"/>
              </w:rPr>
              <w:t xml:space="preserve"> квалификацию;</w:t>
            </w:r>
          </w:p>
          <w:p w14:paraId="3409121A"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формы</w:t>
            </w:r>
            <w:proofErr w:type="gramEnd"/>
            <w:r w:rsidRPr="003C24D6">
              <w:rPr>
                <w:rFonts w:ascii="Times New Roman" w:eastAsia="Times New Roman" w:hAnsi="Times New Roman" w:cs="Times New Roman"/>
                <w:i/>
                <w:sz w:val="24"/>
                <w:szCs w:val="24"/>
              </w:rPr>
              <w:t xml:space="preserve"> и средства обучения и преподавания;</w:t>
            </w:r>
          </w:p>
          <w:p w14:paraId="5B084550"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оценочные</w:t>
            </w:r>
            <w:proofErr w:type="gramEnd"/>
            <w:r w:rsidRPr="003C24D6">
              <w:rPr>
                <w:rFonts w:ascii="Times New Roman" w:eastAsia="Times New Roman" w:hAnsi="Times New Roman" w:cs="Times New Roman"/>
                <w:i/>
                <w:sz w:val="24"/>
                <w:szCs w:val="24"/>
              </w:rPr>
              <w:t xml:space="preserve"> процедуры;</w:t>
            </w:r>
          </w:p>
          <w:p w14:paraId="6758050C"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проходные</w:t>
            </w:r>
            <w:proofErr w:type="gramEnd"/>
            <w:r w:rsidRPr="003C24D6">
              <w:rPr>
                <w:rFonts w:ascii="Times New Roman" w:eastAsia="Times New Roman" w:hAnsi="Times New Roman" w:cs="Times New Roman"/>
                <w:i/>
                <w:sz w:val="24"/>
                <w:szCs w:val="24"/>
              </w:rPr>
              <w:t xml:space="preserve"> баллы и учебные возможности, предоставляемые студентам;</w:t>
            </w:r>
          </w:p>
          <w:p w14:paraId="36C68848"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информацию</w:t>
            </w:r>
            <w:proofErr w:type="gramEnd"/>
            <w:r w:rsidRPr="003C24D6">
              <w:rPr>
                <w:rFonts w:ascii="Times New Roman" w:eastAsia="Times New Roman" w:hAnsi="Times New Roman" w:cs="Times New Roman"/>
                <w:i/>
                <w:sz w:val="24"/>
                <w:szCs w:val="24"/>
              </w:rPr>
              <w:t xml:space="preserve"> о возможностях трудоустройства выпускников;</w:t>
            </w:r>
          </w:p>
          <w:p w14:paraId="796713B6"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i/>
                <w:sz w:val="24"/>
                <w:szCs w:val="24"/>
              </w:rPr>
            </w:pPr>
            <w:proofErr w:type="gramStart"/>
            <w:r w:rsidRPr="003C24D6">
              <w:rPr>
                <w:rFonts w:ascii="Times New Roman" w:eastAsia="Times New Roman" w:hAnsi="Times New Roman" w:cs="Times New Roman"/>
                <w:i/>
                <w:sz w:val="24"/>
                <w:szCs w:val="24"/>
              </w:rPr>
              <w:t>результаты</w:t>
            </w:r>
            <w:proofErr w:type="gramEnd"/>
            <w:r w:rsidRPr="003C24D6">
              <w:rPr>
                <w:rFonts w:ascii="Times New Roman" w:eastAsia="Times New Roman" w:hAnsi="Times New Roman" w:cs="Times New Roman"/>
                <w:i/>
                <w:sz w:val="24"/>
                <w:szCs w:val="24"/>
              </w:rPr>
              <w:t xml:space="preserve"> научно-исследовательской деятельности студентов.</w:t>
            </w:r>
          </w:p>
          <w:p w14:paraId="026C19FE"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На сайтах ОП общественности представлена информация о миссии и о деятельности  Образовательных программ (</w:t>
            </w:r>
            <w:r w:rsidRPr="003C24D6">
              <w:rPr>
                <w:rFonts w:ascii="Times New Roman" w:eastAsia="Times New Roman" w:hAnsi="Times New Roman" w:cs="Times New Roman"/>
                <w:spacing w:val="-1"/>
                <w:sz w:val="24"/>
                <w:szCs w:val="24"/>
              </w:rPr>
              <w:t>(</w:t>
            </w:r>
            <w:hyperlink r:id="rId295" w:history="1">
              <w:r w:rsidRPr="003C24D6">
                <w:rPr>
                  <w:rFonts w:ascii="Times New Roman" w:eastAsia="Times New Roman" w:hAnsi="Times New Roman" w:cs="Times New Roman"/>
                  <w:color w:val="0000FF"/>
                  <w:spacing w:val="-1"/>
                  <w:sz w:val="24"/>
                  <w:szCs w:val="24"/>
                  <w:u w:val="single"/>
                </w:rPr>
                <w:t>https://kstu.kg/</w:t>
              </w:r>
            </w:hyperlink>
            <w:r w:rsidRPr="003C24D6">
              <w:rPr>
                <w:rFonts w:ascii="Times New Roman" w:eastAsia="Times New Roman" w:hAnsi="Times New Roman" w:cs="Times New Roman"/>
                <w:spacing w:val="-1"/>
                <w:sz w:val="24"/>
                <w:szCs w:val="24"/>
              </w:rPr>
              <w:t>); (</w:t>
            </w:r>
            <w:hyperlink r:id="rId296" w:history="1">
              <w:r w:rsidRPr="003C24D6">
                <w:rPr>
                  <w:rFonts w:ascii="Times New Roman" w:eastAsia="Times New Roman" w:hAnsi="Times New Roman" w:cs="Times New Roman"/>
                  <w:color w:val="0000FF"/>
                  <w:spacing w:val="-1"/>
                  <w:sz w:val="24"/>
                  <w:szCs w:val="24"/>
                  <w:u w:val="single"/>
                </w:rPr>
                <w:t>https://kstu.kg/fakultety/inzhenerno-ehkonomicheskii-fakultet</w:t>
              </w:r>
            </w:hyperlink>
            <w:r w:rsidRPr="003C24D6">
              <w:rPr>
                <w:rFonts w:ascii="Times New Roman" w:eastAsia="Times New Roman" w:hAnsi="Times New Roman" w:cs="Times New Roman"/>
                <w:spacing w:val="-1"/>
                <w:sz w:val="24"/>
                <w:szCs w:val="24"/>
              </w:rPr>
              <w:t>); (</w:t>
            </w:r>
            <w:hyperlink r:id="rId297" w:history="1">
              <w:r w:rsidRPr="003C24D6">
                <w:rPr>
                  <w:rFonts w:ascii="Times New Roman" w:eastAsia="Times New Roman" w:hAnsi="Times New Roman" w:cs="Times New Roman"/>
                  <w:color w:val="0000FF"/>
                  <w:spacing w:val="-1"/>
                  <w:sz w:val="24"/>
                  <w:szCs w:val="24"/>
                  <w:u w:val="single"/>
                </w:rPr>
                <w:t>https://kstu.kg/fakultety/inzhenerno-ehkonomicheskii-fakultet/menedzhment</w:t>
              </w:r>
            </w:hyperlink>
            <w:r w:rsidRPr="003C24D6">
              <w:rPr>
                <w:rFonts w:ascii="Times New Roman" w:eastAsia="Times New Roman" w:hAnsi="Times New Roman" w:cs="Times New Roman"/>
                <w:spacing w:val="-1"/>
                <w:sz w:val="24"/>
                <w:szCs w:val="24"/>
              </w:rPr>
              <w:t>); (</w:t>
            </w:r>
            <w:hyperlink r:id="rId298" w:history="1">
              <w:r w:rsidRPr="003C24D6">
                <w:rPr>
                  <w:rFonts w:ascii="Times New Roman" w:eastAsia="Times New Roman" w:hAnsi="Times New Roman" w:cs="Times New Roman"/>
                  <w:color w:val="0000FF"/>
                  <w:spacing w:val="-1"/>
                  <w:sz w:val="24"/>
                  <w:szCs w:val="24"/>
                  <w:u w:val="single"/>
                </w:rPr>
                <w:t>https://kstu.kg/fakultety/inzhenerno-ehkonomicheskii-fakultet/ehkonomika-promyshlennosti</w:t>
              </w:r>
            </w:hyperlink>
            <w:r w:rsidRPr="003C24D6">
              <w:rPr>
                <w:rFonts w:ascii="Times New Roman" w:eastAsia="Times New Roman" w:hAnsi="Times New Roman" w:cs="Times New Roman"/>
                <w:spacing w:val="-1"/>
                <w:sz w:val="24"/>
                <w:szCs w:val="24"/>
              </w:rPr>
              <w:t>); (</w:t>
            </w:r>
            <w:hyperlink r:id="rId299" w:history="1">
              <w:r w:rsidRPr="003C24D6">
                <w:rPr>
                  <w:rFonts w:ascii="Times New Roman" w:eastAsia="Times New Roman" w:hAnsi="Times New Roman" w:cs="Times New Roman"/>
                  <w:color w:val="0000FF"/>
                  <w:spacing w:val="-1"/>
                  <w:sz w:val="24"/>
                  <w:szCs w:val="24"/>
                  <w:u w:val="single"/>
                </w:rPr>
                <w:t>https://kstu.kg/fakultety/inzhenerno-ehkonomicheskii-fakultet/ehkonomicheskaja-bezopasnost-i-marketing</w:t>
              </w:r>
            </w:hyperlink>
            <w:r w:rsidRPr="003C24D6">
              <w:rPr>
                <w:rFonts w:ascii="Times New Roman" w:eastAsia="Times New Roman" w:hAnsi="Times New Roman" w:cs="Times New Roman"/>
                <w:spacing w:val="-1"/>
                <w:sz w:val="24"/>
                <w:szCs w:val="24"/>
              </w:rPr>
              <w:t>)</w:t>
            </w:r>
            <w:r w:rsidRPr="003C24D6">
              <w:rPr>
                <w:rFonts w:ascii="Times New Roman" w:eastAsia="Times New Roman" w:hAnsi="Times New Roman" w:cs="Times New Roman"/>
                <w:b/>
                <w:color w:val="000000"/>
                <w:sz w:val="24"/>
                <w:szCs w:val="24"/>
              </w:rPr>
              <w:t>.</w:t>
            </w:r>
          </w:p>
          <w:p w14:paraId="082DD5E8"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ОП предоставляют информацию на своем сайте, который также эффективно используется как инструмент для улучшения образовательной деятельности. Оперативно размещается информация о ярких событиях в жизни ОП, достижениях в разных сферах деятельности.</w:t>
            </w:r>
          </w:p>
          <w:p w14:paraId="6173D456" w14:textId="2D337CAF"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Аккредитуемые программы так</w:t>
            </w:r>
            <w:r w:rsidR="00437BBE">
              <w:rPr>
                <w:rFonts w:ascii="Times New Roman" w:eastAsia="Times New Roman" w:hAnsi="Times New Roman" w:cs="Times New Roman"/>
                <w:sz w:val="24"/>
                <w:szCs w:val="24"/>
              </w:rPr>
              <w:t xml:space="preserve"> же информирует общественность </w:t>
            </w:r>
            <w:proofErr w:type="spellStart"/>
            <w:r w:rsidRPr="003C24D6">
              <w:rPr>
                <w:rFonts w:ascii="Times New Roman" w:eastAsia="Times New Roman" w:hAnsi="Times New Roman" w:cs="Times New Roman"/>
                <w:sz w:val="24"/>
                <w:szCs w:val="24"/>
              </w:rPr>
              <w:t>ерез</w:t>
            </w:r>
            <w:proofErr w:type="spellEnd"/>
            <w:r w:rsidRPr="003C24D6">
              <w:rPr>
                <w:rFonts w:ascii="Times New Roman" w:eastAsia="Times New Roman" w:hAnsi="Times New Roman" w:cs="Times New Roman"/>
                <w:sz w:val="24"/>
                <w:szCs w:val="24"/>
              </w:rPr>
              <w:t xml:space="preserve"> научно-инновационный журнал Университета </w:t>
            </w:r>
            <w:r w:rsidRPr="003C24D6">
              <w:rPr>
                <w:rFonts w:ascii="Times New Roman" w:eastAsia="Times New Roman" w:hAnsi="Times New Roman" w:cs="Times New Roman"/>
                <w:sz w:val="24"/>
                <w:szCs w:val="24"/>
              </w:rPr>
              <w:lastRenderedPageBreak/>
              <w:t xml:space="preserve">«Известия КГТУ», который является специальным журналом для публикации основных результатов ведущих </w:t>
            </w:r>
            <w:proofErr w:type="gramStart"/>
            <w:r w:rsidRPr="003C24D6">
              <w:rPr>
                <w:rFonts w:ascii="Times New Roman" w:eastAsia="Times New Roman" w:hAnsi="Times New Roman" w:cs="Times New Roman"/>
                <w:sz w:val="24"/>
                <w:szCs w:val="24"/>
              </w:rPr>
              <w:t>ученых  КР</w:t>
            </w:r>
            <w:proofErr w:type="gramEnd"/>
            <w:r w:rsidRPr="003C24D6">
              <w:rPr>
                <w:rFonts w:ascii="Times New Roman" w:eastAsia="Times New Roman" w:hAnsi="Times New Roman" w:cs="Times New Roman"/>
                <w:sz w:val="24"/>
                <w:szCs w:val="24"/>
              </w:rPr>
              <w:t>, докторантов, аспирантов и магистрантов, а также крупных специалистов КР и СНГ.</w:t>
            </w:r>
          </w:p>
          <w:p w14:paraId="33A5DAC6" w14:textId="77777777" w:rsidR="003C24D6" w:rsidRPr="003C24D6" w:rsidRDefault="003C24D6" w:rsidP="003C24D6">
            <w:pPr>
              <w:widowControl w:val="0"/>
              <w:tabs>
                <w:tab w:val="left" w:pos="241"/>
                <w:tab w:val="left" w:pos="1152"/>
              </w:tabs>
              <w:ind w:right="-1" w:firstLine="567"/>
              <w:jc w:val="both"/>
              <w:rPr>
                <w:rFonts w:ascii="Times New Roman" w:eastAsia="Times New Roman" w:hAnsi="Times New Roman" w:cs="Times New Roman"/>
                <w:sz w:val="24"/>
                <w:szCs w:val="24"/>
              </w:rPr>
            </w:pPr>
            <w:r w:rsidRPr="003C24D6">
              <w:rPr>
                <w:rFonts w:ascii="Times New Roman" w:eastAsia="Times New Roman" w:hAnsi="Times New Roman" w:cs="Times New Roman"/>
                <w:sz w:val="24"/>
                <w:szCs w:val="24"/>
              </w:rPr>
              <w:t>ОП предоставляет возможность родителям, работодателям и партнерам ознакомиться с результатами деятельности. Ежегодно в начале и конце учебного года проводятся встречи с родителями, на которых обсуждаются образовательные программы и предложения родителей для ее улучшения.</w:t>
            </w:r>
          </w:p>
        </w:tc>
        <w:tc>
          <w:tcPr>
            <w:tcW w:w="2127" w:type="dxa"/>
          </w:tcPr>
          <w:p w14:paraId="7CC6ABED"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lastRenderedPageBreak/>
              <w:t xml:space="preserve">Выполняется </w:t>
            </w:r>
          </w:p>
        </w:tc>
      </w:tr>
      <w:tr w:rsidR="003C24D6" w:rsidRPr="003C24D6" w14:paraId="5261C248" w14:textId="77777777" w:rsidTr="007B41AA">
        <w:tc>
          <w:tcPr>
            <w:tcW w:w="12866" w:type="dxa"/>
          </w:tcPr>
          <w:p w14:paraId="690CECD3" w14:textId="77777777" w:rsidR="003C24D6" w:rsidRPr="003C24D6" w:rsidRDefault="003C24D6" w:rsidP="003C24D6">
            <w:pPr>
              <w:shd w:val="clear" w:color="auto" w:fill="FFFFFF"/>
              <w:rPr>
                <w:rFonts w:ascii="Times New Roman" w:eastAsia="Times New Roman" w:hAnsi="Times New Roman" w:cs="Times New Roman"/>
                <w:b/>
                <w:sz w:val="24"/>
                <w:szCs w:val="24"/>
                <w:lang w:eastAsia="ru-RU"/>
              </w:rPr>
            </w:pPr>
            <w:r w:rsidRPr="003C24D6">
              <w:rPr>
                <w:rFonts w:ascii="Times New Roman" w:eastAsia="Times New Roman" w:hAnsi="Times New Roman" w:cs="Times New Roman"/>
                <w:b/>
                <w:sz w:val="24"/>
                <w:szCs w:val="24"/>
                <w:lang w:eastAsia="ru-RU"/>
              </w:rPr>
              <w:lastRenderedPageBreak/>
              <w:t>Критерий 7.5. (24п. (24п.)  В образовательных организациях среднего и высшего профессионального образования, управление образовательной организацией осуществляется с помощью, автоматизированной (программной) системы управления. При отсутствии указанной системы образовательная организация среднего и высшего профессионального образования планирует ее разработку или приобретение и запуск в эксплуатацию.</w:t>
            </w:r>
          </w:p>
          <w:p w14:paraId="2FE63A7D" w14:textId="77777777" w:rsidR="003C24D6" w:rsidRPr="003C24D6" w:rsidRDefault="003C24D6" w:rsidP="003C24D6">
            <w:pPr>
              <w:widowControl w:val="0"/>
              <w:tabs>
                <w:tab w:val="left" w:pos="241"/>
                <w:tab w:val="left" w:pos="1152"/>
              </w:tabs>
              <w:ind w:right="-1" w:firstLine="567"/>
              <w:jc w:val="both"/>
              <w:rPr>
                <w:rFonts w:ascii="Times New Roman" w:eastAsia="Cambria" w:hAnsi="Times New Roman" w:cs="Times New Roman"/>
                <w:spacing w:val="-5"/>
                <w:sz w:val="24"/>
                <w:szCs w:val="24"/>
              </w:rPr>
            </w:pPr>
            <w:r w:rsidRPr="003C24D6">
              <w:rPr>
                <w:rFonts w:ascii="Times New Roman" w:eastAsia="Cambria" w:hAnsi="Times New Roman" w:cs="Times New Roman"/>
                <w:spacing w:val="-5"/>
                <w:sz w:val="24"/>
                <w:szCs w:val="24"/>
              </w:rPr>
              <w:t xml:space="preserve">Образовательные программы предоставляют информацию на сайте Университета и ОП, которые постоянно обновляются </w:t>
            </w:r>
            <w:r w:rsidRPr="003C24D6">
              <w:rPr>
                <w:rFonts w:ascii="Times New Roman" w:eastAsia="Times New Roman" w:hAnsi="Times New Roman" w:cs="Times New Roman"/>
                <w:spacing w:val="-1"/>
                <w:sz w:val="24"/>
                <w:szCs w:val="24"/>
              </w:rPr>
              <w:t>(</w:t>
            </w:r>
            <w:hyperlink r:id="rId300" w:history="1">
              <w:r w:rsidRPr="003C24D6">
                <w:rPr>
                  <w:rFonts w:ascii="Times New Roman" w:eastAsia="Times New Roman" w:hAnsi="Times New Roman" w:cs="Times New Roman"/>
                  <w:color w:val="0000FF"/>
                  <w:spacing w:val="-1"/>
                  <w:sz w:val="24"/>
                  <w:szCs w:val="24"/>
                  <w:u w:val="single"/>
                </w:rPr>
                <w:t>https://kstu.kg/</w:t>
              </w:r>
            </w:hyperlink>
            <w:r w:rsidRPr="003C24D6">
              <w:rPr>
                <w:rFonts w:ascii="Times New Roman" w:eastAsia="Times New Roman" w:hAnsi="Times New Roman" w:cs="Times New Roman"/>
                <w:spacing w:val="-1"/>
                <w:sz w:val="24"/>
                <w:szCs w:val="24"/>
              </w:rPr>
              <w:t>); (</w:t>
            </w:r>
            <w:hyperlink r:id="rId301" w:history="1">
              <w:r w:rsidRPr="003C24D6">
                <w:rPr>
                  <w:rFonts w:ascii="Times New Roman" w:eastAsia="Times New Roman" w:hAnsi="Times New Roman" w:cs="Times New Roman"/>
                  <w:color w:val="0000FF"/>
                  <w:spacing w:val="-1"/>
                  <w:sz w:val="24"/>
                  <w:szCs w:val="24"/>
                  <w:u w:val="single"/>
                </w:rPr>
                <w:t>https://kstu.kg/fakultety/inzhenerno-ehkonomicheskii-fakultet</w:t>
              </w:r>
            </w:hyperlink>
            <w:r w:rsidRPr="003C24D6">
              <w:rPr>
                <w:rFonts w:ascii="Times New Roman" w:eastAsia="Times New Roman" w:hAnsi="Times New Roman" w:cs="Times New Roman"/>
                <w:spacing w:val="-1"/>
                <w:sz w:val="24"/>
                <w:szCs w:val="24"/>
              </w:rPr>
              <w:t>); (</w:t>
            </w:r>
            <w:hyperlink r:id="rId302" w:history="1">
              <w:r w:rsidRPr="003C24D6">
                <w:rPr>
                  <w:rFonts w:ascii="Times New Roman" w:eastAsia="Times New Roman" w:hAnsi="Times New Roman" w:cs="Times New Roman"/>
                  <w:color w:val="0000FF"/>
                  <w:spacing w:val="-1"/>
                  <w:sz w:val="24"/>
                  <w:szCs w:val="24"/>
                  <w:u w:val="single"/>
                </w:rPr>
                <w:t>https://kstu.kg/fakultety/inzhenerno-ehkonomicheskii-fakultet/menedzhment</w:t>
              </w:r>
            </w:hyperlink>
            <w:r w:rsidRPr="003C24D6">
              <w:rPr>
                <w:rFonts w:ascii="Times New Roman" w:eastAsia="Times New Roman" w:hAnsi="Times New Roman" w:cs="Times New Roman"/>
                <w:spacing w:val="-1"/>
                <w:sz w:val="24"/>
                <w:szCs w:val="24"/>
              </w:rPr>
              <w:t>)</w:t>
            </w:r>
            <w:r w:rsidRPr="003C24D6">
              <w:rPr>
                <w:rFonts w:ascii="Times New Roman" w:eastAsia="Cambria" w:hAnsi="Times New Roman" w:cs="Times New Roman"/>
                <w:spacing w:val="-5"/>
                <w:sz w:val="24"/>
                <w:szCs w:val="24"/>
              </w:rPr>
              <w:t>.</w:t>
            </w:r>
          </w:p>
          <w:p w14:paraId="2E5E8D1A" w14:textId="77777777" w:rsidR="003C24D6" w:rsidRPr="003C24D6" w:rsidRDefault="003C24D6" w:rsidP="003C24D6">
            <w:pPr>
              <w:widowControl w:val="0"/>
              <w:tabs>
                <w:tab w:val="left" w:pos="241"/>
                <w:tab w:val="left" w:pos="1152"/>
              </w:tabs>
              <w:ind w:right="-1" w:firstLine="567"/>
              <w:jc w:val="both"/>
              <w:rPr>
                <w:rFonts w:ascii="Times New Roman" w:eastAsia="Cambria" w:hAnsi="Times New Roman" w:cs="Times New Roman"/>
                <w:spacing w:val="-5"/>
                <w:sz w:val="24"/>
                <w:szCs w:val="24"/>
              </w:rPr>
            </w:pPr>
            <w:r w:rsidRPr="003C24D6">
              <w:rPr>
                <w:rFonts w:ascii="Times New Roman" w:eastAsia="Cambria" w:hAnsi="Times New Roman" w:cs="Times New Roman"/>
                <w:spacing w:val="-5"/>
                <w:sz w:val="24"/>
                <w:szCs w:val="24"/>
              </w:rPr>
              <w:t xml:space="preserve">Аккредитуемые образовательные программы предлагают свою информацию общественности и рынку труда через     СМИ-телевидение (бегущая строка), радиовещание и газеты (периодические издания «Кут </w:t>
            </w:r>
            <w:proofErr w:type="spellStart"/>
            <w:r w:rsidRPr="003C24D6">
              <w:rPr>
                <w:rFonts w:ascii="Times New Roman" w:eastAsia="Cambria" w:hAnsi="Times New Roman" w:cs="Times New Roman"/>
                <w:spacing w:val="-5"/>
                <w:sz w:val="24"/>
                <w:szCs w:val="24"/>
              </w:rPr>
              <w:t>Билим</w:t>
            </w:r>
            <w:proofErr w:type="spellEnd"/>
            <w:r w:rsidRPr="003C24D6">
              <w:rPr>
                <w:rFonts w:ascii="Times New Roman" w:eastAsia="Cambria" w:hAnsi="Times New Roman" w:cs="Times New Roman"/>
                <w:spacing w:val="-5"/>
                <w:sz w:val="24"/>
                <w:szCs w:val="24"/>
              </w:rPr>
              <w:t xml:space="preserve">», «Слово Кыргызстана», «Ай-Данек»).  Также распространяют информацию через свой информационный буклет и размещают материалы   </w:t>
            </w:r>
            <w:proofErr w:type="gramStart"/>
            <w:r w:rsidRPr="003C24D6">
              <w:rPr>
                <w:rFonts w:ascii="Times New Roman" w:eastAsia="Cambria" w:hAnsi="Times New Roman" w:cs="Times New Roman"/>
                <w:spacing w:val="-5"/>
                <w:sz w:val="24"/>
                <w:szCs w:val="24"/>
              </w:rPr>
              <w:t>в  социальных</w:t>
            </w:r>
            <w:proofErr w:type="gramEnd"/>
            <w:r w:rsidRPr="003C24D6">
              <w:rPr>
                <w:rFonts w:ascii="Times New Roman" w:eastAsia="Cambria" w:hAnsi="Times New Roman" w:cs="Times New Roman"/>
                <w:spacing w:val="-5"/>
                <w:sz w:val="24"/>
                <w:szCs w:val="24"/>
              </w:rPr>
              <w:t xml:space="preserve"> сетях </w:t>
            </w:r>
            <w:proofErr w:type="spellStart"/>
            <w:r w:rsidRPr="003C24D6">
              <w:rPr>
                <w:rFonts w:ascii="Times New Roman" w:eastAsia="Cambria" w:hAnsi="Times New Roman" w:cs="Times New Roman"/>
                <w:spacing w:val="-5"/>
                <w:sz w:val="24"/>
                <w:szCs w:val="24"/>
              </w:rPr>
              <w:t>Facebook</w:t>
            </w:r>
            <w:proofErr w:type="spellEnd"/>
            <w:r w:rsidRPr="003C24D6">
              <w:rPr>
                <w:rFonts w:ascii="Times New Roman" w:eastAsia="Cambria" w:hAnsi="Times New Roman" w:cs="Times New Roman"/>
                <w:spacing w:val="-5"/>
                <w:sz w:val="24"/>
                <w:szCs w:val="24"/>
              </w:rPr>
              <w:t xml:space="preserve"> (</w:t>
            </w:r>
            <w:hyperlink r:id="rId303" w:history="1">
              <w:r w:rsidRPr="003C24D6">
                <w:rPr>
                  <w:rFonts w:ascii="Times New Roman" w:eastAsia="Cambria" w:hAnsi="Times New Roman" w:cs="Times New Roman"/>
                  <w:color w:val="0000FF"/>
                  <w:spacing w:val="-5"/>
                  <w:sz w:val="24"/>
                  <w:szCs w:val="24"/>
                  <w:u w:val="single"/>
                </w:rPr>
                <w:t>https://www.facebook.com/kstu.kg/</w:t>
              </w:r>
            </w:hyperlink>
            <w:r w:rsidRPr="003C24D6">
              <w:rPr>
                <w:rFonts w:ascii="Times New Roman" w:eastAsia="Cambria" w:hAnsi="Times New Roman" w:cs="Times New Roman"/>
                <w:spacing w:val="-5"/>
                <w:sz w:val="24"/>
                <w:szCs w:val="24"/>
              </w:rPr>
              <w:t xml:space="preserve">), </w:t>
            </w:r>
            <w:proofErr w:type="spellStart"/>
            <w:r w:rsidRPr="003C24D6">
              <w:rPr>
                <w:rFonts w:ascii="Times New Roman" w:eastAsia="Cambria" w:hAnsi="Times New Roman" w:cs="Times New Roman"/>
                <w:spacing w:val="-5"/>
                <w:sz w:val="24"/>
                <w:szCs w:val="24"/>
              </w:rPr>
              <w:t>Instagram</w:t>
            </w:r>
            <w:proofErr w:type="spellEnd"/>
            <w:r w:rsidRPr="003C24D6">
              <w:rPr>
                <w:rFonts w:ascii="Times New Roman" w:eastAsia="Cambria" w:hAnsi="Times New Roman" w:cs="Times New Roman"/>
                <w:spacing w:val="-5"/>
                <w:sz w:val="24"/>
                <w:szCs w:val="24"/>
              </w:rPr>
              <w:t xml:space="preserve"> (</w:t>
            </w:r>
            <w:hyperlink r:id="rId304" w:history="1">
              <w:r w:rsidRPr="003C24D6">
                <w:rPr>
                  <w:rFonts w:ascii="Times New Roman" w:eastAsia="Cambria" w:hAnsi="Times New Roman" w:cs="Times New Roman"/>
                  <w:color w:val="0000FF"/>
                  <w:spacing w:val="-5"/>
                  <w:sz w:val="24"/>
                  <w:szCs w:val="24"/>
                  <w:u w:val="single"/>
                  <w:lang w:val="en-US"/>
                </w:rPr>
                <w:t>https</w:t>
              </w:r>
              <w:r w:rsidRPr="003C24D6">
                <w:rPr>
                  <w:rFonts w:ascii="Times New Roman" w:eastAsia="Cambria" w:hAnsi="Times New Roman" w:cs="Times New Roman"/>
                  <w:color w:val="0000FF"/>
                  <w:spacing w:val="-5"/>
                  <w:sz w:val="24"/>
                  <w:szCs w:val="24"/>
                  <w:u w:val="single"/>
                </w:rPr>
                <w:t>://</w:t>
              </w:r>
              <w:r w:rsidRPr="003C24D6">
                <w:rPr>
                  <w:rFonts w:ascii="Times New Roman" w:eastAsia="Cambria" w:hAnsi="Times New Roman" w:cs="Times New Roman"/>
                  <w:color w:val="0000FF"/>
                  <w:spacing w:val="-5"/>
                  <w:sz w:val="24"/>
                  <w:szCs w:val="24"/>
                  <w:u w:val="single"/>
                  <w:lang w:val="en-US"/>
                </w:rPr>
                <w:t>www</w:t>
              </w:r>
              <w:r w:rsidRPr="003C24D6">
                <w:rPr>
                  <w:rFonts w:ascii="Times New Roman" w:eastAsia="Cambria" w:hAnsi="Times New Roman" w:cs="Times New Roman"/>
                  <w:color w:val="0000FF"/>
                  <w:spacing w:val="-5"/>
                  <w:sz w:val="24"/>
                  <w:szCs w:val="24"/>
                  <w:u w:val="single"/>
                </w:rPr>
                <w:t>.</w:t>
              </w:r>
              <w:r w:rsidRPr="003C24D6">
                <w:rPr>
                  <w:rFonts w:ascii="Times New Roman" w:eastAsia="Cambria" w:hAnsi="Times New Roman" w:cs="Times New Roman"/>
                  <w:color w:val="0000FF"/>
                  <w:spacing w:val="-5"/>
                  <w:sz w:val="24"/>
                  <w:szCs w:val="24"/>
                  <w:u w:val="single"/>
                  <w:lang w:val="en-US"/>
                </w:rPr>
                <w:t>instagram</w:t>
              </w:r>
              <w:r w:rsidRPr="003C24D6">
                <w:rPr>
                  <w:rFonts w:ascii="Times New Roman" w:eastAsia="Cambria" w:hAnsi="Times New Roman" w:cs="Times New Roman"/>
                  <w:color w:val="0000FF"/>
                  <w:spacing w:val="-5"/>
                  <w:sz w:val="24"/>
                  <w:szCs w:val="24"/>
                  <w:u w:val="single"/>
                </w:rPr>
                <w:t>.</w:t>
              </w:r>
              <w:r w:rsidRPr="003C24D6">
                <w:rPr>
                  <w:rFonts w:ascii="Times New Roman" w:eastAsia="Cambria" w:hAnsi="Times New Roman" w:cs="Times New Roman"/>
                  <w:color w:val="0000FF"/>
                  <w:spacing w:val="-5"/>
                  <w:sz w:val="24"/>
                  <w:szCs w:val="24"/>
                  <w:u w:val="single"/>
                  <w:lang w:val="en-US"/>
                </w:rPr>
                <w:t>com</w:t>
              </w:r>
              <w:r w:rsidRPr="003C24D6">
                <w:rPr>
                  <w:rFonts w:ascii="Times New Roman" w:eastAsia="Cambria" w:hAnsi="Times New Roman" w:cs="Times New Roman"/>
                  <w:color w:val="0000FF"/>
                  <w:spacing w:val="-5"/>
                  <w:sz w:val="24"/>
                  <w:szCs w:val="24"/>
                  <w:u w:val="single"/>
                </w:rPr>
                <w:t>/</w:t>
              </w:r>
              <w:r w:rsidRPr="003C24D6">
                <w:rPr>
                  <w:rFonts w:ascii="Times New Roman" w:eastAsia="Cambria" w:hAnsi="Times New Roman" w:cs="Times New Roman"/>
                  <w:color w:val="0000FF"/>
                  <w:spacing w:val="-5"/>
                  <w:sz w:val="24"/>
                  <w:szCs w:val="24"/>
                  <w:u w:val="single"/>
                  <w:lang w:val="en-US"/>
                </w:rPr>
                <w:t>kgtu</w:t>
              </w:r>
              <w:r w:rsidRPr="003C24D6">
                <w:rPr>
                  <w:rFonts w:ascii="Times New Roman" w:eastAsia="Cambria" w:hAnsi="Times New Roman" w:cs="Times New Roman"/>
                  <w:color w:val="0000FF"/>
                  <w:spacing w:val="-5"/>
                  <w:sz w:val="24"/>
                  <w:szCs w:val="24"/>
                  <w:u w:val="single"/>
                </w:rPr>
                <w:t>.</w:t>
              </w:r>
              <w:r w:rsidRPr="003C24D6">
                <w:rPr>
                  <w:rFonts w:ascii="Times New Roman" w:eastAsia="Cambria" w:hAnsi="Times New Roman" w:cs="Times New Roman"/>
                  <w:color w:val="0000FF"/>
                  <w:spacing w:val="-5"/>
                  <w:sz w:val="24"/>
                  <w:szCs w:val="24"/>
                  <w:u w:val="single"/>
                  <w:lang w:val="en-US"/>
                </w:rPr>
                <w:t>kmtu</w:t>
              </w:r>
              <w:r w:rsidRPr="003C24D6">
                <w:rPr>
                  <w:rFonts w:ascii="Times New Roman" w:eastAsia="Cambria" w:hAnsi="Times New Roman" w:cs="Times New Roman"/>
                  <w:color w:val="0000FF"/>
                  <w:spacing w:val="-5"/>
                  <w:sz w:val="24"/>
                  <w:szCs w:val="24"/>
                  <w:u w:val="single"/>
                </w:rPr>
                <w:t>/</w:t>
              </w:r>
            </w:hyperlink>
            <w:r w:rsidRPr="003C24D6">
              <w:rPr>
                <w:rFonts w:ascii="Times New Roman" w:eastAsia="Cambria" w:hAnsi="Times New Roman" w:cs="Times New Roman"/>
                <w:spacing w:val="-5"/>
                <w:sz w:val="24"/>
                <w:szCs w:val="24"/>
              </w:rPr>
              <w:t xml:space="preserve">) и </w:t>
            </w:r>
            <w:proofErr w:type="spellStart"/>
            <w:r w:rsidRPr="003C24D6">
              <w:rPr>
                <w:rFonts w:ascii="Times New Roman" w:eastAsia="Cambria" w:hAnsi="Times New Roman" w:cs="Times New Roman"/>
                <w:spacing w:val="-5"/>
                <w:sz w:val="24"/>
                <w:szCs w:val="24"/>
                <w:lang w:val="en-US"/>
              </w:rPr>
              <w:t>Youtube</w:t>
            </w:r>
            <w:proofErr w:type="spellEnd"/>
            <w:r w:rsidRPr="003C24D6">
              <w:rPr>
                <w:rFonts w:ascii="Times New Roman" w:eastAsia="Cambria" w:hAnsi="Times New Roman" w:cs="Times New Roman"/>
                <w:spacing w:val="-5"/>
                <w:sz w:val="24"/>
                <w:szCs w:val="24"/>
              </w:rPr>
              <w:t xml:space="preserve"> (</w:t>
            </w:r>
            <w:hyperlink r:id="rId305" w:history="1">
              <w:r w:rsidRPr="003C24D6">
                <w:rPr>
                  <w:rFonts w:ascii="Times New Roman" w:eastAsia="Cambria" w:hAnsi="Times New Roman" w:cs="Times New Roman"/>
                  <w:color w:val="0000FF"/>
                  <w:spacing w:val="-5"/>
                  <w:sz w:val="24"/>
                  <w:szCs w:val="24"/>
                  <w:u w:val="single"/>
                </w:rPr>
                <w:t>https://www.youtube.com/channel/UCC-GrQa7M6Mk2jggS7R6iCA?view_as=subscriber</w:t>
              </w:r>
            </w:hyperlink>
            <w:r w:rsidRPr="003C24D6">
              <w:rPr>
                <w:rFonts w:ascii="Times New Roman" w:eastAsia="Cambria" w:hAnsi="Times New Roman" w:cs="Times New Roman"/>
                <w:spacing w:val="-5"/>
                <w:sz w:val="24"/>
                <w:szCs w:val="24"/>
              </w:rPr>
              <w:t>).</w:t>
            </w:r>
          </w:p>
        </w:tc>
        <w:tc>
          <w:tcPr>
            <w:tcW w:w="2127" w:type="dxa"/>
          </w:tcPr>
          <w:p w14:paraId="7C57E10E"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Выполняется</w:t>
            </w:r>
          </w:p>
        </w:tc>
      </w:tr>
      <w:tr w:rsidR="003C24D6" w:rsidRPr="003C24D6" w14:paraId="448EAF8D" w14:textId="77777777" w:rsidTr="007B41AA">
        <w:tc>
          <w:tcPr>
            <w:tcW w:w="12866" w:type="dxa"/>
          </w:tcPr>
          <w:p w14:paraId="0B672917" w14:textId="77777777" w:rsidR="003C24D6" w:rsidRPr="003C24D6" w:rsidRDefault="003C24D6" w:rsidP="003C24D6">
            <w:pPr>
              <w:widowControl w:val="0"/>
              <w:tabs>
                <w:tab w:val="left" w:pos="0"/>
                <w:tab w:val="left" w:pos="142"/>
                <w:tab w:val="left" w:pos="241"/>
                <w:tab w:val="left" w:pos="427"/>
              </w:tabs>
              <w:autoSpaceDE w:val="0"/>
              <w:autoSpaceDN w:val="0"/>
              <w:adjustRightInd w:val="0"/>
              <w:contextualSpacing/>
              <w:jc w:val="both"/>
              <w:rPr>
                <w:rFonts w:ascii="Times New Roman" w:eastAsia="Times New Roman" w:hAnsi="Times New Roman" w:cs="Times New Roman"/>
                <w:sz w:val="24"/>
                <w:szCs w:val="24"/>
                <w:lang w:eastAsia="de-DE"/>
              </w:rPr>
            </w:pPr>
            <w:r w:rsidRPr="003C24D6">
              <w:rPr>
                <w:rFonts w:ascii="Times New Roman" w:eastAsia="Calibri" w:hAnsi="Times New Roman" w:cs="Times New Roman"/>
                <w:b/>
                <w:sz w:val="24"/>
                <w:szCs w:val="24"/>
              </w:rPr>
              <w:t>Сильные стороны:</w:t>
            </w:r>
            <w:r w:rsidRPr="003C24D6">
              <w:rPr>
                <w:rFonts w:ascii="Times New Roman" w:eastAsia="Times New Roman" w:hAnsi="Times New Roman" w:cs="Times New Roman"/>
                <w:sz w:val="24"/>
                <w:szCs w:val="24"/>
                <w:lang w:eastAsia="de-DE"/>
              </w:rPr>
              <w:t xml:space="preserve"> широкое использование социальных сетей для информирования заинтересованных лиц о деятельности ОП и университета; хорошо функционирует система сбора и анализа информации; </w:t>
            </w:r>
            <w:r w:rsidRPr="003C24D6">
              <w:rPr>
                <w:rFonts w:ascii="Times New Roman" w:eastAsia="Times New Roman" w:hAnsi="Times New Roman" w:cs="Times New Roman"/>
                <w:color w:val="000000"/>
                <w:sz w:val="24"/>
                <w:szCs w:val="24"/>
                <w:lang w:eastAsia="de-DE"/>
              </w:rPr>
              <w:t>новости, достижения студентов, преподавателей и сотрудников широко освещаются на новостной ленте сайтов ОП и университета;</w:t>
            </w:r>
          </w:p>
          <w:p w14:paraId="0F9FFE2C" w14:textId="77777777" w:rsidR="003C24D6" w:rsidRPr="003C24D6" w:rsidRDefault="003C24D6" w:rsidP="003C24D6">
            <w:pPr>
              <w:rPr>
                <w:rFonts w:ascii="Times New Roman" w:eastAsia="Calibri" w:hAnsi="Times New Roman" w:cs="Times New Roman"/>
                <w:b/>
                <w:sz w:val="24"/>
                <w:szCs w:val="24"/>
              </w:rPr>
            </w:pPr>
            <w:proofErr w:type="gramStart"/>
            <w:r w:rsidRPr="003C24D6">
              <w:rPr>
                <w:rFonts w:ascii="Times New Roman" w:eastAsia="Times New Roman" w:hAnsi="Times New Roman" w:cs="Times New Roman"/>
                <w:color w:val="000000"/>
                <w:sz w:val="24"/>
                <w:szCs w:val="24"/>
                <w:lang w:eastAsia="de-DE"/>
              </w:rPr>
              <w:t>вуз</w:t>
            </w:r>
            <w:proofErr w:type="gramEnd"/>
            <w:r w:rsidRPr="003C24D6">
              <w:rPr>
                <w:rFonts w:ascii="Times New Roman" w:eastAsia="Times New Roman" w:hAnsi="Times New Roman" w:cs="Times New Roman"/>
                <w:color w:val="000000"/>
                <w:sz w:val="24"/>
                <w:szCs w:val="24"/>
                <w:lang w:eastAsia="de-DE"/>
              </w:rPr>
              <w:t xml:space="preserve"> имеет свой научный журнал и корпоративную газету.</w:t>
            </w:r>
          </w:p>
          <w:p w14:paraId="07E694E9" w14:textId="77777777" w:rsidR="003C24D6" w:rsidRPr="003C24D6" w:rsidRDefault="003C24D6" w:rsidP="003C24D6">
            <w:pPr>
              <w:widowControl w:val="0"/>
              <w:numPr>
                <w:ilvl w:val="0"/>
                <w:numId w:val="34"/>
              </w:numPr>
              <w:tabs>
                <w:tab w:val="left" w:pos="241"/>
                <w:tab w:val="left" w:pos="355"/>
              </w:tabs>
              <w:ind w:left="0" w:firstLine="0"/>
              <w:contextualSpacing/>
              <w:jc w:val="both"/>
              <w:rPr>
                <w:rFonts w:ascii="Times New Roman" w:eastAsia="Times New Roman" w:hAnsi="Times New Roman" w:cs="Times New Roman"/>
                <w:sz w:val="24"/>
                <w:szCs w:val="24"/>
                <w:lang w:eastAsia="de-DE"/>
              </w:rPr>
            </w:pPr>
            <w:r w:rsidRPr="003C24D6">
              <w:rPr>
                <w:rFonts w:ascii="Times New Roman" w:eastAsia="Calibri" w:hAnsi="Times New Roman" w:cs="Times New Roman"/>
                <w:b/>
                <w:sz w:val="24"/>
                <w:szCs w:val="24"/>
              </w:rPr>
              <w:t xml:space="preserve">Слабые стороны: </w:t>
            </w:r>
            <w:r w:rsidRPr="003C24D6">
              <w:rPr>
                <w:rFonts w:ascii="Times New Roman" w:eastAsia="Times New Roman" w:hAnsi="Times New Roman" w:cs="Times New Roman"/>
                <w:sz w:val="24"/>
                <w:szCs w:val="24"/>
                <w:lang w:eastAsia="de-DE"/>
              </w:rPr>
              <w:t>Информация на сайтах кафедр не полностью дублируется на английском языках;</w:t>
            </w:r>
          </w:p>
          <w:p w14:paraId="33EB6797" w14:textId="77777777" w:rsidR="003C24D6" w:rsidRPr="003C24D6" w:rsidRDefault="003C24D6" w:rsidP="003C24D6">
            <w:pPr>
              <w:rPr>
                <w:rFonts w:ascii="Times New Roman" w:eastAsia="Calibri" w:hAnsi="Times New Roman" w:cs="Times New Roman"/>
                <w:b/>
                <w:sz w:val="24"/>
                <w:szCs w:val="24"/>
              </w:rPr>
            </w:pPr>
            <w:proofErr w:type="gramStart"/>
            <w:r w:rsidRPr="003C24D6">
              <w:rPr>
                <w:rFonts w:ascii="Times New Roman" w:eastAsia="Times New Roman" w:hAnsi="Times New Roman" w:cs="Times New Roman"/>
                <w:sz w:val="24"/>
                <w:szCs w:val="24"/>
                <w:lang w:eastAsia="de-DE"/>
              </w:rPr>
              <w:t>имеют</w:t>
            </w:r>
            <w:proofErr w:type="gramEnd"/>
            <w:r w:rsidRPr="003C24D6">
              <w:rPr>
                <w:rFonts w:ascii="Times New Roman" w:eastAsia="Times New Roman" w:hAnsi="Times New Roman" w:cs="Times New Roman"/>
                <w:sz w:val="24"/>
                <w:szCs w:val="24"/>
                <w:lang w:eastAsia="de-DE"/>
              </w:rPr>
              <w:t xml:space="preserve"> место сбои технического характера в локальной сети университета.</w:t>
            </w:r>
          </w:p>
          <w:p w14:paraId="68F1E77E" w14:textId="77777777" w:rsidR="003C24D6" w:rsidRPr="003C24D6" w:rsidRDefault="003C24D6" w:rsidP="003C24D6">
            <w:pPr>
              <w:ind w:right="20"/>
              <w:jc w:val="both"/>
              <w:rPr>
                <w:rFonts w:ascii="Times New Roman" w:eastAsia="Calibri" w:hAnsi="Times New Roman" w:cs="Times New Roman"/>
                <w:b/>
                <w:sz w:val="24"/>
                <w:szCs w:val="24"/>
              </w:rPr>
            </w:pPr>
            <w:r w:rsidRPr="003C24D6">
              <w:rPr>
                <w:rFonts w:ascii="Times New Roman" w:eastAsia="Calibri" w:hAnsi="Times New Roman" w:cs="Times New Roman"/>
                <w:b/>
                <w:sz w:val="24"/>
                <w:szCs w:val="24"/>
              </w:rPr>
              <w:t xml:space="preserve">Рекомендации: </w:t>
            </w:r>
          </w:p>
          <w:p w14:paraId="234AAC3C" w14:textId="77777777" w:rsidR="003C24D6" w:rsidRPr="003C24D6" w:rsidRDefault="003C24D6" w:rsidP="003C24D6">
            <w:pPr>
              <w:numPr>
                <w:ilvl w:val="0"/>
                <w:numId w:val="27"/>
              </w:numPr>
              <w:ind w:left="0" w:firstLine="0"/>
              <w:jc w:val="both"/>
              <w:rPr>
                <w:rFonts w:ascii="Times New Roman" w:eastAsia="Times New Roman" w:hAnsi="Times New Roman" w:cs="Times New Roman"/>
                <w:sz w:val="24"/>
                <w:szCs w:val="24"/>
                <w:lang w:eastAsia="de-DE"/>
              </w:rPr>
            </w:pPr>
            <w:proofErr w:type="gramStart"/>
            <w:r w:rsidRPr="003C24D6">
              <w:rPr>
                <w:rFonts w:ascii="Times New Roman" w:eastAsia="Times New Roman" w:hAnsi="Times New Roman" w:cs="Times New Roman"/>
                <w:sz w:val="24"/>
                <w:szCs w:val="24"/>
                <w:lang w:eastAsia="de-DE"/>
              </w:rPr>
              <w:t>повышение</w:t>
            </w:r>
            <w:proofErr w:type="gramEnd"/>
            <w:r w:rsidRPr="003C24D6">
              <w:rPr>
                <w:rFonts w:ascii="Times New Roman" w:eastAsia="Times New Roman" w:hAnsi="Times New Roman" w:cs="Times New Roman"/>
                <w:sz w:val="24"/>
                <w:szCs w:val="24"/>
                <w:lang w:eastAsia="de-DE"/>
              </w:rPr>
              <w:t xml:space="preserve"> технического уровня ОП и университета в целом;</w:t>
            </w:r>
          </w:p>
          <w:p w14:paraId="02BE3D03" w14:textId="77777777" w:rsidR="003C24D6" w:rsidRPr="003C24D6" w:rsidRDefault="003C24D6" w:rsidP="003C24D6">
            <w:pPr>
              <w:numPr>
                <w:ilvl w:val="0"/>
                <w:numId w:val="27"/>
              </w:numPr>
              <w:ind w:left="0" w:firstLine="0"/>
              <w:jc w:val="both"/>
              <w:rPr>
                <w:rFonts w:ascii="Times New Roman" w:eastAsia="Times New Roman" w:hAnsi="Times New Roman" w:cs="Times New Roman"/>
                <w:sz w:val="24"/>
                <w:szCs w:val="24"/>
                <w:lang w:eastAsia="de-DE"/>
              </w:rPr>
            </w:pPr>
            <w:proofErr w:type="gramStart"/>
            <w:r w:rsidRPr="003C24D6">
              <w:rPr>
                <w:rFonts w:ascii="Times New Roman" w:eastAsia="Times New Roman" w:hAnsi="Times New Roman" w:cs="Times New Roman"/>
                <w:sz w:val="24"/>
                <w:szCs w:val="24"/>
                <w:lang w:eastAsia="de-DE"/>
              </w:rPr>
              <w:t>охват</w:t>
            </w:r>
            <w:proofErr w:type="gramEnd"/>
            <w:r w:rsidRPr="003C24D6">
              <w:rPr>
                <w:rFonts w:ascii="Times New Roman" w:eastAsia="Times New Roman" w:hAnsi="Times New Roman" w:cs="Times New Roman"/>
                <w:sz w:val="24"/>
                <w:szCs w:val="24"/>
                <w:lang w:eastAsia="de-DE"/>
              </w:rPr>
              <w:t xml:space="preserve"> школ, колледжей и вузов средствами информирования КГТУ с целью сбора и анализа информации для улучшения ОП.</w:t>
            </w:r>
          </w:p>
          <w:p w14:paraId="57374CF1" w14:textId="77777777" w:rsidR="003C24D6" w:rsidRPr="003C24D6" w:rsidRDefault="003C24D6" w:rsidP="003C24D6">
            <w:pPr>
              <w:rPr>
                <w:rFonts w:ascii="Calibri" w:eastAsia="Calibri" w:hAnsi="Calibri" w:cs="Times New Roman"/>
                <w:sz w:val="24"/>
                <w:szCs w:val="24"/>
              </w:rPr>
            </w:pPr>
          </w:p>
        </w:tc>
        <w:tc>
          <w:tcPr>
            <w:tcW w:w="2127" w:type="dxa"/>
          </w:tcPr>
          <w:p w14:paraId="7F8FA3DF" w14:textId="77777777" w:rsidR="003C24D6" w:rsidRPr="003C24D6" w:rsidRDefault="003C24D6" w:rsidP="003C24D6">
            <w:pPr>
              <w:rPr>
                <w:rFonts w:ascii="Calibri" w:eastAsia="Calibri" w:hAnsi="Calibri" w:cs="Times New Roman"/>
                <w:sz w:val="24"/>
                <w:szCs w:val="24"/>
              </w:rPr>
            </w:pPr>
            <w:r w:rsidRPr="003C24D6">
              <w:rPr>
                <w:rFonts w:ascii="Times New Roman" w:eastAsia="Times New Roman" w:hAnsi="Times New Roman" w:cs="Times New Roman"/>
                <w:b/>
                <w:sz w:val="24"/>
                <w:szCs w:val="24"/>
              </w:rPr>
              <w:t>Стандарт 7 выполняется</w:t>
            </w:r>
          </w:p>
        </w:tc>
      </w:tr>
    </w:tbl>
    <w:p w14:paraId="30F192B5" w14:textId="77777777" w:rsidR="003C24D6" w:rsidRPr="003C24D6" w:rsidRDefault="003C24D6" w:rsidP="003C24D6">
      <w:pPr>
        <w:ind w:left="708"/>
        <w:rPr>
          <w:rFonts w:ascii="Calibri" w:eastAsia="Times New Roman" w:hAnsi="Calibri" w:cs="Times New Roman"/>
          <w:sz w:val="24"/>
          <w:szCs w:val="24"/>
          <w:lang w:eastAsia="ru-RU"/>
        </w:rPr>
      </w:pPr>
    </w:p>
    <w:p w14:paraId="7AB511BA" w14:textId="3F7B2CC8" w:rsidR="007B41AA" w:rsidRDefault="007B41AA" w:rsidP="003C24D6">
      <w:pPr>
        <w:ind w:left="708"/>
        <w:rPr>
          <w:rFonts w:ascii="Calibri" w:eastAsia="Times New Roman" w:hAnsi="Calibri" w:cs="Times New Roman"/>
          <w:sz w:val="24"/>
          <w:szCs w:val="24"/>
          <w:lang w:eastAsia="ru-RU"/>
        </w:rPr>
      </w:pPr>
      <w:r>
        <w:rPr>
          <w:rFonts w:ascii="Calibri" w:eastAsia="Times New Roman" w:hAnsi="Calibri" w:cs="Times New Roman"/>
          <w:sz w:val="24"/>
          <w:szCs w:val="24"/>
          <w:lang w:eastAsia="ru-RU"/>
        </w:rPr>
        <w:br w:type="page"/>
      </w:r>
    </w:p>
    <w:p w14:paraId="0503286D" w14:textId="1B07CD2A" w:rsidR="007B41AA" w:rsidRDefault="007B41AA" w:rsidP="007B41AA">
      <w:pPr>
        <w:spacing w:after="0" w:line="240" w:lineRule="auto"/>
        <w:jc w:val="center"/>
        <w:rPr>
          <w:rFonts w:ascii="Times New Roman" w:hAnsi="Times New Roman" w:cs="Times New Roman"/>
          <w:b/>
          <w:sz w:val="28"/>
          <w:szCs w:val="24"/>
        </w:rPr>
      </w:pPr>
    </w:p>
    <w:p w14:paraId="70A9C8B1" w14:textId="4E5098CF" w:rsidR="007B41AA" w:rsidRPr="007B41AA" w:rsidRDefault="007B41AA" w:rsidP="007B41AA">
      <w:pPr>
        <w:spacing w:after="0" w:line="240" w:lineRule="auto"/>
        <w:jc w:val="center"/>
        <w:rPr>
          <w:rFonts w:ascii="Times New Roman" w:hAnsi="Times New Roman" w:cs="Times New Roman"/>
          <w:b/>
          <w:sz w:val="28"/>
          <w:szCs w:val="24"/>
        </w:rPr>
      </w:pPr>
      <w:r w:rsidRPr="007B41AA">
        <w:rPr>
          <w:rFonts w:ascii="Times New Roman" w:hAnsi="Times New Roman" w:cs="Times New Roman"/>
          <w:b/>
          <w:sz w:val="28"/>
          <w:szCs w:val="24"/>
        </w:rPr>
        <w:t>Заключение</w:t>
      </w:r>
    </w:p>
    <w:p w14:paraId="3C8531A7" w14:textId="77777777" w:rsidR="007B41AA" w:rsidRPr="007B41AA" w:rsidRDefault="007B41AA" w:rsidP="007B41AA">
      <w:pPr>
        <w:spacing w:after="0" w:line="240" w:lineRule="auto"/>
        <w:jc w:val="center"/>
        <w:rPr>
          <w:rFonts w:ascii="Times New Roman" w:hAnsi="Times New Roman" w:cs="Times New Roman"/>
          <w:b/>
          <w:sz w:val="24"/>
          <w:szCs w:val="24"/>
        </w:rPr>
      </w:pPr>
    </w:p>
    <w:p w14:paraId="5CCE972D" w14:textId="6884FD2D" w:rsidR="007B41AA" w:rsidRPr="007B41AA" w:rsidRDefault="007B41AA" w:rsidP="007B41AA">
      <w:pPr>
        <w:spacing w:after="0" w:line="240" w:lineRule="auto"/>
        <w:ind w:firstLine="708"/>
        <w:jc w:val="both"/>
        <w:rPr>
          <w:rFonts w:ascii="Times New Roman" w:hAnsi="Times New Roman" w:cs="Times New Roman"/>
          <w:color w:val="000000" w:themeColor="text1"/>
          <w:sz w:val="24"/>
          <w:szCs w:val="24"/>
        </w:rPr>
      </w:pPr>
      <w:r w:rsidRPr="007B41AA">
        <w:rPr>
          <w:rFonts w:ascii="Times New Roman" w:hAnsi="Times New Roman" w:cs="Times New Roman"/>
          <w:b/>
          <w:sz w:val="24"/>
          <w:szCs w:val="24"/>
        </w:rPr>
        <w:t xml:space="preserve">Сильные стороны </w:t>
      </w:r>
      <w:r w:rsidRPr="007B41AA">
        <w:rPr>
          <w:rFonts w:ascii="Times New Roman" w:hAnsi="Times New Roman" w:cs="Times New Roman"/>
          <w:sz w:val="24"/>
          <w:szCs w:val="24"/>
        </w:rPr>
        <w:t xml:space="preserve">образовательной программы подготовки магистров по направлению </w:t>
      </w:r>
      <w:r>
        <w:rPr>
          <w:rFonts w:ascii="Times New Roman" w:hAnsi="Times New Roman" w:cs="Times New Roman"/>
          <w:color w:val="000000" w:themeColor="text1"/>
          <w:sz w:val="24"/>
          <w:szCs w:val="24"/>
        </w:rPr>
        <w:t>580800 «Управление персоналом</w:t>
      </w:r>
      <w:r w:rsidRPr="007B41AA">
        <w:rPr>
          <w:rFonts w:ascii="Times New Roman" w:hAnsi="Times New Roman" w:cs="Times New Roman"/>
          <w:color w:val="000000" w:themeColor="text1"/>
          <w:sz w:val="24"/>
          <w:szCs w:val="24"/>
        </w:rPr>
        <w:t>»:</w:t>
      </w:r>
    </w:p>
    <w:p w14:paraId="76E76FBD"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Достаточная база практики.</w:t>
      </w:r>
    </w:p>
    <w:p w14:paraId="27B69621"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Образовательная организация использует электронный образовательный портал, гибкое, личностно-ориентированное обучение.</w:t>
      </w:r>
    </w:p>
    <w:p w14:paraId="22AA3C31" w14:textId="26D88C0F"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Образовательная организация совершенствует учебно-методические ресурсы, педагогические методы, формы и технологии</w:t>
      </w:r>
    </w:p>
    <w:p w14:paraId="3F38A37D" w14:textId="4945B5A5" w:rsidR="007B41AA" w:rsidRPr="007B41AA" w:rsidRDefault="00817D15" w:rsidP="007B41AA">
      <w:pPr>
        <w:numPr>
          <w:ilvl w:val="0"/>
          <w:numId w:val="35"/>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Государственная льготная </w:t>
      </w:r>
      <w:r w:rsidR="007B41AA" w:rsidRPr="007B41AA">
        <w:rPr>
          <w:rFonts w:ascii="Times New Roman" w:hAnsi="Times New Roman" w:cs="Times New Roman"/>
          <w:sz w:val="24"/>
          <w:szCs w:val="24"/>
        </w:rPr>
        <w:t xml:space="preserve">поддержка </w:t>
      </w:r>
      <w:r>
        <w:rPr>
          <w:rFonts w:ascii="Times New Roman" w:hAnsi="Times New Roman" w:cs="Times New Roman"/>
          <w:sz w:val="24"/>
          <w:szCs w:val="24"/>
        </w:rPr>
        <w:t>бакалаврам</w:t>
      </w:r>
      <w:r w:rsidR="007B41AA" w:rsidRPr="007B41AA">
        <w:rPr>
          <w:rFonts w:ascii="Times New Roman" w:hAnsi="Times New Roman" w:cs="Times New Roman"/>
          <w:sz w:val="24"/>
          <w:szCs w:val="24"/>
        </w:rPr>
        <w:t>.</w:t>
      </w:r>
    </w:p>
    <w:p w14:paraId="7AE4D756"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Организация и проведение ежегодной студенческой конференции КГТУ.</w:t>
      </w:r>
    </w:p>
    <w:p w14:paraId="3D1B569A"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Система поощрения научной деятельности.</w:t>
      </w:r>
    </w:p>
    <w:p w14:paraId="5CD62557"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Рейтинговый лист ППС.</w:t>
      </w:r>
    </w:p>
    <w:p w14:paraId="1E635AD1"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Представление премий (в размере оклада) ветеранам – юбилярам (60-70 лет).</w:t>
      </w:r>
    </w:p>
    <w:p w14:paraId="649FC017"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 xml:space="preserve">Журнал «Известия КГТУ им. </w:t>
      </w:r>
      <w:proofErr w:type="spellStart"/>
      <w:r w:rsidRPr="007B41AA">
        <w:rPr>
          <w:rFonts w:ascii="Times New Roman" w:hAnsi="Times New Roman" w:cs="Times New Roman"/>
          <w:sz w:val="24"/>
          <w:szCs w:val="24"/>
        </w:rPr>
        <w:t>И.Раззакова</w:t>
      </w:r>
      <w:proofErr w:type="spellEnd"/>
      <w:r w:rsidRPr="007B41AA">
        <w:rPr>
          <w:rFonts w:ascii="Times New Roman" w:hAnsi="Times New Roman" w:cs="Times New Roman"/>
          <w:sz w:val="24"/>
          <w:szCs w:val="24"/>
        </w:rPr>
        <w:t>», входящий в систему РИНЦ.</w:t>
      </w:r>
    </w:p>
    <w:p w14:paraId="110DA023"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 xml:space="preserve">Мультимедийный кабинет </w:t>
      </w:r>
      <w:proofErr w:type="spellStart"/>
      <w:r w:rsidRPr="007B41AA">
        <w:rPr>
          <w:rFonts w:ascii="Times New Roman" w:hAnsi="Times New Roman" w:cs="Times New Roman"/>
          <w:sz w:val="24"/>
          <w:szCs w:val="24"/>
        </w:rPr>
        <w:t>Samsung</w:t>
      </w:r>
      <w:proofErr w:type="spellEnd"/>
      <w:r w:rsidRPr="007B41AA">
        <w:rPr>
          <w:rFonts w:ascii="Times New Roman" w:hAnsi="Times New Roman" w:cs="Times New Roman"/>
          <w:sz w:val="24"/>
          <w:szCs w:val="24"/>
        </w:rPr>
        <w:t xml:space="preserve"> </w:t>
      </w:r>
      <w:proofErr w:type="spellStart"/>
      <w:r w:rsidRPr="007B41AA">
        <w:rPr>
          <w:rFonts w:ascii="Times New Roman" w:hAnsi="Times New Roman" w:cs="Times New Roman"/>
          <w:sz w:val="24"/>
          <w:szCs w:val="24"/>
        </w:rPr>
        <w:t>Smart</w:t>
      </w:r>
      <w:proofErr w:type="spellEnd"/>
      <w:r w:rsidRPr="007B41AA">
        <w:rPr>
          <w:rFonts w:ascii="Times New Roman" w:hAnsi="Times New Roman" w:cs="Times New Roman"/>
          <w:sz w:val="24"/>
          <w:szCs w:val="24"/>
        </w:rPr>
        <w:t xml:space="preserve"> </w:t>
      </w:r>
      <w:proofErr w:type="spellStart"/>
      <w:r w:rsidRPr="007B41AA">
        <w:rPr>
          <w:rFonts w:ascii="Times New Roman" w:hAnsi="Times New Roman" w:cs="Times New Roman"/>
          <w:sz w:val="24"/>
          <w:szCs w:val="24"/>
        </w:rPr>
        <w:t>School</w:t>
      </w:r>
      <w:proofErr w:type="spellEnd"/>
      <w:r w:rsidRPr="007B41AA">
        <w:rPr>
          <w:rFonts w:ascii="Times New Roman" w:hAnsi="Times New Roman" w:cs="Times New Roman"/>
          <w:sz w:val="24"/>
          <w:szCs w:val="24"/>
        </w:rPr>
        <w:t xml:space="preserve"> в читальном зале </w:t>
      </w:r>
      <w:proofErr w:type="gramStart"/>
      <w:r w:rsidRPr="007B41AA">
        <w:rPr>
          <w:rFonts w:ascii="Times New Roman" w:hAnsi="Times New Roman" w:cs="Times New Roman"/>
          <w:sz w:val="24"/>
          <w:szCs w:val="24"/>
        </w:rPr>
        <w:t>НТБ,  полностью</w:t>
      </w:r>
      <w:proofErr w:type="gramEnd"/>
      <w:r w:rsidRPr="007B41AA">
        <w:rPr>
          <w:rFonts w:ascii="Times New Roman" w:hAnsi="Times New Roman" w:cs="Times New Roman"/>
          <w:sz w:val="24"/>
          <w:szCs w:val="24"/>
        </w:rPr>
        <w:t xml:space="preserve"> оснащённый современной техникой (планшеты, ноутбук, мультимедийный интерактивный экран).</w:t>
      </w:r>
    </w:p>
    <w:p w14:paraId="52C51197"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Наличие НИХТИ для дальнейшего продолжения научно-исследовательской деятельности.</w:t>
      </w:r>
    </w:p>
    <w:p w14:paraId="6D40B481"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Использование автоматизированной системы управления.</w:t>
      </w:r>
    </w:p>
    <w:p w14:paraId="6659B338"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Возможность размещения информации в газете КГТУ «Политехник».</w:t>
      </w:r>
    </w:p>
    <w:p w14:paraId="1A3D5D03" w14:textId="77777777" w:rsidR="007B41AA" w:rsidRPr="007B41AA" w:rsidRDefault="007B41AA" w:rsidP="007B41AA">
      <w:pPr>
        <w:numPr>
          <w:ilvl w:val="0"/>
          <w:numId w:val="35"/>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 xml:space="preserve">Библиотечная система ИРБИС, электронная доставка </w:t>
      </w:r>
      <w:proofErr w:type="gramStart"/>
      <w:r w:rsidRPr="007B41AA">
        <w:rPr>
          <w:rFonts w:ascii="Times New Roman" w:hAnsi="Times New Roman" w:cs="Times New Roman"/>
          <w:sz w:val="24"/>
          <w:szCs w:val="24"/>
        </w:rPr>
        <w:t>документов  научно</w:t>
      </w:r>
      <w:proofErr w:type="gramEnd"/>
      <w:r w:rsidRPr="007B41AA">
        <w:rPr>
          <w:rFonts w:ascii="Times New Roman" w:hAnsi="Times New Roman" w:cs="Times New Roman"/>
          <w:sz w:val="24"/>
          <w:szCs w:val="24"/>
        </w:rPr>
        <w:t>-технической библиотеки КГТУ.</w:t>
      </w:r>
    </w:p>
    <w:p w14:paraId="3F26049F" w14:textId="0F15D6E1" w:rsidR="007B41AA" w:rsidRPr="007B41AA" w:rsidRDefault="007B41AA" w:rsidP="007B41AA">
      <w:pPr>
        <w:spacing w:after="0" w:line="240" w:lineRule="auto"/>
        <w:ind w:firstLine="708"/>
        <w:jc w:val="both"/>
        <w:rPr>
          <w:rFonts w:ascii="Times New Roman" w:hAnsi="Times New Roman" w:cs="Times New Roman"/>
          <w:sz w:val="24"/>
          <w:szCs w:val="24"/>
        </w:rPr>
      </w:pPr>
      <w:r w:rsidRPr="007B41AA">
        <w:rPr>
          <w:rFonts w:ascii="Times New Roman" w:hAnsi="Times New Roman" w:cs="Times New Roman"/>
          <w:b/>
          <w:sz w:val="24"/>
          <w:szCs w:val="24"/>
        </w:rPr>
        <w:t xml:space="preserve">Слабые стороны </w:t>
      </w:r>
      <w:r w:rsidRPr="007B41AA">
        <w:rPr>
          <w:rFonts w:ascii="Times New Roman" w:hAnsi="Times New Roman" w:cs="Times New Roman"/>
          <w:sz w:val="24"/>
          <w:szCs w:val="24"/>
        </w:rPr>
        <w:t xml:space="preserve">образовательной программы подготовки магистров по направлению </w:t>
      </w:r>
      <w:r w:rsidR="00817D15">
        <w:rPr>
          <w:rFonts w:ascii="Times New Roman" w:hAnsi="Times New Roman" w:cs="Times New Roman"/>
          <w:color w:val="000000" w:themeColor="text1"/>
          <w:sz w:val="24"/>
          <w:szCs w:val="24"/>
        </w:rPr>
        <w:t>580800</w:t>
      </w:r>
      <w:r w:rsidRPr="007B41AA">
        <w:rPr>
          <w:rFonts w:ascii="Times New Roman" w:hAnsi="Times New Roman" w:cs="Times New Roman"/>
          <w:color w:val="000000" w:themeColor="text1"/>
          <w:sz w:val="24"/>
          <w:szCs w:val="24"/>
        </w:rPr>
        <w:t xml:space="preserve"> «</w:t>
      </w:r>
      <w:r w:rsidR="00817D15">
        <w:rPr>
          <w:rFonts w:ascii="Times New Roman" w:hAnsi="Times New Roman" w:cs="Times New Roman"/>
          <w:color w:val="000000" w:themeColor="text1"/>
          <w:sz w:val="24"/>
          <w:szCs w:val="24"/>
        </w:rPr>
        <w:t>Управление персоналом</w:t>
      </w:r>
      <w:r w:rsidRPr="007B41AA">
        <w:rPr>
          <w:rFonts w:ascii="Times New Roman" w:hAnsi="Times New Roman" w:cs="Times New Roman"/>
          <w:color w:val="000000" w:themeColor="text1"/>
          <w:sz w:val="24"/>
          <w:szCs w:val="24"/>
        </w:rPr>
        <w:t>»:</w:t>
      </w:r>
    </w:p>
    <w:p w14:paraId="308C1B02"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Отсутствие меморандумов с вузами-партнерами дальнего зарубежья.</w:t>
      </w:r>
    </w:p>
    <w:p w14:paraId="3B48F10A" w14:textId="68C2D115" w:rsidR="00817D15" w:rsidRPr="007B41AA" w:rsidRDefault="00817D15" w:rsidP="00817D15">
      <w:pPr>
        <w:numPr>
          <w:ilvl w:val="0"/>
          <w:numId w:val="36"/>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Низкий у</w:t>
      </w:r>
      <w:r w:rsidRPr="007B41AA">
        <w:rPr>
          <w:rFonts w:ascii="Times New Roman" w:hAnsi="Times New Roman" w:cs="Times New Roman"/>
          <w:color w:val="000000" w:themeColor="text1"/>
          <w:sz w:val="24"/>
          <w:szCs w:val="24"/>
        </w:rPr>
        <w:t xml:space="preserve">ровень проведения профориентационной работы, которая </w:t>
      </w:r>
      <w:r>
        <w:rPr>
          <w:rFonts w:ascii="Times New Roman" w:hAnsi="Times New Roman" w:cs="Times New Roman"/>
          <w:color w:val="000000" w:themeColor="text1"/>
          <w:sz w:val="24"/>
          <w:szCs w:val="24"/>
        </w:rPr>
        <w:t xml:space="preserve">не </w:t>
      </w:r>
      <w:r w:rsidRPr="007B41AA">
        <w:rPr>
          <w:rFonts w:ascii="Times New Roman" w:hAnsi="Times New Roman" w:cs="Times New Roman"/>
          <w:color w:val="000000" w:themeColor="text1"/>
          <w:sz w:val="24"/>
          <w:szCs w:val="24"/>
        </w:rPr>
        <w:t>охватывает все регионы республики и ближнего зарубежья.</w:t>
      </w:r>
    </w:p>
    <w:p w14:paraId="09F4EE00"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Недостаточное наличие учебной литературы в твердом варианте.</w:t>
      </w:r>
    </w:p>
    <w:p w14:paraId="145B3A6A"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color w:val="000000" w:themeColor="text1"/>
          <w:sz w:val="24"/>
          <w:szCs w:val="24"/>
        </w:rPr>
      </w:pPr>
      <w:r w:rsidRPr="007B41AA">
        <w:rPr>
          <w:rFonts w:ascii="Times New Roman" w:hAnsi="Times New Roman" w:cs="Times New Roman"/>
          <w:color w:val="000000" w:themeColor="text1"/>
          <w:sz w:val="24"/>
          <w:szCs w:val="24"/>
        </w:rPr>
        <w:t>Не предусмотрено электронное обучение.</w:t>
      </w:r>
    </w:p>
    <w:p w14:paraId="0ADCA1C5"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color w:val="000000" w:themeColor="text1"/>
          <w:sz w:val="24"/>
          <w:szCs w:val="24"/>
        </w:rPr>
      </w:pPr>
      <w:r w:rsidRPr="007B41AA">
        <w:rPr>
          <w:rFonts w:ascii="Times New Roman" w:hAnsi="Times New Roman" w:cs="Times New Roman"/>
          <w:color w:val="000000" w:themeColor="text1"/>
          <w:sz w:val="24"/>
          <w:szCs w:val="24"/>
        </w:rPr>
        <w:t>Отсутствие стажировок в ближнее и дальнее зарубежье.</w:t>
      </w:r>
    </w:p>
    <w:p w14:paraId="4D36AAF4"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color w:val="000000" w:themeColor="text1"/>
          <w:sz w:val="24"/>
          <w:szCs w:val="24"/>
        </w:rPr>
        <w:t xml:space="preserve">Отсутствие </w:t>
      </w:r>
      <w:r w:rsidRPr="007B41AA">
        <w:rPr>
          <w:rFonts w:ascii="Times New Roman" w:hAnsi="Times New Roman" w:cs="Times New Roman"/>
          <w:sz w:val="24"/>
          <w:szCs w:val="24"/>
        </w:rPr>
        <w:t>совместной образовательной программы по системе 1+1.</w:t>
      </w:r>
    </w:p>
    <w:p w14:paraId="454928CF" w14:textId="598C09E5"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 xml:space="preserve">Отсутствие иностранных </w:t>
      </w:r>
      <w:r w:rsidR="00817D15">
        <w:rPr>
          <w:rFonts w:ascii="Times New Roman" w:hAnsi="Times New Roman" w:cs="Times New Roman"/>
          <w:sz w:val="24"/>
          <w:szCs w:val="24"/>
        </w:rPr>
        <w:t>студентов</w:t>
      </w:r>
      <w:r w:rsidRPr="007B41AA">
        <w:rPr>
          <w:rFonts w:ascii="Times New Roman" w:hAnsi="Times New Roman" w:cs="Times New Roman"/>
          <w:sz w:val="24"/>
          <w:szCs w:val="24"/>
        </w:rPr>
        <w:t>, обучающихся по данной образовательной программе.</w:t>
      </w:r>
    </w:p>
    <w:p w14:paraId="22AF62B2"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Недостаточная мотивация и закрепление преподавателей (отсутствие ведомственного детского сада, домов отдыха).</w:t>
      </w:r>
    </w:p>
    <w:p w14:paraId="3D6A03CE" w14:textId="5EE0DF9F"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Недостаточный перечень современного оборудования.</w:t>
      </w:r>
    </w:p>
    <w:p w14:paraId="2720D812" w14:textId="77777777" w:rsidR="007B41AA" w:rsidRPr="007B41AA" w:rsidRDefault="007B41AA" w:rsidP="007B41AA">
      <w:pPr>
        <w:numPr>
          <w:ilvl w:val="0"/>
          <w:numId w:val="36"/>
        </w:numPr>
        <w:spacing w:after="0" w:line="240" w:lineRule="auto"/>
        <w:contextualSpacing/>
        <w:jc w:val="both"/>
        <w:rPr>
          <w:rFonts w:ascii="Times New Roman" w:hAnsi="Times New Roman" w:cs="Times New Roman"/>
          <w:sz w:val="24"/>
          <w:szCs w:val="24"/>
        </w:rPr>
      </w:pPr>
      <w:r w:rsidRPr="007B41AA">
        <w:rPr>
          <w:rFonts w:ascii="Times New Roman" w:hAnsi="Times New Roman" w:cs="Times New Roman"/>
          <w:sz w:val="24"/>
          <w:szCs w:val="24"/>
        </w:rPr>
        <w:t>Недостаточное информирование зарубежных вузов о деятельности КГТУ.</w:t>
      </w:r>
    </w:p>
    <w:p w14:paraId="320DE309" w14:textId="77777777" w:rsidR="007B41AA" w:rsidRPr="007B41AA" w:rsidRDefault="007B41AA" w:rsidP="007B41AA">
      <w:pPr>
        <w:spacing w:after="0" w:line="240" w:lineRule="auto"/>
        <w:ind w:firstLine="708"/>
        <w:jc w:val="both"/>
        <w:rPr>
          <w:rFonts w:ascii="Times New Roman" w:hAnsi="Times New Roman" w:cs="Times New Roman"/>
          <w:sz w:val="24"/>
          <w:szCs w:val="24"/>
        </w:rPr>
      </w:pPr>
      <w:r w:rsidRPr="007B41AA">
        <w:rPr>
          <w:rFonts w:ascii="Times New Roman" w:hAnsi="Times New Roman" w:cs="Times New Roman"/>
          <w:sz w:val="24"/>
          <w:szCs w:val="24"/>
        </w:rPr>
        <w:t xml:space="preserve"> </w:t>
      </w:r>
    </w:p>
    <w:p w14:paraId="59CBA875" w14:textId="5D4B5D93" w:rsidR="007B41AA" w:rsidRPr="007B41AA" w:rsidRDefault="007B41AA" w:rsidP="007B41AA">
      <w:pPr>
        <w:spacing w:after="0" w:line="240" w:lineRule="auto"/>
        <w:ind w:firstLine="708"/>
        <w:jc w:val="both"/>
        <w:rPr>
          <w:rFonts w:ascii="Times New Roman" w:hAnsi="Times New Roman" w:cs="Times New Roman"/>
          <w:color w:val="000000" w:themeColor="text1"/>
          <w:sz w:val="24"/>
          <w:szCs w:val="24"/>
        </w:rPr>
      </w:pPr>
      <w:r w:rsidRPr="007B41AA">
        <w:rPr>
          <w:rFonts w:ascii="Times New Roman" w:hAnsi="Times New Roman" w:cs="Times New Roman"/>
          <w:color w:val="000000" w:themeColor="text1"/>
          <w:sz w:val="24"/>
          <w:szCs w:val="24"/>
        </w:rPr>
        <w:t xml:space="preserve">В соответствии Постановления Правительства КР «Об утверждении актов по независимой аккредитации в системе образования Кыргызской Республики» от 29 сентября 2015 года №670 </w:t>
      </w:r>
      <w:r w:rsidRPr="007B41AA">
        <w:rPr>
          <w:rFonts w:ascii="Times New Roman" w:hAnsi="Times New Roman" w:cs="Times New Roman"/>
          <w:sz w:val="24"/>
          <w:szCs w:val="24"/>
        </w:rPr>
        <w:t xml:space="preserve">в результате проведения самооценки образовательной программы подготовки </w:t>
      </w:r>
      <w:r w:rsidR="00817D15">
        <w:rPr>
          <w:rFonts w:ascii="Times New Roman" w:hAnsi="Times New Roman" w:cs="Times New Roman"/>
          <w:sz w:val="24"/>
          <w:szCs w:val="24"/>
        </w:rPr>
        <w:t>студентов</w:t>
      </w:r>
      <w:r w:rsidRPr="007B41AA">
        <w:rPr>
          <w:rFonts w:ascii="Times New Roman" w:hAnsi="Times New Roman" w:cs="Times New Roman"/>
          <w:sz w:val="24"/>
          <w:szCs w:val="24"/>
        </w:rPr>
        <w:t xml:space="preserve"> по направлению </w:t>
      </w:r>
      <w:r w:rsidR="00817D15">
        <w:rPr>
          <w:rFonts w:ascii="Times New Roman" w:hAnsi="Times New Roman" w:cs="Times New Roman"/>
          <w:b/>
          <w:color w:val="000000" w:themeColor="text1"/>
          <w:sz w:val="24"/>
          <w:szCs w:val="24"/>
        </w:rPr>
        <w:t>580800</w:t>
      </w:r>
      <w:r w:rsidRPr="007B41AA">
        <w:rPr>
          <w:rFonts w:ascii="Times New Roman" w:hAnsi="Times New Roman" w:cs="Times New Roman"/>
          <w:b/>
          <w:color w:val="000000" w:themeColor="text1"/>
          <w:sz w:val="24"/>
          <w:szCs w:val="24"/>
        </w:rPr>
        <w:t xml:space="preserve"> «</w:t>
      </w:r>
      <w:r w:rsidR="00817D15">
        <w:rPr>
          <w:rFonts w:ascii="Times New Roman" w:hAnsi="Times New Roman" w:cs="Times New Roman"/>
          <w:b/>
          <w:color w:val="000000" w:themeColor="text1"/>
          <w:sz w:val="24"/>
          <w:szCs w:val="24"/>
        </w:rPr>
        <w:t>Управление персоналом</w:t>
      </w:r>
      <w:r w:rsidRPr="007B41AA">
        <w:rPr>
          <w:rFonts w:ascii="Times New Roman" w:hAnsi="Times New Roman" w:cs="Times New Roman"/>
          <w:b/>
          <w:color w:val="000000" w:themeColor="text1"/>
          <w:sz w:val="24"/>
          <w:szCs w:val="24"/>
        </w:rPr>
        <w:t>»</w:t>
      </w:r>
      <w:r w:rsidRPr="007B41AA">
        <w:rPr>
          <w:rFonts w:ascii="Times New Roman" w:hAnsi="Times New Roman" w:cs="Times New Roman"/>
          <w:color w:val="000000" w:themeColor="text1"/>
          <w:sz w:val="24"/>
          <w:szCs w:val="24"/>
        </w:rPr>
        <w:t xml:space="preserve"> минимальные требования, предъявляемые к аккредитуемой образовательной программе по всем семи стандартам выполняются.</w:t>
      </w:r>
    </w:p>
    <w:sectPr w:rsidR="007B41AA" w:rsidRPr="007B41AA" w:rsidSect="007B41A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335C3" w14:textId="77777777" w:rsidR="00F63D29" w:rsidRDefault="00F63D29">
      <w:pPr>
        <w:spacing w:after="0" w:line="240" w:lineRule="auto"/>
      </w:pPr>
      <w:r>
        <w:separator/>
      </w:r>
    </w:p>
  </w:endnote>
  <w:endnote w:type="continuationSeparator" w:id="0">
    <w:p w14:paraId="5A325582" w14:textId="77777777" w:rsidR="00F63D29" w:rsidRDefault="00F6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Kyr">
    <w:altName w:val="Segoe UI"/>
    <w:charset w:val="00"/>
    <w:family w:val="swiss"/>
    <w:pitch w:val="variable"/>
    <w:sig w:usb0="00000001" w:usb1="00000000" w:usb2="00000000" w:usb3="00000000" w:csb0="00000005" w:csb1="00000000"/>
  </w:font>
  <w:font w:name="Times New Roman Bold">
    <w:altName w:val="Times New Roman"/>
    <w:charset w:val="00"/>
    <w:family w:val="auto"/>
    <w:pitch w:val="variable"/>
    <w:sig w:usb0="00000000" w:usb1="C0007841" w:usb2="00000009" w:usb3="00000000" w:csb0="000001FF" w:csb1="00000000"/>
  </w:font>
  <w:font w:name="+mn-ea">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05318"/>
      <w:docPartObj>
        <w:docPartGallery w:val="Page Numbers (Bottom of Page)"/>
        <w:docPartUnique/>
      </w:docPartObj>
    </w:sdtPr>
    <w:sdtEndPr/>
    <w:sdtContent>
      <w:p w14:paraId="170882ED" w14:textId="139EAB18" w:rsidR="009C2900" w:rsidRDefault="009C2900">
        <w:pPr>
          <w:pStyle w:val="afa"/>
          <w:jc w:val="right"/>
        </w:pPr>
        <w:r>
          <w:fldChar w:fldCharType="begin"/>
        </w:r>
        <w:r>
          <w:instrText>PAGE   \* MERGEFORMAT</w:instrText>
        </w:r>
        <w:r>
          <w:fldChar w:fldCharType="separate"/>
        </w:r>
        <w:r w:rsidR="00982BB0">
          <w:rPr>
            <w:noProof/>
          </w:rPr>
          <w:t>61</w:t>
        </w:r>
        <w:r>
          <w:fldChar w:fldCharType="end"/>
        </w:r>
      </w:p>
    </w:sdtContent>
  </w:sdt>
  <w:p w14:paraId="3C9371B9" w14:textId="77777777" w:rsidR="009C2900" w:rsidRDefault="009C290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B9BD6" w14:textId="77777777" w:rsidR="00F63D29" w:rsidRDefault="00F63D29">
      <w:pPr>
        <w:spacing w:after="0" w:line="240" w:lineRule="auto"/>
      </w:pPr>
      <w:r>
        <w:separator/>
      </w:r>
    </w:p>
  </w:footnote>
  <w:footnote w:type="continuationSeparator" w:id="0">
    <w:p w14:paraId="5BDA56C8" w14:textId="77777777" w:rsidR="00F63D29" w:rsidRDefault="00F63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4D84262"/>
    <w:lvl w:ilvl="0">
      <w:start w:val="1"/>
      <w:numFmt w:val="bullet"/>
      <w:pStyle w:val="a"/>
      <w:lvlText w:val="■"/>
      <w:lvlJc w:val="left"/>
      <w:pPr>
        <w:tabs>
          <w:tab w:val="num" w:pos="360"/>
        </w:tabs>
        <w:ind w:left="360" w:hanging="360"/>
      </w:pPr>
      <w:rPr>
        <w:b w:val="0"/>
        <w:i w:val="0"/>
        <w:iCs w:val="0"/>
        <w:smallCaps w:val="0"/>
        <w:strike w:val="0"/>
        <w:dstrike w:val="0"/>
        <w:noProof w:val="0"/>
        <w:vanish w:val="0"/>
        <w:color w:val="4F81BD" w:themeColor="accent1"/>
        <w:kern w:val="0"/>
        <w:position w:val="0"/>
        <w:u w:val="none"/>
        <w:vertAlign w:val="baseline"/>
        <w:em w:val="none"/>
      </w:rPr>
    </w:lvl>
  </w:abstractNum>
  <w:abstractNum w:abstractNumId="1">
    <w:nsid w:val="01097075"/>
    <w:multiLevelType w:val="hybridMultilevel"/>
    <w:tmpl w:val="EE90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55DAC"/>
    <w:multiLevelType w:val="hybridMultilevel"/>
    <w:tmpl w:val="6CAA2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175E0E"/>
    <w:multiLevelType w:val="hybridMultilevel"/>
    <w:tmpl w:val="2594096C"/>
    <w:lvl w:ilvl="0" w:tplc="D22CA0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5DD007D"/>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D624A4"/>
    <w:multiLevelType w:val="hybridMultilevel"/>
    <w:tmpl w:val="6C50CEEA"/>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2A137FB"/>
    <w:multiLevelType w:val="hybridMultilevel"/>
    <w:tmpl w:val="09D8ED6A"/>
    <w:lvl w:ilvl="0" w:tplc="D22CA05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24CB43AB"/>
    <w:multiLevelType w:val="hybridMultilevel"/>
    <w:tmpl w:val="77D0F496"/>
    <w:lvl w:ilvl="0" w:tplc="9B5C83DC">
      <w:start w:val="1"/>
      <w:numFmt w:val="bullet"/>
      <w:lvlText w:val=""/>
      <w:lvlJc w:val="left"/>
      <w:pPr>
        <w:ind w:left="3337"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8">
    <w:nsid w:val="299D2FC3"/>
    <w:multiLevelType w:val="hybridMultilevel"/>
    <w:tmpl w:val="0C50C7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184827"/>
    <w:multiLevelType w:val="hybridMultilevel"/>
    <w:tmpl w:val="84567C6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5E12E69"/>
    <w:multiLevelType w:val="hybridMultilevel"/>
    <w:tmpl w:val="60365E5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367A295A"/>
    <w:multiLevelType w:val="hybridMultilevel"/>
    <w:tmpl w:val="165C45F2"/>
    <w:lvl w:ilvl="0" w:tplc="C89ED83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30824"/>
    <w:multiLevelType w:val="hybridMultilevel"/>
    <w:tmpl w:val="B6182E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C0E300D"/>
    <w:multiLevelType w:val="hybridMultilevel"/>
    <w:tmpl w:val="ED6C0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817966"/>
    <w:multiLevelType w:val="hybridMultilevel"/>
    <w:tmpl w:val="31A00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365715"/>
    <w:multiLevelType w:val="hybridMultilevel"/>
    <w:tmpl w:val="26588578"/>
    <w:lvl w:ilvl="0" w:tplc="E2242412">
      <w:start w:val="1"/>
      <w:numFmt w:val="decimal"/>
      <w:lvlText w:val="%1."/>
      <w:lvlJc w:val="left"/>
      <w:pPr>
        <w:ind w:left="1065" w:hanging="360"/>
      </w:pPr>
      <w:rPr>
        <w:rFonts w:ascii="Times New Roman" w:eastAsia="Calibr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4A241E50"/>
    <w:multiLevelType w:val="hybridMultilevel"/>
    <w:tmpl w:val="C7800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F65253"/>
    <w:multiLevelType w:val="hybridMultilevel"/>
    <w:tmpl w:val="7470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C3F53D4"/>
    <w:multiLevelType w:val="hybridMultilevel"/>
    <w:tmpl w:val="15801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332DE0"/>
    <w:multiLevelType w:val="hybridMultilevel"/>
    <w:tmpl w:val="3F343648"/>
    <w:lvl w:ilvl="0" w:tplc="F362B5F4">
      <w:start w:val="1"/>
      <w:numFmt w:val="bullet"/>
      <w:lvlText w:val=""/>
      <w:lvlJc w:val="left"/>
      <w:pPr>
        <w:ind w:left="1778" w:hanging="360"/>
      </w:pPr>
      <w:rPr>
        <w:rFonts w:ascii="Symbol" w:hAnsi="Symbol" w:hint="default"/>
        <w:color w:val="000000" w:themeColor="tex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1AD164F"/>
    <w:multiLevelType w:val="hybridMultilevel"/>
    <w:tmpl w:val="33D83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C81575"/>
    <w:multiLevelType w:val="hybridMultilevel"/>
    <w:tmpl w:val="DB54A7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6F11FF3"/>
    <w:multiLevelType w:val="hybridMultilevel"/>
    <w:tmpl w:val="DDF47C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1322E1"/>
    <w:multiLevelType w:val="hybridMultilevel"/>
    <w:tmpl w:val="97447BB8"/>
    <w:lvl w:ilvl="0" w:tplc="D5FE02F8">
      <w:start w:val="1"/>
      <w:numFmt w:val="bullet"/>
      <w:lvlText w:val="•"/>
      <w:lvlJc w:val="left"/>
      <w:pPr>
        <w:tabs>
          <w:tab w:val="num" w:pos="720"/>
        </w:tabs>
        <w:ind w:left="720" w:hanging="360"/>
      </w:pPr>
      <w:rPr>
        <w:rFonts w:ascii="Arial" w:hAnsi="Arial" w:hint="default"/>
      </w:rPr>
    </w:lvl>
    <w:lvl w:ilvl="1" w:tplc="256059F4" w:tentative="1">
      <w:start w:val="1"/>
      <w:numFmt w:val="bullet"/>
      <w:lvlText w:val="•"/>
      <w:lvlJc w:val="left"/>
      <w:pPr>
        <w:tabs>
          <w:tab w:val="num" w:pos="1440"/>
        </w:tabs>
        <w:ind w:left="1440" w:hanging="360"/>
      </w:pPr>
      <w:rPr>
        <w:rFonts w:ascii="Arial" w:hAnsi="Arial" w:hint="default"/>
      </w:rPr>
    </w:lvl>
    <w:lvl w:ilvl="2" w:tplc="4EB61520" w:tentative="1">
      <w:start w:val="1"/>
      <w:numFmt w:val="bullet"/>
      <w:lvlText w:val="•"/>
      <w:lvlJc w:val="left"/>
      <w:pPr>
        <w:tabs>
          <w:tab w:val="num" w:pos="2160"/>
        </w:tabs>
        <w:ind w:left="2160" w:hanging="360"/>
      </w:pPr>
      <w:rPr>
        <w:rFonts w:ascii="Arial" w:hAnsi="Arial" w:hint="default"/>
      </w:rPr>
    </w:lvl>
    <w:lvl w:ilvl="3" w:tplc="CB227E06" w:tentative="1">
      <w:start w:val="1"/>
      <w:numFmt w:val="bullet"/>
      <w:lvlText w:val="•"/>
      <w:lvlJc w:val="left"/>
      <w:pPr>
        <w:tabs>
          <w:tab w:val="num" w:pos="2880"/>
        </w:tabs>
        <w:ind w:left="2880" w:hanging="360"/>
      </w:pPr>
      <w:rPr>
        <w:rFonts w:ascii="Arial" w:hAnsi="Arial" w:hint="default"/>
      </w:rPr>
    </w:lvl>
    <w:lvl w:ilvl="4" w:tplc="45A42372" w:tentative="1">
      <w:start w:val="1"/>
      <w:numFmt w:val="bullet"/>
      <w:lvlText w:val="•"/>
      <w:lvlJc w:val="left"/>
      <w:pPr>
        <w:tabs>
          <w:tab w:val="num" w:pos="3600"/>
        </w:tabs>
        <w:ind w:left="3600" w:hanging="360"/>
      </w:pPr>
      <w:rPr>
        <w:rFonts w:ascii="Arial" w:hAnsi="Arial" w:hint="default"/>
      </w:rPr>
    </w:lvl>
    <w:lvl w:ilvl="5" w:tplc="33CEC8B6" w:tentative="1">
      <w:start w:val="1"/>
      <w:numFmt w:val="bullet"/>
      <w:lvlText w:val="•"/>
      <w:lvlJc w:val="left"/>
      <w:pPr>
        <w:tabs>
          <w:tab w:val="num" w:pos="4320"/>
        </w:tabs>
        <w:ind w:left="4320" w:hanging="360"/>
      </w:pPr>
      <w:rPr>
        <w:rFonts w:ascii="Arial" w:hAnsi="Arial" w:hint="default"/>
      </w:rPr>
    </w:lvl>
    <w:lvl w:ilvl="6" w:tplc="6B449912" w:tentative="1">
      <w:start w:val="1"/>
      <w:numFmt w:val="bullet"/>
      <w:lvlText w:val="•"/>
      <w:lvlJc w:val="left"/>
      <w:pPr>
        <w:tabs>
          <w:tab w:val="num" w:pos="5040"/>
        </w:tabs>
        <w:ind w:left="5040" w:hanging="360"/>
      </w:pPr>
      <w:rPr>
        <w:rFonts w:ascii="Arial" w:hAnsi="Arial" w:hint="default"/>
      </w:rPr>
    </w:lvl>
    <w:lvl w:ilvl="7" w:tplc="C3B449E6" w:tentative="1">
      <w:start w:val="1"/>
      <w:numFmt w:val="bullet"/>
      <w:lvlText w:val="•"/>
      <w:lvlJc w:val="left"/>
      <w:pPr>
        <w:tabs>
          <w:tab w:val="num" w:pos="5760"/>
        </w:tabs>
        <w:ind w:left="5760" w:hanging="360"/>
      </w:pPr>
      <w:rPr>
        <w:rFonts w:ascii="Arial" w:hAnsi="Arial" w:hint="default"/>
      </w:rPr>
    </w:lvl>
    <w:lvl w:ilvl="8" w:tplc="58AAFDCA" w:tentative="1">
      <w:start w:val="1"/>
      <w:numFmt w:val="bullet"/>
      <w:lvlText w:val="•"/>
      <w:lvlJc w:val="left"/>
      <w:pPr>
        <w:tabs>
          <w:tab w:val="num" w:pos="6480"/>
        </w:tabs>
        <w:ind w:left="6480" w:hanging="360"/>
      </w:pPr>
      <w:rPr>
        <w:rFonts w:ascii="Arial" w:hAnsi="Arial" w:hint="default"/>
      </w:rPr>
    </w:lvl>
  </w:abstractNum>
  <w:abstractNum w:abstractNumId="24">
    <w:nsid w:val="5DAE32CF"/>
    <w:multiLevelType w:val="hybridMultilevel"/>
    <w:tmpl w:val="F52421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29412C6"/>
    <w:multiLevelType w:val="hybridMultilevel"/>
    <w:tmpl w:val="BFA4A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F77FE"/>
    <w:multiLevelType w:val="hybridMultilevel"/>
    <w:tmpl w:val="4008F652"/>
    <w:lvl w:ilvl="0" w:tplc="F362B5F4">
      <w:start w:val="1"/>
      <w:numFmt w:val="bullet"/>
      <w:lvlText w:val=""/>
      <w:lvlJc w:val="left"/>
      <w:pPr>
        <w:ind w:left="144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B2136E"/>
    <w:multiLevelType w:val="hybridMultilevel"/>
    <w:tmpl w:val="903E0DA0"/>
    <w:lvl w:ilvl="0" w:tplc="37F06B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456818"/>
    <w:multiLevelType w:val="hybridMultilevel"/>
    <w:tmpl w:val="35602D4E"/>
    <w:lvl w:ilvl="0" w:tplc="7A3AA85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7348B7"/>
    <w:multiLevelType w:val="hybridMultilevel"/>
    <w:tmpl w:val="D72670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AE412C"/>
    <w:multiLevelType w:val="hybridMultilevel"/>
    <w:tmpl w:val="ED649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FD5115D"/>
    <w:multiLevelType w:val="hybridMultilevel"/>
    <w:tmpl w:val="C704975A"/>
    <w:lvl w:ilvl="0" w:tplc="ECEE09C6">
      <w:start w:val="1"/>
      <w:numFmt w:val="decimal"/>
      <w:lvlText w:val="%1."/>
      <w:lvlJc w:val="left"/>
      <w:pPr>
        <w:ind w:left="1065" w:hanging="360"/>
      </w:pPr>
      <w:rPr>
        <w:rFonts w:ascii="Times New Roman" w:eastAsia="Calibri" w:hAnsi="Times New Roman" w:cs="Times New Roman"/>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220149B"/>
    <w:multiLevelType w:val="hybridMultilevel"/>
    <w:tmpl w:val="FDE4A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20675"/>
    <w:multiLevelType w:val="hybridMultilevel"/>
    <w:tmpl w:val="DB8ADAC2"/>
    <w:lvl w:ilvl="0" w:tplc="D22CA05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75806E91"/>
    <w:multiLevelType w:val="hybridMultilevel"/>
    <w:tmpl w:val="ED0E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D540E6"/>
    <w:multiLevelType w:val="hybridMultilevel"/>
    <w:tmpl w:val="12606B0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8801A09"/>
    <w:multiLevelType w:val="hybridMultilevel"/>
    <w:tmpl w:val="EAEAC8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19"/>
  </w:num>
  <w:num w:numId="3">
    <w:abstractNumId w:val="26"/>
  </w:num>
  <w:num w:numId="4">
    <w:abstractNumId w:val="10"/>
  </w:num>
  <w:num w:numId="5">
    <w:abstractNumId w:val="2"/>
  </w:num>
  <w:num w:numId="6">
    <w:abstractNumId w:val="22"/>
  </w:num>
  <w:num w:numId="7">
    <w:abstractNumId w:val="4"/>
  </w:num>
  <w:num w:numId="8">
    <w:abstractNumId w:val="1"/>
  </w:num>
  <w:num w:numId="9">
    <w:abstractNumId w:val="0"/>
  </w:num>
  <w:num w:numId="10">
    <w:abstractNumId w:val="27"/>
  </w:num>
  <w:num w:numId="11">
    <w:abstractNumId w:val="17"/>
  </w:num>
  <w:num w:numId="12">
    <w:abstractNumId w:val="8"/>
  </w:num>
  <w:num w:numId="13">
    <w:abstractNumId w:val="21"/>
  </w:num>
  <w:num w:numId="14">
    <w:abstractNumId w:val="30"/>
  </w:num>
  <w:num w:numId="15">
    <w:abstractNumId w:val="20"/>
  </w:num>
  <w:num w:numId="16">
    <w:abstractNumId w:val="11"/>
  </w:num>
  <w:num w:numId="17">
    <w:abstractNumId w:val="28"/>
  </w:num>
  <w:num w:numId="18">
    <w:abstractNumId w:val="15"/>
  </w:num>
  <w:num w:numId="19">
    <w:abstractNumId w:val="31"/>
  </w:num>
  <w:num w:numId="20">
    <w:abstractNumId w:val="23"/>
  </w:num>
  <w:num w:numId="21">
    <w:abstractNumId w:val="7"/>
  </w:num>
  <w:num w:numId="22">
    <w:abstractNumId w:val="3"/>
  </w:num>
  <w:num w:numId="23">
    <w:abstractNumId w:val="33"/>
  </w:num>
  <w:num w:numId="24">
    <w:abstractNumId w:val="6"/>
  </w:num>
  <w:num w:numId="25">
    <w:abstractNumId w:val="24"/>
  </w:num>
  <w:num w:numId="26">
    <w:abstractNumId w:val="18"/>
  </w:num>
  <w:num w:numId="27">
    <w:abstractNumId w:val="13"/>
  </w:num>
  <w:num w:numId="28">
    <w:abstractNumId w:val="16"/>
  </w:num>
  <w:num w:numId="29">
    <w:abstractNumId w:val="12"/>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5"/>
  </w:num>
  <w:num w:numId="35">
    <w:abstractNumId w:val="9"/>
  </w:num>
  <w:num w:numId="36">
    <w:abstractNumId w:val="35"/>
  </w:num>
  <w:num w:numId="3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A6"/>
    <w:rsid w:val="00002921"/>
    <w:rsid w:val="00003C1B"/>
    <w:rsid w:val="0007594B"/>
    <w:rsid w:val="0008250C"/>
    <w:rsid w:val="000A1728"/>
    <w:rsid w:val="000A3667"/>
    <w:rsid w:val="000D60EB"/>
    <w:rsid w:val="000F28C1"/>
    <w:rsid w:val="00115399"/>
    <w:rsid w:val="001718C5"/>
    <w:rsid w:val="001767F5"/>
    <w:rsid w:val="001A3C4C"/>
    <w:rsid w:val="001B7A74"/>
    <w:rsid w:val="001D0702"/>
    <w:rsid w:val="001E7ECC"/>
    <w:rsid w:val="00221DC2"/>
    <w:rsid w:val="00226B8C"/>
    <w:rsid w:val="002445DC"/>
    <w:rsid w:val="002471AD"/>
    <w:rsid w:val="00264182"/>
    <w:rsid w:val="002843F4"/>
    <w:rsid w:val="002B004E"/>
    <w:rsid w:val="002D7957"/>
    <w:rsid w:val="0031086A"/>
    <w:rsid w:val="0034035C"/>
    <w:rsid w:val="00347FBC"/>
    <w:rsid w:val="0035216C"/>
    <w:rsid w:val="00385EFF"/>
    <w:rsid w:val="00387557"/>
    <w:rsid w:val="00396FB0"/>
    <w:rsid w:val="003C24D6"/>
    <w:rsid w:val="003D668F"/>
    <w:rsid w:val="00437BBE"/>
    <w:rsid w:val="00481AA6"/>
    <w:rsid w:val="00495E27"/>
    <w:rsid w:val="004B1946"/>
    <w:rsid w:val="004C1414"/>
    <w:rsid w:val="004E3BF8"/>
    <w:rsid w:val="00520363"/>
    <w:rsid w:val="0056485A"/>
    <w:rsid w:val="00580A19"/>
    <w:rsid w:val="005D01F7"/>
    <w:rsid w:val="005F7C65"/>
    <w:rsid w:val="006B2E26"/>
    <w:rsid w:val="006B3DDB"/>
    <w:rsid w:val="006D1BC7"/>
    <w:rsid w:val="006D26F6"/>
    <w:rsid w:val="006D5C7D"/>
    <w:rsid w:val="006F35F1"/>
    <w:rsid w:val="00706240"/>
    <w:rsid w:val="00714088"/>
    <w:rsid w:val="0074220C"/>
    <w:rsid w:val="00773A46"/>
    <w:rsid w:val="0077635B"/>
    <w:rsid w:val="00796886"/>
    <w:rsid w:val="007B41AA"/>
    <w:rsid w:val="007D3D0E"/>
    <w:rsid w:val="007E5819"/>
    <w:rsid w:val="00817D15"/>
    <w:rsid w:val="00841212"/>
    <w:rsid w:val="008878AA"/>
    <w:rsid w:val="008972E3"/>
    <w:rsid w:val="008C384C"/>
    <w:rsid w:val="008E5104"/>
    <w:rsid w:val="008F2380"/>
    <w:rsid w:val="00902F1D"/>
    <w:rsid w:val="00911A5E"/>
    <w:rsid w:val="00914033"/>
    <w:rsid w:val="00982BB0"/>
    <w:rsid w:val="00985B4A"/>
    <w:rsid w:val="009A3DA5"/>
    <w:rsid w:val="009B24A1"/>
    <w:rsid w:val="009C1DD1"/>
    <w:rsid w:val="009C2900"/>
    <w:rsid w:val="009C3D86"/>
    <w:rsid w:val="009D44A5"/>
    <w:rsid w:val="009D7A04"/>
    <w:rsid w:val="009E3704"/>
    <w:rsid w:val="00A10062"/>
    <w:rsid w:val="00A1083D"/>
    <w:rsid w:val="00A23D5A"/>
    <w:rsid w:val="00A254A3"/>
    <w:rsid w:val="00A371CA"/>
    <w:rsid w:val="00A5178C"/>
    <w:rsid w:val="00A54E2F"/>
    <w:rsid w:val="00A709E3"/>
    <w:rsid w:val="00A95071"/>
    <w:rsid w:val="00AE0AC8"/>
    <w:rsid w:val="00B05209"/>
    <w:rsid w:val="00B26526"/>
    <w:rsid w:val="00B273C2"/>
    <w:rsid w:val="00B31348"/>
    <w:rsid w:val="00B31556"/>
    <w:rsid w:val="00B446B4"/>
    <w:rsid w:val="00B7166D"/>
    <w:rsid w:val="00B74963"/>
    <w:rsid w:val="00B7637A"/>
    <w:rsid w:val="00BB4B56"/>
    <w:rsid w:val="00BB57E4"/>
    <w:rsid w:val="00BE170D"/>
    <w:rsid w:val="00BE52E9"/>
    <w:rsid w:val="00BF6582"/>
    <w:rsid w:val="00C27BA9"/>
    <w:rsid w:val="00C449BE"/>
    <w:rsid w:val="00CB5324"/>
    <w:rsid w:val="00CB75F2"/>
    <w:rsid w:val="00CC413C"/>
    <w:rsid w:val="00D14968"/>
    <w:rsid w:val="00D324E6"/>
    <w:rsid w:val="00D40900"/>
    <w:rsid w:val="00D64992"/>
    <w:rsid w:val="00DA2003"/>
    <w:rsid w:val="00DE069B"/>
    <w:rsid w:val="00E033B0"/>
    <w:rsid w:val="00E16349"/>
    <w:rsid w:val="00E16736"/>
    <w:rsid w:val="00E23F49"/>
    <w:rsid w:val="00E40CB3"/>
    <w:rsid w:val="00E423F2"/>
    <w:rsid w:val="00E47DE3"/>
    <w:rsid w:val="00E6342C"/>
    <w:rsid w:val="00E65AE1"/>
    <w:rsid w:val="00E71752"/>
    <w:rsid w:val="00E956BC"/>
    <w:rsid w:val="00EA38F9"/>
    <w:rsid w:val="00EA56D5"/>
    <w:rsid w:val="00F63D29"/>
    <w:rsid w:val="00F85CD2"/>
    <w:rsid w:val="00FB671E"/>
    <w:rsid w:val="00FC2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BB52"/>
  <w15:docId w15:val="{92B80372-9E4B-4629-A9EB-DE59C2A9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1AA6"/>
  </w:style>
  <w:style w:type="paragraph" w:styleId="1">
    <w:name w:val="heading 1"/>
    <w:basedOn w:val="a0"/>
    <w:next w:val="a0"/>
    <w:link w:val="10"/>
    <w:qFormat/>
    <w:rsid w:val="00481AA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A1083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481AA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A1083D"/>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paragraph" w:styleId="8">
    <w:name w:val="heading 8"/>
    <w:basedOn w:val="a0"/>
    <w:next w:val="a0"/>
    <w:link w:val="80"/>
    <w:uiPriority w:val="9"/>
    <w:semiHidden/>
    <w:unhideWhenUsed/>
    <w:qFormat/>
    <w:rsid w:val="00A1083D"/>
    <w:pPr>
      <w:keepNext/>
      <w:keepLines/>
      <w:spacing w:before="40" w:after="0" w:line="259" w:lineRule="auto"/>
      <w:outlineLvl w:val="7"/>
    </w:pPr>
    <w:rPr>
      <w:rFonts w:ascii="Calibri Light" w:eastAsia="Times New Roman" w:hAnsi="Calibri Light" w:cs="Times New Roman"/>
      <w:color w:val="272727"/>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1AA6"/>
    <w:rPr>
      <w:rFonts w:ascii="Arial" w:eastAsia="Times New Roman" w:hAnsi="Arial" w:cs="Arial"/>
      <w:b/>
      <w:bCs/>
      <w:kern w:val="32"/>
      <w:sz w:val="32"/>
      <w:szCs w:val="32"/>
      <w:lang w:eastAsia="ru-RU"/>
    </w:rPr>
  </w:style>
  <w:style w:type="character" w:customStyle="1" w:styleId="30">
    <w:name w:val="Заголовок 3 Знак"/>
    <w:basedOn w:val="a1"/>
    <w:link w:val="3"/>
    <w:uiPriority w:val="9"/>
    <w:semiHidden/>
    <w:rsid w:val="00481AA6"/>
    <w:rPr>
      <w:rFonts w:asciiTheme="majorHAnsi" w:eastAsiaTheme="majorEastAsia" w:hAnsiTheme="majorHAnsi" w:cstheme="majorBidi"/>
      <w:color w:val="243F60" w:themeColor="accent1" w:themeShade="7F"/>
      <w:sz w:val="24"/>
      <w:szCs w:val="24"/>
    </w:rPr>
  </w:style>
  <w:style w:type="character" w:styleId="a4">
    <w:name w:val="Hyperlink"/>
    <w:basedOn w:val="a1"/>
    <w:uiPriority w:val="99"/>
    <w:unhideWhenUsed/>
    <w:rsid w:val="00481AA6"/>
    <w:rPr>
      <w:color w:val="0000FF" w:themeColor="hyperlink"/>
      <w:u w:val="single"/>
    </w:rPr>
  </w:style>
  <w:style w:type="character" w:customStyle="1" w:styleId="FontStyle74">
    <w:name w:val="Font Style74"/>
    <w:rsid w:val="00481AA6"/>
    <w:rPr>
      <w:rFonts w:ascii="Times New Roman" w:hAnsi="Times New Roman" w:cs="Times New Roman"/>
      <w:sz w:val="18"/>
      <w:szCs w:val="18"/>
    </w:rPr>
  </w:style>
  <w:style w:type="paragraph" w:styleId="a5">
    <w:name w:val="List Paragraph"/>
    <w:aliases w:val="без абзаца,List Paragraph,ПАРАГРАФ,маркированный,Раздел,List_Paragraph,Multilevel para_II"/>
    <w:basedOn w:val="a0"/>
    <w:link w:val="a6"/>
    <w:uiPriority w:val="34"/>
    <w:qFormat/>
    <w:rsid w:val="00481AA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78">
    <w:name w:val="Font Style78"/>
    <w:rsid w:val="00481AA6"/>
    <w:rPr>
      <w:rFonts w:ascii="Times New Roman" w:hAnsi="Times New Roman" w:cs="Times New Roman"/>
      <w:b/>
      <w:bCs/>
      <w:i/>
      <w:iCs/>
      <w:sz w:val="16"/>
      <w:szCs w:val="16"/>
    </w:rPr>
  </w:style>
  <w:style w:type="character" w:customStyle="1" w:styleId="FontStyle12">
    <w:name w:val="Font Style12"/>
    <w:rsid w:val="00481AA6"/>
    <w:rPr>
      <w:rFonts w:ascii="Times New Roman" w:hAnsi="Times New Roman" w:cs="Times New Roman"/>
      <w:b/>
      <w:bCs/>
      <w:sz w:val="16"/>
      <w:szCs w:val="16"/>
    </w:rPr>
  </w:style>
  <w:style w:type="character" w:styleId="a7">
    <w:name w:val="FollowedHyperlink"/>
    <w:basedOn w:val="a1"/>
    <w:uiPriority w:val="99"/>
    <w:semiHidden/>
    <w:unhideWhenUsed/>
    <w:rsid w:val="00481AA6"/>
    <w:rPr>
      <w:color w:val="800080" w:themeColor="followedHyperlink"/>
      <w:u w:val="single"/>
    </w:rPr>
  </w:style>
  <w:style w:type="paragraph" w:styleId="a8">
    <w:name w:val="No Spacing"/>
    <w:aliases w:val="Обя"/>
    <w:link w:val="a9"/>
    <w:uiPriority w:val="1"/>
    <w:qFormat/>
    <w:rsid w:val="00481AA6"/>
    <w:pPr>
      <w:spacing w:after="0" w:line="240" w:lineRule="auto"/>
    </w:pPr>
  </w:style>
  <w:style w:type="table" w:styleId="aa">
    <w:name w:val="Table Grid"/>
    <w:basedOn w:val="a2"/>
    <w:uiPriority w:val="59"/>
    <w:rsid w:val="00481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0"/>
    <w:link w:val="ac"/>
    <w:rsid w:val="00481AA6"/>
    <w:pPr>
      <w:spacing w:after="120" w:line="240" w:lineRule="auto"/>
      <w:ind w:left="283"/>
    </w:pPr>
    <w:rPr>
      <w:rFonts w:ascii="Arial" w:eastAsia="Times New Roman" w:hAnsi="Arial" w:cs="Arial"/>
      <w:sz w:val="24"/>
      <w:szCs w:val="28"/>
      <w:lang w:eastAsia="ru-RU"/>
    </w:rPr>
  </w:style>
  <w:style w:type="character" w:customStyle="1" w:styleId="ac">
    <w:name w:val="Основной текст с отступом Знак"/>
    <w:basedOn w:val="a1"/>
    <w:link w:val="ab"/>
    <w:rsid w:val="00481AA6"/>
    <w:rPr>
      <w:rFonts w:ascii="Arial" w:eastAsia="Times New Roman" w:hAnsi="Arial" w:cs="Arial"/>
      <w:sz w:val="24"/>
      <w:szCs w:val="28"/>
      <w:lang w:eastAsia="ru-RU"/>
    </w:rPr>
  </w:style>
  <w:style w:type="character" w:customStyle="1" w:styleId="11">
    <w:name w:val="Неразрешенное упоминание1"/>
    <w:basedOn w:val="a1"/>
    <w:uiPriority w:val="99"/>
    <w:semiHidden/>
    <w:unhideWhenUsed/>
    <w:rsid w:val="00481AA6"/>
    <w:rPr>
      <w:color w:val="808080"/>
      <w:shd w:val="clear" w:color="auto" w:fill="E6E6E6"/>
    </w:rPr>
  </w:style>
  <w:style w:type="paragraph" w:styleId="ad">
    <w:name w:val="Normal (Web)"/>
    <w:basedOn w:val="a0"/>
    <w:link w:val="ae"/>
    <w:uiPriority w:val="99"/>
    <w:unhideWhenUsed/>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1"/>
    <w:uiPriority w:val="22"/>
    <w:qFormat/>
    <w:rsid w:val="00481AA6"/>
    <w:rPr>
      <w:b/>
      <w:bCs/>
    </w:rPr>
  </w:style>
  <w:style w:type="character" w:styleId="af0">
    <w:name w:val="Emphasis"/>
    <w:basedOn w:val="a1"/>
    <w:uiPriority w:val="20"/>
    <w:qFormat/>
    <w:rsid w:val="00481AA6"/>
    <w:rPr>
      <w:i/>
      <w:iCs/>
    </w:rPr>
  </w:style>
  <w:style w:type="paragraph" w:styleId="af1">
    <w:name w:val="annotation text"/>
    <w:basedOn w:val="a0"/>
    <w:link w:val="af2"/>
    <w:uiPriority w:val="99"/>
    <w:unhideWhenUsed/>
    <w:rsid w:val="00481AA6"/>
    <w:pPr>
      <w:spacing w:after="160" w:line="240" w:lineRule="auto"/>
    </w:pPr>
    <w:rPr>
      <w:sz w:val="20"/>
      <w:szCs w:val="20"/>
    </w:rPr>
  </w:style>
  <w:style w:type="character" w:customStyle="1" w:styleId="af2">
    <w:name w:val="Текст примечания Знак"/>
    <w:basedOn w:val="a1"/>
    <w:link w:val="af1"/>
    <w:uiPriority w:val="99"/>
    <w:rsid w:val="00481AA6"/>
    <w:rPr>
      <w:sz w:val="20"/>
      <w:szCs w:val="20"/>
    </w:rPr>
  </w:style>
  <w:style w:type="character" w:customStyle="1" w:styleId="af3">
    <w:name w:val="Текст выноски Знак"/>
    <w:basedOn w:val="a1"/>
    <w:link w:val="af4"/>
    <w:uiPriority w:val="99"/>
    <w:semiHidden/>
    <w:rsid w:val="00481AA6"/>
    <w:rPr>
      <w:rFonts w:ascii="Segoe UI" w:hAnsi="Segoe UI" w:cs="Segoe UI"/>
      <w:sz w:val="18"/>
      <w:szCs w:val="18"/>
    </w:rPr>
  </w:style>
  <w:style w:type="paragraph" w:styleId="af4">
    <w:name w:val="Balloon Text"/>
    <w:basedOn w:val="a0"/>
    <w:link w:val="af3"/>
    <w:uiPriority w:val="99"/>
    <w:semiHidden/>
    <w:unhideWhenUsed/>
    <w:rsid w:val="00481AA6"/>
    <w:pPr>
      <w:spacing w:after="0" w:line="240" w:lineRule="auto"/>
    </w:pPr>
    <w:rPr>
      <w:rFonts w:ascii="Segoe UI" w:hAnsi="Segoe UI" w:cs="Segoe UI"/>
      <w:sz w:val="18"/>
      <w:szCs w:val="18"/>
    </w:rPr>
  </w:style>
  <w:style w:type="paragraph" w:customStyle="1" w:styleId="Style21">
    <w:name w:val="Style21"/>
    <w:basedOn w:val="a0"/>
    <w:uiPriority w:val="99"/>
    <w:rsid w:val="00481AA6"/>
    <w:pPr>
      <w:widowControl w:val="0"/>
      <w:autoSpaceDE w:val="0"/>
      <w:autoSpaceDN w:val="0"/>
      <w:adjustRightInd w:val="0"/>
      <w:spacing w:after="0" w:line="398" w:lineRule="exact"/>
      <w:jc w:val="both"/>
    </w:pPr>
    <w:rPr>
      <w:rFonts w:ascii="Microsoft Sans Serif" w:eastAsia="Calibri" w:hAnsi="Microsoft Sans Serif" w:cs="Microsoft Sans Serif"/>
      <w:sz w:val="24"/>
      <w:szCs w:val="24"/>
      <w:lang w:eastAsia="ru-RU"/>
    </w:rPr>
  </w:style>
  <w:style w:type="paragraph" w:customStyle="1" w:styleId="Style63">
    <w:name w:val="Style63"/>
    <w:basedOn w:val="a0"/>
    <w:rsid w:val="00481AA6"/>
    <w:pPr>
      <w:widowControl w:val="0"/>
      <w:autoSpaceDE w:val="0"/>
      <w:autoSpaceDN w:val="0"/>
      <w:adjustRightInd w:val="0"/>
      <w:spacing w:after="0" w:line="226" w:lineRule="exact"/>
      <w:ind w:firstLine="528"/>
      <w:jc w:val="both"/>
    </w:pPr>
    <w:rPr>
      <w:rFonts w:ascii="Times New Roman" w:eastAsia="Times New Roman" w:hAnsi="Times New Roman" w:cs="Times New Roman"/>
      <w:sz w:val="24"/>
      <w:szCs w:val="24"/>
      <w:lang w:eastAsia="ru-RU"/>
    </w:rPr>
  </w:style>
  <w:style w:type="character" w:customStyle="1" w:styleId="s0">
    <w:name w:val="s0"/>
    <w:basedOn w:val="a1"/>
    <w:rsid w:val="00481AA6"/>
    <w:rPr>
      <w:rFonts w:cs="Times New Roman"/>
    </w:rPr>
  </w:style>
  <w:style w:type="character" w:customStyle="1" w:styleId="af5">
    <w:name w:val="Основной текст_"/>
    <w:basedOn w:val="a1"/>
    <w:link w:val="12"/>
    <w:rsid w:val="00481AA6"/>
    <w:rPr>
      <w:rFonts w:ascii="Times New Roman" w:eastAsia="Times New Roman" w:hAnsi="Times New Roman" w:cs="Times New Roman"/>
      <w:sz w:val="25"/>
      <w:szCs w:val="25"/>
      <w:shd w:val="clear" w:color="auto" w:fill="FFFFFF"/>
    </w:rPr>
  </w:style>
  <w:style w:type="paragraph" w:customStyle="1" w:styleId="12">
    <w:name w:val="Основной текст1"/>
    <w:basedOn w:val="a0"/>
    <w:link w:val="af5"/>
    <w:rsid w:val="00481AA6"/>
    <w:pPr>
      <w:shd w:val="clear" w:color="auto" w:fill="FFFFFF"/>
      <w:spacing w:after="0" w:line="283" w:lineRule="exact"/>
      <w:ind w:hanging="400"/>
    </w:pPr>
    <w:rPr>
      <w:rFonts w:ascii="Times New Roman" w:eastAsia="Times New Roman" w:hAnsi="Times New Roman" w:cs="Times New Roman"/>
      <w:sz w:val="25"/>
      <w:szCs w:val="25"/>
    </w:rPr>
  </w:style>
  <w:style w:type="character" w:customStyle="1" w:styleId="5">
    <w:name w:val="Основной текст (5)_"/>
    <w:basedOn w:val="a1"/>
    <w:link w:val="50"/>
    <w:rsid w:val="00481AA6"/>
    <w:rPr>
      <w:rFonts w:ascii="Times New Roman" w:eastAsia="Times New Roman" w:hAnsi="Times New Roman" w:cs="Times New Roman"/>
      <w:spacing w:val="-10"/>
      <w:sz w:val="24"/>
      <w:szCs w:val="24"/>
      <w:shd w:val="clear" w:color="auto" w:fill="FFFFFF"/>
    </w:rPr>
  </w:style>
  <w:style w:type="paragraph" w:customStyle="1" w:styleId="50">
    <w:name w:val="Основной текст (5)"/>
    <w:basedOn w:val="a0"/>
    <w:link w:val="5"/>
    <w:rsid w:val="00481AA6"/>
    <w:pPr>
      <w:shd w:val="clear" w:color="auto" w:fill="FFFFFF"/>
      <w:spacing w:after="0" w:line="302" w:lineRule="exact"/>
    </w:pPr>
    <w:rPr>
      <w:rFonts w:ascii="Times New Roman" w:eastAsia="Times New Roman" w:hAnsi="Times New Roman" w:cs="Times New Roman"/>
      <w:spacing w:val="-10"/>
      <w:sz w:val="24"/>
      <w:szCs w:val="24"/>
    </w:rPr>
  </w:style>
  <w:style w:type="character" w:customStyle="1" w:styleId="FontStyle11">
    <w:name w:val="Font Style11"/>
    <w:uiPriority w:val="99"/>
    <w:rsid w:val="00481AA6"/>
    <w:rPr>
      <w:rFonts w:ascii="Times New Roman" w:hAnsi="Times New Roman" w:cs="Times New Roman"/>
      <w:sz w:val="20"/>
      <w:szCs w:val="20"/>
    </w:rPr>
  </w:style>
  <w:style w:type="character" w:customStyle="1" w:styleId="FontStyle47">
    <w:name w:val="Font Style47"/>
    <w:basedOn w:val="a1"/>
    <w:uiPriority w:val="99"/>
    <w:rsid w:val="00481AA6"/>
    <w:rPr>
      <w:rFonts w:ascii="Microsoft Sans Serif" w:hAnsi="Microsoft Sans Serif" w:cs="Microsoft Sans Serif"/>
      <w:color w:val="000000"/>
      <w:sz w:val="18"/>
      <w:szCs w:val="18"/>
    </w:rPr>
  </w:style>
  <w:style w:type="paragraph" w:styleId="af6">
    <w:name w:val="Body Text"/>
    <w:basedOn w:val="a0"/>
    <w:link w:val="af7"/>
    <w:uiPriority w:val="99"/>
    <w:semiHidden/>
    <w:unhideWhenUsed/>
    <w:rsid w:val="00481AA6"/>
    <w:pPr>
      <w:spacing w:after="120"/>
    </w:pPr>
  </w:style>
  <w:style w:type="character" w:customStyle="1" w:styleId="af7">
    <w:name w:val="Основной текст Знак"/>
    <w:basedOn w:val="a1"/>
    <w:link w:val="af6"/>
    <w:uiPriority w:val="99"/>
    <w:semiHidden/>
    <w:rsid w:val="00481AA6"/>
  </w:style>
  <w:style w:type="paragraph" w:customStyle="1" w:styleId="Style3">
    <w:name w:val="Style3"/>
    <w:basedOn w:val="a0"/>
    <w:uiPriority w:val="99"/>
    <w:rsid w:val="00481AA6"/>
    <w:pPr>
      <w:widowControl w:val="0"/>
      <w:autoSpaceDE w:val="0"/>
      <w:autoSpaceDN w:val="0"/>
      <w:adjustRightInd w:val="0"/>
      <w:spacing w:after="0" w:line="240" w:lineRule="auto"/>
      <w:jc w:val="both"/>
    </w:pPr>
    <w:rPr>
      <w:rFonts w:ascii="Microsoft Sans Serif" w:eastAsia="Calibri" w:hAnsi="Microsoft Sans Serif" w:cs="Microsoft Sans Serif"/>
      <w:sz w:val="24"/>
      <w:szCs w:val="24"/>
      <w:lang w:eastAsia="ru-RU"/>
    </w:rPr>
  </w:style>
  <w:style w:type="character" w:customStyle="1" w:styleId="7">
    <w:name w:val="Основной текст (7)_"/>
    <w:basedOn w:val="a1"/>
    <w:link w:val="70"/>
    <w:rsid w:val="00481AA6"/>
    <w:rPr>
      <w:rFonts w:ascii="Times New Roman" w:eastAsia="Times New Roman" w:hAnsi="Times New Roman" w:cs="Times New Roman"/>
      <w:sz w:val="23"/>
      <w:szCs w:val="23"/>
      <w:shd w:val="clear" w:color="auto" w:fill="FFFFFF"/>
    </w:rPr>
  </w:style>
  <w:style w:type="paragraph" w:customStyle="1" w:styleId="70">
    <w:name w:val="Основной текст (7)"/>
    <w:basedOn w:val="a0"/>
    <w:link w:val="7"/>
    <w:rsid w:val="00481AA6"/>
    <w:pPr>
      <w:shd w:val="clear" w:color="auto" w:fill="FFFFFF"/>
      <w:spacing w:before="240" w:after="240" w:line="274" w:lineRule="exact"/>
      <w:ind w:hanging="400"/>
      <w:jc w:val="both"/>
    </w:pPr>
    <w:rPr>
      <w:rFonts w:ascii="Times New Roman" w:eastAsia="Times New Roman" w:hAnsi="Times New Roman" w:cs="Times New Roman"/>
      <w:sz w:val="23"/>
      <w:szCs w:val="23"/>
    </w:rPr>
  </w:style>
  <w:style w:type="paragraph" w:customStyle="1" w:styleId="13">
    <w:name w:val="Обычный1"/>
    <w:rsid w:val="00481AA6"/>
    <w:pPr>
      <w:pBdr>
        <w:top w:val="nil"/>
        <w:left w:val="nil"/>
        <w:bottom w:val="nil"/>
        <w:right w:val="nil"/>
        <w:between w:val="nil"/>
      </w:pBdr>
      <w:spacing w:after="0" w:line="259" w:lineRule="auto"/>
    </w:pPr>
    <w:rPr>
      <w:rFonts w:ascii="Arial" w:eastAsia="Arial" w:hAnsi="Arial" w:cs="Arial"/>
      <w:color w:val="000000"/>
      <w:lang w:eastAsia="ru-RU"/>
    </w:rPr>
  </w:style>
  <w:style w:type="paragraph" w:customStyle="1" w:styleId="style21cxspfirstmailrucssattributepostfixmailrucssattributepostfix">
    <w:name w:val="style21cxspfirst_mailru_css_attribute_postfix_mailru_css_attribute_postfix"/>
    <w:basedOn w:val="a0"/>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7mailrucssattributepostfixmailrucssattributepostfix">
    <w:name w:val="fontstyle47_mailru_css_attribute_postfix_mailru_css_attribute_postfix"/>
    <w:basedOn w:val="a1"/>
    <w:rsid w:val="00481AA6"/>
  </w:style>
  <w:style w:type="paragraph" w:customStyle="1" w:styleId="style21cxspmiddlemailrucssattributepostfixmailrucssattributepostfix">
    <w:name w:val="style21cxspmiddle_mailru_css_attribute_postfix_mailru_css_attribute_postfix"/>
    <w:basedOn w:val="a0"/>
    <w:rsid w:val="00481A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0"/>
    <w:link w:val="22"/>
    <w:unhideWhenUsed/>
    <w:rsid w:val="00481AA6"/>
    <w:pPr>
      <w:spacing w:after="120" w:line="480" w:lineRule="auto"/>
      <w:ind w:left="283"/>
    </w:pPr>
  </w:style>
  <w:style w:type="character" w:customStyle="1" w:styleId="22">
    <w:name w:val="Основной текст с отступом 2 Знак"/>
    <w:basedOn w:val="a1"/>
    <w:link w:val="21"/>
    <w:rsid w:val="00481AA6"/>
  </w:style>
  <w:style w:type="paragraph" w:styleId="31">
    <w:name w:val="Body Text Indent 3"/>
    <w:basedOn w:val="a0"/>
    <w:link w:val="32"/>
    <w:rsid w:val="00481AA6"/>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481AA6"/>
    <w:rPr>
      <w:rFonts w:ascii="Times New Roman" w:eastAsia="Times New Roman" w:hAnsi="Times New Roman" w:cs="Times New Roman"/>
      <w:sz w:val="16"/>
      <w:szCs w:val="16"/>
      <w:lang w:eastAsia="ru-RU"/>
    </w:rPr>
  </w:style>
  <w:style w:type="paragraph" w:styleId="af8">
    <w:name w:val="header"/>
    <w:basedOn w:val="a0"/>
    <w:link w:val="af9"/>
    <w:uiPriority w:val="99"/>
    <w:unhideWhenUsed/>
    <w:rsid w:val="00481AA6"/>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481AA6"/>
  </w:style>
  <w:style w:type="paragraph" w:styleId="afa">
    <w:name w:val="footer"/>
    <w:basedOn w:val="a0"/>
    <w:link w:val="afb"/>
    <w:uiPriority w:val="99"/>
    <w:unhideWhenUsed/>
    <w:rsid w:val="00481AA6"/>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481AA6"/>
  </w:style>
  <w:style w:type="character" w:customStyle="1" w:styleId="0pt">
    <w:name w:val="Основной текст + Курсив;Интервал 0 pt"/>
    <w:basedOn w:val="af5"/>
    <w:rsid w:val="00481AA6"/>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paragraph" w:customStyle="1" w:styleId="23">
    <w:name w:val="Основной текст2"/>
    <w:basedOn w:val="a0"/>
    <w:rsid w:val="00481AA6"/>
    <w:pPr>
      <w:widowControl w:val="0"/>
      <w:shd w:val="clear" w:color="auto" w:fill="FFFFFF"/>
      <w:spacing w:after="240" w:line="278" w:lineRule="exact"/>
      <w:jc w:val="both"/>
    </w:pPr>
    <w:rPr>
      <w:rFonts w:ascii="Times New Roman" w:eastAsia="Times New Roman" w:hAnsi="Times New Roman" w:cs="Times New Roman"/>
      <w:sz w:val="21"/>
      <w:szCs w:val="21"/>
    </w:rPr>
  </w:style>
  <w:style w:type="character" w:customStyle="1" w:styleId="20">
    <w:name w:val="Заголовок 2 Знак"/>
    <w:basedOn w:val="a1"/>
    <w:link w:val="2"/>
    <w:uiPriority w:val="9"/>
    <w:rsid w:val="00A1083D"/>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1"/>
    <w:link w:val="4"/>
    <w:uiPriority w:val="9"/>
    <w:rsid w:val="00A1083D"/>
    <w:rPr>
      <w:rFonts w:asciiTheme="majorHAnsi" w:eastAsiaTheme="majorEastAsia" w:hAnsiTheme="majorHAnsi" w:cstheme="majorBidi"/>
      <w:i/>
      <w:iCs/>
      <w:color w:val="365F91" w:themeColor="accent1" w:themeShade="BF"/>
    </w:rPr>
  </w:style>
  <w:style w:type="character" w:customStyle="1" w:styleId="80">
    <w:name w:val="Заголовок 8 Знак"/>
    <w:basedOn w:val="a1"/>
    <w:link w:val="8"/>
    <w:uiPriority w:val="9"/>
    <w:semiHidden/>
    <w:rsid w:val="00A1083D"/>
    <w:rPr>
      <w:rFonts w:ascii="Calibri Light" w:eastAsia="Times New Roman" w:hAnsi="Calibri Light" w:cs="Times New Roman"/>
      <w:color w:val="272727"/>
      <w:sz w:val="21"/>
      <w:szCs w:val="21"/>
      <w:lang w:eastAsia="ru-RU"/>
    </w:rPr>
  </w:style>
  <w:style w:type="paragraph" w:customStyle="1" w:styleId="Default">
    <w:name w:val="Default"/>
    <w:rsid w:val="00A1083D"/>
    <w:pPr>
      <w:autoSpaceDE w:val="0"/>
      <w:autoSpaceDN w:val="0"/>
      <w:adjustRightInd w:val="0"/>
      <w:spacing w:after="0" w:line="240" w:lineRule="auto"/>
    </w:pPr>
    <w:rPr>
      <w:rFonts w:ascii="Cambria" w:hAnsi="Cambria" w:cs="Cambria"/>
      <w:color w:val="000000"/>
      <w:sz w:val="24"/>
      <w:szCs w:val="24"/>
    </w:rPr>
  </w:style>
  <w:style w:type="table" w:customStyle="1" w:styleId="14">
    <w:name w:val="Сетка таблицы1"/>
    <w:basedOn w:val="a2"/>
    <w:next w:val="aa"/>
    <w:uiPriority w:val="59"/>
    <w:rsid w:val="00A108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0"/>
    <w:next w:val="a0"/>
    <w:uiPriority w:val="9"/>
    <w:qFormat/>
    <w:rsid w:val="00A1083D"/>
    <w:pPr>
      <w:keepNext/>
      <w:keepLines/>
      <w:spacing w:before="240" w:after="0" w:line="259" w:lineRule="auto"/>
      <w:outlineLvl w:val="0"/>
    </w:pPr>
    <w:rPr>
      <w:rFonts w:ascii="Calibri Light" w:eastAsia="Times New Roman" w:hAnsi="Calibri Light" w:cs="Times New Roman"/>
      <w:color w:val="2E74B5"/>
      <w:sz w:val="32"/>
      <w:szCs w:val="32"/>
    </w:rPr>
  </w:style>
  <w:style w:type="paragraph" w:customStyle="1" w:styleId="310">
    <w:name w:val="Заголовок 31"/>
    <w:basedOn w:val="a0"/>
    <w:next w:val="a0"/>
    <w:uiPriority w:val="9"/>
    <w:semiHidden/>
    <w:unhideWhenUsed/>
    <w:qFormat/>
    <w:rsid w:val="00A1083D"/>
    <w:pPr>
      <w:keepNext/>
      <w:keepLines/>
      <w:spacing w:before="40" w:after="0" w:line="259" w:lineRule="auto"/>
      <w:outlineLvl w:val="2"/>
    </w:pPr>
    <w:rPr>
      <w:rFonts w:ascii="Calibri Light" w:eastAsia="Times New Roman" w:hAnsi="Calibri Light" w:cs="Times New Roman"/>
      <w:color w:val="1F4D78"/>
      <w:sz w:val="24"/>
      <w:szCs w:val="24"/>
    </w:rPr>
  </w:style>
  <w:style w:type="character" w:customStyle="1" w:styleId="w">
    <w:name w:val="w"/>
    <w:basedOn w:val="a1"/>
    <w:rsid w:val="00A1083D"/>
  </w:style>
  <w:style w:type="character" w:customStyle="1" w:styleId="hps">
    <w:name w:val="hps"/>
    <w:basedOn w:val="a1"/>
    <w:rsid w:val="00A1083D"/>
  </w:style>
  <w:style w:type="character" w:customStyle="1" w:styleId="tabs-item-title">
    <w:name w:val="tabs-item-title"/>
    <w:basedOn w:val="a1"/>
    <w:rsid w:val="00A1083D"/>
  </w:style>
  <w:style w:type="table" w:customStyle="1" w:styleId="111">
    <w:name w:val="Сетка таблицы11"/>
    <w:basedOn w:val="a2"/>
    <w:next w:val="aa"/>
    <w:uiPriority w:val="59"/>
    <w:rsid w:val="00A10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4"/>
    <w:basedOn w:val="a0"/>
    <w:rsid w:val="00A1083D"/>
    <w:pPr>
      <w:widowControl w:val="0"/>
      <w:shd w:val="clear" w:color="auto" w:fill="FFFFFF"/>
      <w:spacing w:after="0" w:line="270" w:lineRule="exact"/>
      <w:ind w:hanging="360"/>
      <w:jc w:val="both"/>
    </w:pPr>
    <w:rPr>
      <w:rFonts w:ascii="Times New Roman" w:eastAsia="Times New Roman" w:hAnsi="Times New Roman" w:cs="Times New Roman"/>
    </w:rPr>
  </w:style>
  <w:style w:type="character" w:customStyle="1" w:styleId="112">
    <w:name w:val="Заголовок 1 Знак1"/>
    <w:basedOn w:val="a1"/>
    <w:uiPriority w:val="9"/>
    <w:rsid w:val="00A1083D"/>
    <w:rPr>
      <w:rFonts w:asciiTheme="majorHAnsi" w:eastAsiaTheme="majorEastAsia" w:hAnsiTheme="majorHAnsi" w:cstheme="majorBidi"/>
      <w:color w:val="365F91" w:themeColor="accent1" w:themeShade="BF"/>
      <w:sz w:val="32"/>
      <w:szCs w:val="32"/>
    </w:rPr>
  </w:style>
  <w:style w:type="character" w:customStyle="1" w:styleId="311">
    <w:name w:val="Заголовок 3 Знак1"/>
    <w:basedOn w:val="a1"/>
    <w:uiPriority w:val="9"/>
    <w:semiHidden/>
    <w:rsid w:val="00A1083D"/>
    <w:rPr>
      <w:rFonts w:asciiTheme="majorHAnsi" w:eastAsiaTheme="majorEastAsia" w:hAnsiTheme="majorHAnsi" w:cstheme="majorBidi"/>
      <w:color w:val="243F60" w:themeColor="accent1" w:themeShade="7F"/>
      <w:sz w:val="24"/>
      <w:szCs w:val="24"/>
    </w:rPr>
  </w:style>
  <w:style w:type="numbering" w:customStyle="1" w:styleId="15">
    <w:name w:val="Нет списка1"/>
    <w:next w:val="a3"/>
    <w:uiPriority w:val="99"/>
    <w:semiHidden/>
    <w:unhideWhenUsed/>
    <w:rsid w:val="00A1083D"/>
  </w:style>
  <w:style w:type="paragraph" w:customStyle="1" w:styleId="msonormal0">
    <w:name w:val="msonormal"/>
    <w:basedOn w:val="a0"/>
    <w:uiPriority w:val="99"/>
    <w:semiHidden/>
    <w:rsid w:val="00A1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Title"/>
    <w:basedOn w:val="a0"/>
    <w:next w:val="a0"/>
    <w:link w:val="afd"/>
    <w:uiPriority w:val="10"/>
    <w:qFormat/>
    <w:rsid w:val="00A1083D"/>
    <w:pPr>
      <w:spacing w:after="0" w:line="240" w:lineRule="auto"/>
      <w:contextualSpacing/>
    </w:pPr>
    <w:rPr>
      <w:rFonts w:ascii="Calibri Light" w:eastAsia="Times New Roman" w:hAnsi="Calibri Light" w:cs="Times New Roman"/>
      <w:b/>
      <w:bCs/>
      <w:kern w:val="28"/>
      <w:sz w:val="32"/>
      <w:szCs w:val="32"/>
    </w:rPr>
  </w:style>
  <w:style w:type="character" w:customStyle="1" w:styleId="afd">
    <w:name w:val="Название Знак"/>
    <w:basedOn w:val="a1"/>
    <w:link w:val="afc"/>
    <w:uiPriority w:val="10"/>
    <w:rsid w:val="00A1083D"/>
    <w:rPr>
      <w:rFonts w:ascii="Calibri Light" w:eastAsia="Times New Roman" w:hAnsi="Calibri Light" w:cs="Times New Roman"/>
      <w:b/>
      <w:bCs/>
      <w:kern w:val="28"/>
      <w:sz w:val="32"/>
      <w:szCs w:val="32"/>
    </w:rPr>
  </w:style>
  <w:style w:type="character" w:customStyle="1" w:styleId="afe">
    <w:name w:val="Заголовок Знак"/>
    <w:basedOn w:val="a1"/>
    <w:uiPriority w:val="10"/>
    <w:rsid w:val="00A1083D"/>
    <w:rPr>
      <w:rFonts w:asciiTheme="majorHAnsi" w:eastAsiaTheme="majorEastAsia" w:hAnsiTheme="majorHAnsi" w:cstheme="majorBidi"/>
      <w:spacing w:val="-10"/>
      <w:kern w:val="28"/>
      <w:sz w:val="56"/>
      <w:szCs w:val="56"/>
    </w:rPr>
  </w:style>
  <w:style w:type="paragraph" w:styleId="aff">
    <w:name w:val="Subtitle"/>
    <w:basedOn w:val="a0"/>
    <w:next w:val="a0"/>
    <w:link w:val="aff0"/>
    <w:uiPriority w:val="11"/>
    <w:qFormat/>
    <w:rsid w:val="00A1083D"/>
    <w:rPr>
      <w:rFonts w:ascii="Cambria" w:eastAsia="Times New Roman" w:hAnsi="Cambria" w:cs="Times New Roman"/>
      <w:i/>
      <w:iCs/>
      <w:color w:val="4F81BD"/>
      <w:spacing w:val="15"/>
      <w:sz w:val="24"/>
      <w:szCs w:val="24"/>
      <w:lang w:val="x-none" w:eastAsia="ru-RU"/>
    </w:rPr>
  </w:style>
  <w:style w:type="character" w:customStyle="1" w:styleId="aff0">
    <w:name w:val="Подзаголовок Знак"/>
    <w:basedOn w:val="a1"/>
    <w:link w:val="aff"/>
    <w:uiPriority w:val="11"/>
    <w:rsid w:val="00A1083D"/>
    <w:rPr>
      <w:rFonts w:ascii="Cambria" w:eastAsia="Times New Roman" w:hAnsi="Cambria" w:cs="Times New Roman"/>
      <w:i/>
      <w:iCs/>
      <w:color w:val="4F81BD"/>
      <w:spacing w:val="15"/>
      <w:sz w:val="24"/>
      <w:szCs w:val="24"/>
      <w:lang w:val="x-none" w:eastAsia="ru-RU"/>
    </w:rPr>
  </w:style>
  <w:style w:type="character" w:customStyle="1" w:styleId="a9">
    <w:name w:val="Без интервала Знак"/>
    <w:aliases w:val="Обя Знак"/>
    <w:link w:val="a8"/>
    <w:uiPriority w:val="1"/>
    <w:locked/>
    <w:rsid w:val="00A1083D"/>
  </w:style>
  <w:style w:type="character" w:customStyle="1" w:styleId="a6">
    <w:name w:val="Абзац списка Знак"/>
    <w:aliases w:val="без абзаца Знак,List Paragraph Знак,ПАРАГРАФ Знак,маркированный Знак,Раздел Знак,List_Paragraph Знак,Multilevel para_II Знак"/>
    <w:link w:val="a5"/>
    <w:uiPriority w:val="34"/>
    <w:qFormat/>
    <w:locked/>
    <w:rsid w:val="00A1083D"/>
    <w:rPr>
      <w:rFonts w:ascii="Times New Roman" w:eastAsia="Times New Roman" w:hAnsi="Times New Roman" w:cs="Times New Roman"/>
      <w:sz w:val="24"/>
      <w:szCs w:val="24"/>
      <w:lang w:eastAsia="ru-RU"/>
    </w:rPr>
  </w:style>
  <w:style w:type="character" w:customStyle="1" w:styleId="24">
    <w:name w:val="Основной текст (2)_"/>
    <w:link w:val="25"/>
    <w:semiHidden/>
    <w:locked/>
    <w:rsid w:val="00A1083D"/>
    <w:rPr>
      <w:rFonts w:ascii="Times New Roman" w:eastAsia="Times New Roman" w:hAnsi="Times New Roman" w:cs="Times New Roman"/>
      <w:sz w:val="23"/>
      <w:szCs w:val="23"/>
      <w:shd w:val="clear" w:color="auto" w:fill="FFFFFF"/>
    </w:rPr>
  </w:style>
  <w:style w:type="paragraph" w:customStyle="1" w:styleId="25">
    <w:name w:val="Основной текст (2)"/>
    <w:basedOn w:val="a0"/>
    <w:link w:val="24"/>
    <w:semiHidden/>
    <w:rsid w:val="00A1083D"/>
    <w:pPr>
      <w:shd w:val="clear" w:color="auto" w:fill="FFFFFF"/>
      <w:spacing w:after="300" w:line="0" w:lineRule="atLeast"/>
      <w:ind w:hanging="320"/>
    </w:pPr>
    <w:rPr>
      <w:rFonts w:ascii="Times New Roman" w:eastAsia="Times New Roman" w:hAnsi="Times New Roman" w:cs="Times New Roman"/>
      <w:sz w:val="23"/>
      <w:szCs w:val="23"/>
    </w:rPr>
  </w:style>
  <w:style w:type="paragraph" w:customStyle="1" w:styleId="16">
    <w:name w:val="Абзац списка1"/>
    <w:basedOn w:val="a0"/>
    <w:uiPriority w:val="99"/>
    <w:semiHidden/>
    <w:rsid w:val="00A1083D"/>
    <w:pPr>
      <w:ind w:left="720"/>
      <w:contextualSpacing/>
    </w:pPr>
    <w:rPr>
      <w:rFonts w:ascii="Calibri" w:eastAsia="Calibri" w:hAnsi="Calibri" w:cs="Times New Roman"/>
      <w:lang w:eastAsia="ru-RU"/>
    </w:rPr>
  </w:style>
  <w:style w:type="paragraph" w:customStyle="1" w:styleId="FR2">
    <w:name w:val="FR2"/>
    <w:uiPriority w:val="99"/>
    <w:semiHidden/>
    <w:rsid w:val="00A1083D"/>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410">
    <w:name w:val="Абзац списка41"/>
    <w:basedOn w:val="a0"/>
    <w:uiPriority w:val="99"/>
    <w:semiHidden/>
    <w:qFormat/>
    <w:rsid w:val="00A1083D"/>
    <w:pPr>
      <w:suppressAutoHyphens/>
      <w:spacing w:after="0" w:line="240" w:lineRule="auto"/>
      <w:ind w:left="720"/>
    </w:pPr>
    <w:rPr>
      <w:rFonts w:ascii="Times New Roman" w:eastAsia="Lucida Sans Unicode" w:hAnsi="Times New Roman" w:cs="Mangal"/>
      <w:kern w:val="2"/>
      <w:sz w:val="24"/>
      <w:szCs w:val="24"/>
      <w:lang w:eastAsia="hi-IN" w:bidi="hi-IN"/>
    </w:rPr>
  </w:style>
  <w:style w:type="paragraph" w:customStyle="1" w:styleId="aff1">
    <w:name w:val="аи_Основной_текст"/>
    <w:basedOn w:val="a0"/>
    <w:uiPriority w:val="99"/>
    <w:semiHidden/>
    <w:qFormat/>
    <w:rsid w:val="00A1083D"/>
    <w:pPr>
      <w:widowControl w:val="0"/>
      <w:spacing w:after="0" w:line="240" w:lineRule="auto"/>
      <w:ind w:firstLine="567"/>
      <w:jc w:val="both"/>
    </w:pPr>
    <w:rPr>
      <w:rFonts w:ascii="Times New Roman" w:eastAsia="Arial Unicode MS" w:hAnsi="Times New Roman" w:cs="Mangal"/>
      <w:kern w:val="2"/>
      <w:sz w:val="24"/>
      <w:szCs w:val="24"/>
      <w:lang w:eastAsia="zh-CN" w:bidi="hi-IN"/>
    </w:rPr>
  </w:style>
  <w:style w:type="paragraph" w:customStyle="1" w:styleId="33">
    <w:name w:val="Основной текст3"/>
    <w:basedOn w:val="a0"/>
    <w:rsid w:val="00A1083D"/>
    <w:pPr>
      <w:widowControl w:val="0"/>
      <w:shd w:val="clear" w:color="auto" w:fill="FFFFFF"/>
      <w:spacing w:after="0" w:line="326" w:lineRule="exact"/>
      <w:ind w:hanging="380"/>
    </w:pPr>
    <w:rPr>
      <w:rFonts w:ascii="Times New Roman" w:eastAsia="Times New Roman" w:hAnsi="Times New Roman" w:cs="Times New Roman"/>
      <w:spacing w:val="1"/>
      <w:sz w:val="20"/>
      <w:szCs w:val="20"/>
    </w:rPr>
  </w:style>
  <w:style w:type="paragraph" w:customStyle="1" w:styleId="Style18">
    <w:name w:val="Style18"/>
    <w:basedOn w:val="a0"/>
    <w:rsid w:val="00A1083D"/>
    <w:pPr>
      <w:widowControl w:val="0"/>
      <w:autoSpaceDE w:val="0"/>
      <w:autoSpaceDN w:val="0"/>
      <w:adjustRightInd w:val="0"/>
      <w:spacing w:after="0" w:line="226" w:lineRule="exact"/>
      <w:ind w:firstLine="523"/>
      <w:jc w:val="both"/>
    </w:pPr>
    <w:rPr>
      <w:rFonts w:ascii="Times New Roman" w:eastAsia="Times New Roman" w:hAnsi="Times New Roman" w:cs="Times New Roman"/>
      <w:sz w:val="24"/>
      <w:szCs w:val="24"/>
      <w:lang w:eastAsia="ru-RU"/>
    </w:rPr>
  </w:style>
  <w:style w:type="character" w:styleId="aff2">
    <w:name w:val="annotation reference"/>
    <w:uiPriority w:val="99"/>
    <w:semiHidden/>
    <w:unhideWhenUsed/>
    <w:rsid w:val="00A1083D"/>
    <w:rPr>
      <w:sz w:val="16"/>
      <w:szCs w:val="16"/>
    </w:rPr>
  </w:style>
  <w:style w:type="character" w:customStyle="1" w:styleId="17">
    <w:name w:val="Верхний колонтитул Знак1"/>
    <w:basedOn w:val="a1"/>
    <w:uiPriority w:val="99"/>
    <w:semiHidden/>
    <w:rsid w:val="00A1083D"/>
    <w:rPr>
      <w:rFonts w:ascii="TimesKyr" w:hAnsi="TimesKyr" w:hint="default"/>
      <w:sz w:val="24"/>
      <w:szCs w:val="22"/>
      <w:lang w:eastAsia="en-US"/>
    </w:rPr>
  </w:style>
  <w:style w:type="character" w:customStyle="1" w:styleId="18">
    <w:name w:val="Нижний колонтитул Знак1"/>
    <w:basedOn w:val="a1"/>
    <w:uiPriority w:val="99"/>
    <w:semiHidden/>
    <w:rsid w:val="00A1083D"/>
    <w:rPr>
      <w:rFonts w:ascii="TimesKyr" w:hAnsi="TimesKyr" w:hint="default"/>
      <w:sz w:val="24"/>
      <w:szCs w:val="22"/>
      <w:lang w:eastAsia="en-US"/>
    </w:rPr>
  </w:style>
  <w:style w:type="character" w:customStyle="1" w:styleId="19">
    <w:name w:val="Основной текст с отступом Знак1"/>
    <w:basedOn w:val="a1"/>
    <w:uiPriority w:val="99"/>
    <w:semiHidden/>
    <w:rsid w:val="00A1083D"/>
    <w:rPr>
      <w:rFonts w:ascii="TimesKyr" w:hAnsi="TimesKyr" w:hint="default"/>
      <w:sz w:val="24"/>
      <w:szCs w:val="22"/>
      <w:lang w:eastAsia="en-US"/>
    </w:rPr>
  </w:style>
  <w:style w:type="character" w:customStyle="1" w:styleId="1a">
    <w:name w:val="Текст выноски Знак1"/>
    <w:basedOn w:val="a1"/>
    <w:uiPriority w:val="99"/>
    <w:semiHidden/>
    <w:rsid w:val="00A1083D"/>
    <w:rPr>
      <w:rFonts w:ascii="Segoe UI" w:hAnsi="Segoe UI" w:cs="Segoe UI" w:hint="default"/>
      <w:sz w:val="18"/>
      <w:szCs w:val="18"/>
      <w:lang w:eastAsia="en-US"/>
    </w:rPr>
  </w:style>
  <w:style w:type="character" w:customStyle="1" w:styleId="apple-style-span">
    <w:name w:val="apple-style-span"/>
    <w:rsid w:val="00A1083D"/>
    <w:rPr>
      <w:rFonts w:ascii="Times New Roman" w:hAnsi="Times New Roman" w:cs="Times New Roman" w:hint="default"/>
    </w:rPr>
  </w:style>
  <w:style w:type="character" w:customStyle="1" w:styleId="711pt">
    <w:name w:val="Основной текст (7) + 11 pt"/>
    <w:aliases w:val="Не полужирный"/>
    <w:rsid w:val="00A1083D"/>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FontStyle35">
    <w:name w:val="Font Style35"/>
    <w:rsid w:val="00A1083D"/>
    <w:rPr>
      <w:rFonts w:ascii="Calibri" w:hAnsi="Calibri" w:cs="Calibri" w:hint="default"/>
      <w:sz w:val="18"/>
      <w:szCs w:val="18"/>
    </w:rPr>
  </w:style>
  <w:style w:type="character" w:customStyle="1" w:styleId="CharAttribute0">
    <w:name w:val="CharAttribute0"/>
    <w:rsid w:val="00A1083D"/>
    <w:rPr>
      <w:rFonts w:ascii="Times New Roman" w:hAnsi="Times New Roman" w:cs="Times New Roman" w:hint="default"/>
    </w:rPr>
  </w:style>
  <w:style w:type="character" w:customStyle="1" w:styleId="aff3">
    <w:name w:val="Основной текст + Полужирный"/>
    <w:rsid w:val="00A1083D"/>
    <w:rPr>
      <w:rFonts w:ascii="Times New Roman" w:eastAsia="Times New Roman" w:hAnsi="Times New Roman" w:cs="Times New Roman" w:hint="default"/>
      <w:b/>
      <w:bCs/>
      <w:i/>
      <w:iCs/>
      <w:color w:val="000000"/>
      <w:spacing w:val="-2"/>
      <w:w w:val="100"/>
      <w:position w:val="0"/>
      <w:sz w:val="20"/>
      <w:szCs w:val="20"/>
      <w:shd w:val="clear" w:color="auto" w:fill="FFFFFF"/>
      <w:lang w:val="en-US"/>
    </w:rPr>
  </w:style>
  <w:style w:type="character" w:customStyle="1" w:styleId="26">
    <w:name w:val="Основной текст (2) + Не полужирный"/>
    <w:rsid w:val="00A1083D"/>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table" w:customStyle="1" w:styleId="27">
    <w:name w:val="Сетка таблицы2"/>
    <w:basedOn w:val="a2"/>
    <w:next w:val="aa"/>
    <w:uiPriority w:val="59"/>
    <w:qFormat/>
    <w:rsid w:val="00A108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annotation subject"/>
    <w:basedOn w:val="af1"/>
    <w:next w:val="af1"/>
    <w:link w:val="aff5"/>
    <w:uiPriority w:val="99"/>
    <w:semiHidden/>
    <w:unhideWhenUsed/>
    <w:rsid w:val="00A1083D"/>
    <w:rPr>
      <w:b/>
      <w:bCs/>
    </w:rPr>
  </w:style>
  <w:style w:type="character" w:customStyle="1" w:styleId="aff5">
    <w:name w:val="Тема примечания Знак"/>
    <w:basedOn w:val="af2"/>
    <w:link w:val="aff4"/>
    <w:uiPriority w:val="99"/>
    <w:semiHidden/>
    <w:rsid w:val="00A1083D"/>
    <w:rPr>
      <w:b/>
      <w:bCs/>
      <w:sz w:val="20"/>
      <w:szCs w:val="20"/>
    </w:rPr>
  </w:style>
  <w:style w:type="paragraph" w:customStyle="1" w:styleId="81">
    <w:name w:val="Заголовок 81"/>
    <w:basedOn w:val="a0"/>
    <w:next w:val="a0"/>
    <w:uiPriority w:val="9"/>
    <w:semiHidden/>
    <w:unhideWhenUsed/>
    <w:qFormat/>
    <w:rsid w:val="00A1083D"/>
    <w:pPr>
      <w:keepNext/>
      <w:keepLines/>
      <w:spacing w:before="40" w:after="0"/>
      <w:outlineLvl w:val="7"/>
    </w:pPr>
    <w:rPr>
      <w:rFonts w:ascii="Calibri Light" w:eastAsia="Times New Roman" w:hAnsi="Calibri Light" w:cs="Times New Roman"/>
      <w:color w:val="272727"/>
      <w:sz w:val="21"/>
      <w:szCs w:val="21"/>
      <w:lang w:eastAsia="ru-RU"/>
    </w:rPr>
  </w:style>
  <w:style w:type="character" w:customStyle="1" w:styleId="1b">
    <w:name w:val="Гиперссылка1"/>
    <w:basedOn w:val="a1"/>
    <w:uiPriority w:val="99"/>
    <w:unhideWhenUsed/>
    <w:rsid w:val="00A1083D"/>
    <w:rPr>
      <w:color w:val="0563C1"/>
      <w:u w:val="single"/>
    </w:rPr>
  </w:style>
  <w:style w:type="character" w:customStyle="1" w:styleId="1c">
    <w:name w:val="Просмотренная гиперссылка1"/>
    <w:basedOn w:val="a1"/>
    <w:uiPriority w:val="99"/>
    <w:semiHidden/>
    <w:unhideWhenUsed/>
    <w:rsid w:val="00A1083D"/>
    <w:rPr>
      <w:color w:val="954F72"/>
      <w:u w:val="single"/>
    </w:rPr>
  </w:style>
  <w:style w:type="character" w:customStyle="1" w:styleId="28">
    <w:name w:val="Неразрешенное упоминание2"/>
    <w:basedOn w:val="a1"/>
    <w:uiPriority w:val="99"/>
    <w:semiHidden/>
    <w:unhideWhenUsed/>
    <w:rsid w:val="00A1083D"/>
    <w:rPr>
      <w:color w:val="808080"/>
      <w:shd w:val="clear" w:color="auto" w:fill="E6E6E6"/>
    </w:rPr>
  </w:style>
  <w:style w:type="character" w:customStyle="1" w:styleId="34">
    <w:name w:val="Неразрешенное упоминание3"/>
    <w:basedOn w:val="a1"/>
    <w:uiPriority w:val="99"/>
    <w:semiHidden/>
    <w:unhideWhenUsed/>
    <w:rsid w:val="00A1083D"/>
    <w:rPr>
      <w:color w:val="808080"/>
      <w:shd w:val="clear" w:color="auto" w:fill="E6E6E6"/>
    </w:rPr>
  </w:style>
  <w:style w:type="character" w:customStyle="1" w:styleId="FontStyle13">
    <w:name w:val="Font Style13"/>
    <w:basedOn w:val="a1"/>
    <w:uiPriority w:val="99"/>
    <w:rsid w:val="00A1083D"/>
    <w:rPr>
      <w:rFonts w:ascii="Times New Roman" w:hAnsi="Times New Roman" w:cs="Times New Roman"/>
      <w:spacing w:val="10"/>
      <w:sz w:val="20"/>
      <w:szCs w:val="20"/>
    </w:rPr>
  </w:style>
  <w:style w:type="paragraph" w:customStyle="1" w:styleId="ConsPlusNormal">
    <w:name w:val="ConsPlusNormal"/>
    <w:rsid w:val="00A108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A1083D"/>
    <w:rPr>
      <w:rFonts w:ascii="Cambria" w:hAnsi="Cambria" w:hint="default"/>
      <w:b w:val="0"/>
      <w:bCs w:val="0"/>
      <w:i w:val="0"/>
      <w:iCs w:val="0"/>
      <w:color w:val="000000"/>
      <w:sz w:val="20"/>
      <w:szCs w:val="20"/>
    </w:rPr>
  </w:style>
  <w:style w:type="character" w:customStyle="1" w:styleId="810">
    <w:name w:val="Заголовок 8 Знак1"/>
    <w:basedOn w:val="a1"/>
    <w:uiPriority w:val="9"/>
    <w:semiHidden/>
    <w:rsid w:val="00A1083D"/>
    <w:rPr>
      <w:rFonts w:asciiTheme="majorHAnsi" w:eastAsiaTheme="majorEastAsia" w:hAnsiTheme="majorHAnsi" w:cstheme="majorBidi"/>
      <w:color w:val="272727" w:themeColor="text1" w:themeTint="D8"/>
      <w:sz w:val="21"/>
      <w:szCs w:val="21"/>
    </w:rPr>
  </w:style>
  <w:style w:type="paragraph" w:customStyle="1" w:styleId="tkNazvanie">
    <w:name w:val="_Название (tkNazvanie)"/>
    <w:basedOn w:val="a0"/>
    <w:rsid w:val="00A1083D"/>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0"/>
    <w:rsid w:val="00A1083D"/>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0"/>
    <w:rsid w:val="00A1083D"/>
    <w:pPr>
      <w:spacing w:after="60"/>
      <w:jc w:val="both"/>
    </w:pPr>
    <w:rPr>
      <w:rFonts w:ascii="Arial" w:eastAsia="Times New Roman" w:hAnsi="Arial" w:cs="Arial"/>
      <w:sz w:val="20"/>
      <w:szCs w:val="20"/>
      <w:lang w:eastAsia="ru-RU"/>
    </w:rPr>
  </w:style>
  <w:style w:type="character" w:customStyle="1" w:styleId="s3">
    <w:name w:val="s3"/>
    <w:rsid w:val="00A1083D"/>
    <w:rPr>
      <w:rFonts w:ascii="Times New Roman" w:hAnsi="Times New Roman" w:cs="Times New Roman" w:hint="default"/>
      <w:b w:val="0"/>
      <w:bCs w:val="0"/>
      <w:i/>
      <w:iCs/>
      <w:strike w:val="0"/>
      <w:dstrike w:val="0"/>
      <w:color w:val="FF0000"/>
      <w:sz w:val="20"/>
      <w:szCs w:val="20"/>
      <w:u w:val="none"/>
      <w:effect w:val="none"/>
    </w:rPr>
  </w:style>
  <w:style w:type="paragraph" w:customStyle="1" w:styleId="aff6">
    <w:name w:val="А таблица данные центр"/>
    <w:link w:val="aff7"/>
    <w:qFormat/>
    <w:rsid w:val="00A1083D"/>
    <w:pPr>
      <w:keepLines/>
      <w:spacing w:after="0" w:line="240" w:lineRule="auto"/>
      <w:jc w:val="center"/>
    </w:pPr>
    <w:rPr>
      <w:rFonts w:ascii="Courier New" w:eastAsia="Times New Roman" w:hAnsi="Courier New" w:cs="Courier New"/>
      <w:szCs w:val="24"/>
      <w:lang w:eastAsia="ru-RU"/>
    </w:rPr>
  </w:style>
  <w:style w:type="character" w:customStyle="1" w:styleId="aff7">
    <w:name w:val="А таблица данные центр Знак"/>
    <w:link w:val="aff6"/>
    <w:rsid w:val="00A1083D"/>
    <w:rPr>
      <w:rFonts w:ascii="Courier New" w:eastAsia="Times New Roman" w:hAnsi="Courier New" w:cs="Courier New"/>
      <w:szCs w:val="24"/>
      <w:lang w:eastAsia="ru-RU"/>
    </w:rPr>
  </w:style>
  <w:style w:type="character" w:customStyle="1" w:styleId="textexposedshow">
    <w:name w:val="text_exposed_show"/>
    <w:rsid w:val="00A1083D"/>
  </w:style>
  <w:style w:type="character" w:customStyle="1" w:styleId="6">
    <w:name w:val="Основной текст (6)_"/>
    <w:link w:val="60"/>
    <w:locked/>
    <w:rsid w:val="00A1083D"/>
    <w:rPr>
      <w:rFonts w:ascii="Times New Roman" w:eastAsia="Times New Roman" w:hAnsi="Times New Roman" w:cs="Times New Roman"/>
      <w:sz w:val="26"/>
      <w:szCs w:val="26"/>
      <w:shd w:val="clear" w:color="auto" w:fill="FFFFFF"/>
    </w:rPr>
  </w:style>
  <w:style w:type="paragraph" w:customStyle="1" w:styleId="60">
    <w:name w:val="Основной текст (6)"/>
    <w:basedOn w:val="a0"/>
    <w:link w:val="6"/>
    <w:rsid w:val="00A1083D"/>
    <w:pPr>
      <w:widowControl w:val="0"/>
      <w:shd w:val="clear" w:color="auto" w:fill="FFFFFF"/>
      <w:spacing w:after="0" w:line="319" w:lineRule="exact"/>
      <w:jc w:val="both"/>
    </w:pPr>
    <w:rPr>
      <w:rFonts w:ascii="Times New Roman" w:eastAsia="Times New Roman" w:hAnsi="Times New Roman" w:cs="Times New Roman"/>
      <w:sz w:val="26"/>
      <w:szCs w:val="26"/>
    </w:rPr>
  </w:style>
  <w:style w:type="paragraph" w:styleId="HTML">
    <w:name w:val="HTML Preformatted"/>
    <w:basedOn w:val="a0"/>
    <w:link w:val="HTML0"/>
    <w:uiPriority w:val="99"/>
    <w:semiHidden/>
    <w:unhideWhenUsed/>
    <w:rsid w:val="00A10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A1083D"/>
    <w:rPr>
      <w:rFonts w:ascii="Courier New" w:eastAsia="Times New Roman" w:hAnsi="Courier New" w:cs="Courier New"/>
      <w:sz w:val="20"/>
      <w:szCs w:val="20"/>
      <w:lang w:eastAsia="ru-RU"/>
    </w:rPr>
  </w:style>
  <w:style w:type="character" w:customStyle="1" w:styleId="42">
    <w:name w:val="Неразрешенное упоминание4"/>
    <w:basedOn w:val="a1"/>
    <w:uiPriority w:val="99"/>
    <w:semiHidden/>
    <w:unhideWhenUsed/>
    <w:rsid w:val="00A1083D"/>
    <w:rPr>
      <w:color w:val="605E5C"/>
      <w:shd w:val="clear" w:color="auto" w:fill="E1DFDD"/>
    </w:rPr>
  </w:style>
  <w:style w:type="paragraph" w:customStyle="1" w:styleId="text-justify">
    <w:name w:val="text-justify"/>
    <w:basedOn w:val="a0"/>
    <w:rsid w:val="00A1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9">
    <w:name w:val="Body Text 2"/>
    <w:basedOn w:val="a0"/>
    <w:link w:val="2a"/>
    <w:rsid w:val="00A1083D"/>
    <w:pPr>
      <w:spacing w:after="120" w:line="480" w:lineRule="auto"/>
    </w:pPr>
    <w:rPr>
      <w:rFonts w:ascii="Times New Roman" w:eastAsia="Times New Roman" w:hAnsi="Times New Roman" w:cs="Times New Roman"/>
      <w:sz w:val="24"/>
      <w:szCs w:val="24"/>
      <w:lang w:eastAsia="ru-RU"/>
    </w:rPr>
  </w:style>
  <w:style w:type="character" w:customStyle="1" w:styleId="2a">
    <w:name w:val="Основной текст 2 Знак"/>
    <w:basedOn w:val="a1"/>
    <w:link w:val="29"/>
    <w:rsid w:val="00A1083D"/>
    <w:rPr>
      <w:rFonts w:ascii="Times New Roman" w:eastAsia="Times New Roman" w:hAnsi="Times New Roman" w:cs="Times New Roman"/>
      <w:sz w:val="24"/>
      <w:szCs w:val="24"/>
      <w:lang w:eastAsia="ru-RU"/>
    </w:rPr>
  </w:style>
  <w:style w:type="paragraph" w:styleId="a">
    <w:name w:val="List Bullet"/>
    <w:basedOn w:val="a0"/>
    <w:link w:val="aff8"/>
    <w:uiPriority w:val="99"/>
    <w:unhideWhenUsed/>
    <w:rsid w:val="00A1083D"/>
    <w:pPr>
      <w:numPr>
        <w:numId w:val="9"/>
      </w:numPr>
      <w:spacing w:line="288" w:lineRule="auto"/>
    </w:pPr>
    <w:rPr>
      <w:rFonts w:ascii="Arial" w:hAnsi="Arial" w:cs="Arial"/>
      <w:color w:val="616264"/>
      <w:sz w:val="20"/>
      <w:szCs w:val="20"/>
      <w:lang w:val="en-GB"/>
    </w:rPr>
  </w:style>
  <w:style w:type="character" w:customStyle="1" w:styleId="aff8">
    <w:name w:val="Маркированный список Знак"/>
    <w:basedOn w:val="a1"/>
    <w:link w:val="a"/>
    <w:uiPriority w:val="99"/>
    <w:rsid w:val="00A1083D"/>
    <w:rPr>
      <w:rFonts w:ascii="Arial" w:hAnsi="Arial" w:cs="Arial"/>
      <w:color w:val="616264"/>
      <w:sz w:val="20"/>
      <w:szCs w:val="20"/>
      <w:lang w:val="en-GB"/>
    </w:rPr>
  </w:style>
  <w:style w:type="table" w:customStyle="1" w:styleId="120">
    <w:name w:val="Сетка таблицы12"/>
    <w:basedOn w:val="a2"/>
    <w:next w:val="aa"/>
    <w:uiPriority w:val="59"/>
    <w:rsid w:val="00A10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Интервал 0 pt"/>
    <w:rsid w:val="00A1083D"/>
    <w:rPr>
      <w:rFonts w:ascii="Times New Roman" w:hAnsi="Times New Roman" w:cs="Times New Roman"/>
      <w:color w:val="000000"/>
      <w:spacing w:val="-2"/>
      <w:w w:val="100"/>
      <w:position w:val="0"/>
      <w:sz w:val="22"/>
      <w:szCs w:val="22"/>
      <w:u w:val="none"/>
      <w:shd w:val="clear" w:color="auto" w:fill="FFFFFF"/>
      <w:lang w:val="ru-RU"/>
    </w:rPr>
  </w:style>
  <w:style w:type="character" w:customStyle="1" w:styleId="ae">
    <w:name w:val="Обычный (веб) Знак"/>
    <w:link w:val="ad"/>
    <w:uiPriority w:val="99"/>
    <w:locked/>
    <w:rsid w:val="00A1083D"/>
    <w:rPr>
      <w:rFonts w:ascii="Times New Roman" w:eastAsia="Times New Roman" w:hAnsi="Times New Roman" w:cs="Times New Roman"/>
      <w:sz w:val="24"/>
      <w:szCs w:val="24"/>
      <w:lang w:eastAsia="ru-RU"/>
    </w:rPr>
  </w:style>
  <w:style w:type="character" w:customStyle="1" w:styleId="51">
    <w:name w:val="Неразрешенное упоминание5"/>
    <w:basedOn w:val="a1"/>
    <w:uiPriority w:val="99"/>
    <w:semiHidden/>
    <w:unhideWhenUsed/>
    <w:rsid w:val="00A1083D"/>
    <w:rPr>
      <w:color w:val="605E5C"/>
      <w:shd w:val="clear" w:color="auto" w:fill="E1DFDD"/>
    </w:rPr>
  </w:style>
  <w:style w:type="character" w:customStyle="1" w:styleId="61">
    <w:name w:val="Неразрешенное упоминание6"/>
    <w:basedOn w:val="a1"/>
    <w:uiPriority w:val="99"/>
    <w:semiHidden/>
    <w:unhideWhenUsed/>
    <w:rsid w:val="00A1083D"/>
    <w:rPr>
      <w:color w:val="605E5C"/>
      <w:shd w:val="clear" w:color="auto" w:fill="E1DFDD"/>
    </w:rPr>
  </w:style>
  <w:style w:type="character" w:customStyle="1" w:styleId="UnresolvedMention">
    <w:name w:val="Unresolved Mention"/>
    <w:basedOn w:val="a1"/>
    <w:uiPriority w:val="99"/>
    <w:semiHidden/>
    <w:unhideWhenUsed/>
    <w:rsid w:val="00E65AE1"/>
    <w:rPr>
      <w:color w:val="605E5C"/>
      <w:shd w:val="clear" w:color="auto" w:fill="E1DFDD"/>
    </w:rPr>
  </w:style>
  <w:style w:type="character" w:styleId="HTML1">
    <w:name w:val="HTML Cite"/>
    <w:basedOn w:val="a1"/>
    <w:uiPriority w:val="99"/>
    <w:semiHidden/>
    <w:unhideWhenUsed/>
    <w:rsid w:val="00A709E3"/>
    <w:rPr>
      <w:i/>
      <w:iCs/>
    </w:rPr>
  </w:style>
  <w:style w:type="numbering" w:customStyle="1" w:styleId="2b">
    <w:name w:val="Нет списка2"/>
    <w:next w:val="a3"/>
    <w:uiPriority w:val="99"/>
    <w:semiHidden/>
    <w:unhideWhenUsed/>
    <w:rsid w:val="00A709E3"/>
  </w:style>
  <w:style w:type="table" w:customStyle="1" w:styleId="35">
    <w:name w:val="Сетка таблицы3"/>
    <w:basedOn w:val="a2"/>
    <w:next w:val="aa"/>
    <w:uiPriority w:val="59"/>
    <w:rsid w:val="00A7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59"/>
    <w:rsid w:val="00A7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A709E3"/>
  </w:style>
  <w:style w:type="table" w:customStyle="1" w:styleId="121">
    <w:name w:val="Сетка таблицы121"/>
    <w:basedOn w:val="a2"/>
    <w:next w:val="aa"/>
    <w:uiPriority w:val="59"/>
    <w:rsid w:val="00A7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a"/>
    <w:uiPriority w:val="59"/>
    <w:rsid w:val="003C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a"/>
    <w:uiPriority w:val="59"/>
    <w:rsid w:val="003C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a"/>
    <w:uiPriority w:val="59"/>
    <w:rsid w:val="003C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a"/>
    <w:uiPriority w:val="59"/>
    <w:rsid w:val="003C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a"/>
    <w:uiPriority w:val="59"/>
    <w:rsid w:val="003C24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857">
      <w:bodyDiv w:val="1"/>
      <w:marLeft w:val="0"/>
      <w:marRight w:val="0"/>
      <w:marTop w:val="0"/>
      <w:marBottom w:val="0"/>
      <w:divBdr>
        <w:top w:val="none" w:sz="0" w:space="0" w:color="auto"/>
        <w:left w:val="none" w:sz="0" w:space="0" w:color="auto"/>
        <w:bottom w:val="none" w:sz="0" w:space="0" w:color="auto"/>
        <w:right w:val="none" w:sz="0" w:space="0" w:color="auto"/>
      </w:divBdr>
      <w:divsChild>
        <w:div w:id="594436587">
          <w:marLeft w:val="0"/>
          <w:marRight w:val="0"/>
          <w:marTop w:val="0"/>
          <w:marBottom w:val="0"/>
          <w:divBdr>
            <w:top w:val="none" w:sz="0" w:space="0" w:color="auto"/>
            <w:left w:val="none" w:sz="0" w:space="0" w:color="auto"/>
            <w:bottom w:val="none" w:sz="0" w:space="0" w:color="auto"/>
            <w:right w:val="none" w:sz="0" w:space="0" w:color="auto"/>
          </w:divBdr>
        </w:div>
      </w:divsChild>
    </w:div>
    <w:div w:id="3705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el.ru/" TargetMode="External"/><Relationship Id="rId299" Type="http://schemas.openxmlformats.org/officeDocument/2006/relationships/hyperlink" Target="https://kstu.kg/fakultety/inzhenerno-ehkonomicheskii-fakultet/ehkonomicheskaja-bezopasnost-i-marketing" TargetMode="External"/><Relationship Id="rId303" Type="http://schemas.openxmlformats.org/officeDocument/2006/relationships/hyperlink" Target="https://www.facebook.com/kstu.kg/" TargetMode="External"/><Relationship Id="rId21" Type="http://schemas.openxmlformats.org/officeDocument/2006/relationships/footer" Target="footer1.xml"/><Relationship Id="rId42" Type="http://schemas.openxmlformats.org/officeDocument/2006/relationships/hyperlink" Target="https://kstu.kg/fileadmin/user_upload/rezoljucija_kruglogo_stola_1_.pdf" TargetMode="External"/><Relationship Id="rId63" Type="http://schemas.openxmlformats.org/officeDocument/2006/relationships/hyperlink" Target="https://kstu.kg/glavnoe-menju/studentu" TargetMode="External"/><Relationship Id="rId84" Type="http://schemas.openxmlformats.org/officeDocument/2006/relationships/hyperlink" Target="https://kstu.kg/fileadmin/user_upload/oop_vpo_up__bakalvar_.pdf" TargetMode="External"/><Relationship Id="rId138" Type="http://schemas.openxmlformats.org/officeDocument/2006/relationships/hyperlink" Target="https://kstu.kg/glavnoe-menju/abiturientu/uchebnyi-otdel/zagolovok-po-umolchaniju" TargetMode="External"/><Relationship Id="rId159" Type="http://schemas.openxmlformats.org/officeDocument/2006/relationships/hyperlink" Target="https://samgtu.ru/ief2020" TargetMode="External"/><Relationship Id="rId170" Type="http://schemas.openxmlformats.org/officeDocument/2006/relationships/hyperlink" Target="https://kstu.kg/abiturientu/1/plan-nabora" TargetMode="External"/><Relationship Id="rId191" Type="http://schemas.openxmlformats.org/officeDocument/2006/relationships/hyperlink" Target="https://kstu.kg/fakultety/inzhenerno-ehkonomicheskii-fakultet/menedzhment/mobilnost" TargetMode="External"/><Relationship Id="rId205" Type="http://schemas.openxmlformats.org/officeDocument/2006/relationships/hyperlink" Target="https://kstu.kg/fileadmin/user_upload/3polozhenie_o_blochno-modulnoi_sisteme_obuchenija_i_reitingovoi_ocenke_dejatelnosti_studentov.pdf" TargetMode="External"/><Relationship Id="rId226" Type="http://schemas.openxmlformats.org/officeDocument/2006/relationships/hyperlink" Target="https://kstu.kg/glavnoe-menju/abiturientu/otdel-kadrov/zagolovok-po-umolchaniju" TargetMode="External"/><Relationship Id="rId247" Type="http://schemas.openxmlformats.org/officeDocument/2006/relationships/hyperlink" Target="https://kstu.kg/technopark" TargetMode="External"/><Relationship Id="rId107" Type="http://schemas.openxmlformats.org/officeDocument/2006/relationships/hyperlink" Target="https://kstu.kg/fileadmin/user_upload/prikaz_o_sostave_soveta_po_kachestvu_2021.pdf" TargetMode="External"/><Relationship Id="rId268" Type="http://schemas.openxmlformats.org/officeDocument/2006/relationships/hyperlink" Target="https://kstu.kg/fileadmin/user_upload/pravila_i_porjadok_zaselenija_v_obshchezhitija.pdf" TargetMode="External"/><Relationship Id="rId289" Type="http://schemas.openxmlformats.org/officeDocument/2006/relationships/hyperlink" Target="https://kstu.kg/otdely/otdel-kachestva-obrazovanija" TargetMode="External"/><Relationship Id="rId11" Type="http://schemas.openxmlformats.org/officeDocument/2006/relationships/hyperlink" Target="https://kstu.kg/fileadmin/user_upload/ustav_kgtu_im.i.razzakova_2018_g._nov_.pdf" TargetMode="External"/><Relationship Id="rId32" Type="http://schemas.openxmlformats.org/officeDocument/2006/relationships/hyperlink" Target="https://kstu.kg/fileadmin/user_upload/otchet_po_ralizacii_sr_za_2021_g..pdf" TargetMode="External"/><Relationship Id="rId53" Type="http://schemas.openxmlformats.org/officeDocument/2006/relationships/hyperlink" Target="https://kstu.kg/otdel/otdel-kachestva-obrazovanija/polozhenie-otvestvennosti-po-kachestvu" TargetMode="External"/><Relationship Id="rId74" Type="http://schemas.openxmlformats.org/officeDocument/2006/relationships/hyperlink" Target="https://kstu.kg/international/" TargetMode="External"/><Relationship Id="rId128" Type="http://schemas.openxmlformats.org/officeDocument/2006/relationships/hyperlink" Target="https://kstu.kg/fileadmin/user_upload/anketa_dlja_1_kursa_s_avn.pdf" TargetMode="External"/><Relationship Id="rId149" Type="http://schemas.openxmlformats.org/officeDocument/2006/relationships/hyperlink" Target="mailto:rector@kstu.kg" TargetMode="External"/><Relationship Id="rId5" Type="http://schemas.openxmlformats.org/officeDocument/2006/relationships/webSettings" Target="webSettings.xml"/><Relationship Id="rId95" Type="http://schemas.openxmlformats.org/officeDocument/2006/relationships/hyperlink" Target="https://kstu.kg/fileadmin/user_upload/raspisanie_pps_kafedry_menedzhment.xlsx" TargetMode="External"/><Relationship Id="rId160" Type="http://schemas.openxmlformats.org/officeDocument/2006/relationships/hyperlink" Target="http://www.ael.ru/" TargetMode="External"/><Relationship Id="rId181" Type="http://schemas.openxmlformats.org/officeDocument/2006/relationships/hyperlink" Target="http://www.ok.ru/" TargetMode="External"/><Relationship Id="rId216" Type="http://schemas.openxmlformats.org/officeDocument/2006/relationships/hyperlink" Target="https://kstu.kg/fileadmin/departments_folders/human_resources_department/sbornik.pdf" TargetMode="External"/><Relationship Id="rId237" Type="http://schemas.openxmlformats.org/officeDocument/2006/relationships/hyperlink" Target="https://kstu.kg/glavnoe-menju/issledovanie/otdel-nauki-i-povyshenija-kvalifikacii/objavlenija-o-kursakh" TargetMode="External"/><Relationship Id="rId258" Type="http://schemas.openxmlformats.org/officeDocument/2006/relationships/hyperlink" Target="https://kstu.kg/fileadmin/user_upload/prikaz__po_auditu_i_monitoringu_auditornogo_fonda.pdf" TargetMode="External"/><Relationship Id="rId279" Type="http://schemas.openxmlformats.org/officeDocument/2006/relationships/hyperlink" Target="https://kstu.kg/glavnoe-menju/issledovanie/otdel-nauki-i-povyshenija-kvalifikacii/dokumenty" TargetMode="External"/><Relationship Id="rId22" Type="http://schemas.openxmlformats.org/officeDocument/2006/relationships/hyperlink" Target="https://kstu.kg/universitet/2-kolonka/missija-universiteta/zagolovok-po-umolchaniju" TargetMode="External"/><Relationship Id="rId43" Type="http://schemas.openxmlformats.org/officeDocument/2006/relationships/hyperlink" Target="https://kstu.kg/fakultety/fakultet-transporta-i-mashinostroenija/poligrafija/novosti/novost?tx_news_pi1%5Baction%5D=detail&amp;tx_news_pi1%5Bcontroller%5D=News&amp;tx_news_pi1%5Bnews%5D=664&amp;cHash=ad14d82d51b67c37d46f9baf7b3ca8c8" TargetMode="External"/><Relationship Id="rId64" Type="http://schemas.openxmlformats.org/officeDocument/2006/relationships/hyperlink" Target="https://kstu.kg/universitet/2-kolonka/missija-universiteta/zagolovok-po-umolchaniju" TargetMode="External"/><Relationship Id="rId118" Type="http://schemas.openxmlformats.org/officeDocument/2006/relationships/hyperlink" Target="https://samgtu.ru/ief2020" TargetMode="External"/><Relationship Id="rId139" Type="http://schemas.openxmlformats.org/officeDocument/2006/relationships/hyperlink" Target="https://kstu.kg/fileadmin/user_upload/5polozhenie_o_rubezhnom_kontrole_i_promezhutochnoi_attestacii_kgtu.pdf" TargetMode="External"/><Relationship Id="rId290" Type="http://schemas.openxmlformats.org/officeDocument/2006/relationships/hyperlink" Target="https://kstu.kg/" TargetMode="External"/><Relationship Id="rId304" Type="http://schemas.openxmlformats.org/officeDocument/2006/relationships/hyperlink" Target="https://www.instagram.com/kgtu.kmtu/" TargetMode="External"/><Relationship Id="rId85" Type="http://schemas.openxmlformats.org/officeDocument/2006/relationships/hyperlink" Target="https://kstu.kg/fakultety/inzhenerno-ehkonomicheskii-fakultet/menedzhment/otraslevoi-sovet" TargetMode="External"/><Relationship Id="rId150" Type="http://schemas.openxmlformats.org/officeDocument/2006/relationships/hyperlink" Target="https://kstu.kg/fileadmin/user_upload/polozhenie_o_sisteme_pk_v_kgtu.pdf" TargetMode="External"/><Relationship Id="rId171" Type="http://schemas.openxmlformats.org/officeDocument/2006/relationships/hyperlink" Target="file:///C:\C:\Users\Intel\Downloads\&#1055;&#1088;&#1080;&#1083;&#1086;&#1078;&#1077;&#1085;&#1080;&#1077;%204.1.4.%20&#1055;&#1088;&#1080;&#1082;&#1072;&#1079;-&#1086;&#1073;-&#1091;&#1090;&#1074;&#1077;&#1088;&#1078;&#1076;&#1077;&#1085;&#1080;&#1080;-&#1087;&#1083;&#1072;&#1085;&#1072;-&#1087;&#1088;&#1080;&#1077;&#1084;&#1072;-2018.pdf" TargetMode="External"/><Relationship Id="rId192" Type="http://schemas.openxmlformats.org/officeDocument/2006/relationships/hyperlink" Target="https://kstu.kg/fakultety/inzhenerno-ehkonomicheskii-fakultet/menedzhment/partnjory-industrii" TargetMode="External"/><Relationship Id="rId206" Type="http://schemas.openxmlformats.org/officeDocument/2006/relationships/hyperlink" Target="https://kstu.kg/fileadmin/user_upload/prilozhenie_k_diplomu__eng_.pdf" TargetMode="External"/><Relationship Id="rId227" Type="http://schemas.openxmlformats.org/officeDocument/2006/relationships/hyperlink" Target="https://kstu.kg/fileadmin/user_upload/polozhenie_o_zarplate_dlja_akreditacii-zashchishchen__1_.pdf" TargetMode="External"/><Relationship Id="rId248" Type="http://schemas.openxmlformats.org/officeDocument/2006/relationships/hyperlink" Target="http://www.libkstu.on.kg" TargetMode="External"/><Relationship Id="rId269" Type="http://schemas.openxmlformats.org/officeDocument/2006/relationships/hyperlink" Target="https://kstu.kg/fileadmin/user_upload/preiskurant_cen.pdf" TargetMode="External"/><Relationship Id="rId12" Type="http://schemas.openxmlformats.org/officeDocument/2006/relationships/hyperlink" Target="mailto:rimma_76@list.ru" TargetMode="External"/><Relationship Id="rId33" Type="http://schemas.openxmlformats.org/officeDocument/2006/relationships/hyperlink" Target="https://kstu.kg/fileadmin/user_upload/strategija___razvitija_kafedry_menedzhment_do_2025g..pdf" TargetMode="External"/><Relationship Id="rId108" Type="http://schemas.openxmlformats.org/officeDocument/2006/relationships/hyperlink" Target="https://kstu.kg/fileadmin/user_upload/plan_sk_20-21.pdf" TargetMode="External"/><Relationship Id="rId129" Type="http://schemas.openxmlformats.org/officeDocument/2006/relationships/hyperlink" Target="https://kstu.kg/fileadmin/user_upload/polozhenie_ob_organizacii_i_provedenii_soc.oprosa_studentov_kgtu_im._i._razzakova.pdf" TargetMode="External"/><Relationship Id="rId280" Type="http://schemas.openxmlformats.org/officeDocument/2006/relationships/hyperlink" Target="https://kstu.kg/fakultety/inzhenerno-ehkonomicheskii-fakultet/menedzhment/vospitatelnaja-rabota" TargetMode="External"/><Relationship Id="rId54" Type="http://schemas.openxmlformats.org/officeDocument/2006/relationships/hyperlink" Target="https://kstu.kg/fileadmin/user_upload/1_78_ot_14_04_2021__1__audit_otdelov__dekanatov.pdf" TargetMode="External"/><Relationship Id="rId75" Type="http://schemas.openxmlformats.org/officeDocument/2006/relationships/hyperlink" Target="https://kstu.kg/&#1087;&#1088;&#1086;&#1077;&#1082;&#1090;&#1099;/" TargetMode="External"/><Relationship Id="rId96" Type="http://schemas.openxmlformats.org/officeDocument/2006/relationships/hyperlink" Target="https://kstu.kg/fileadmin/user_upload/analiz_anketirovanija_po_dist_obuch.pdf" TargetMode="External"/><Relationship Id="rId140" Type="http://schemas.openxmlformats.org/officeDocument/2006/relationships/hyperlink" Target="https://kstu.kg/fileadmin/user_upload/17reglament_provedenija_ehkzam._sessii_2019_.pdf" TargetMode="External"/><Relationship Id="rId161" Type="http://schemas.openxmlformats.org/officeDocument/2006/relationships/hyperlink" Target="https://kstu.kg/bokovoe-menju/zhurnal-izvestija-kgtu-imirazzakova/arkhiv-sbornika-studencheskoi-konferencii" TargetMode="External"/><Relationship Id="rId182" Type="http://schemas.openxmlformats.org/officeDocument/2006/relationships/hyperlink" Target="http://www.instagram.com/" TargetMode="External"/><Relationship Id="rId217" Type="http://schemas.openxmlformats.org/officeDocument/2006/relationships/hyperlink" Target="https://kstu.kg/fileadmin/user_upload/funkcionalnaja_matrica_processov.pdf" TargetMode="External"/><Relationship Id="rId6" Type="http://schemas.openxmlformats.org/officeDocument/2006/relationships/footnotes" Target="footnotes.xml"/><Relationship Id="rId238" Type="http://schemas.openxmlformats.org/officeDocument/2006/relationships/hyperlink" Target="https://kstu.kg/fakultety-1/isop/nauchno-issledovatelskaja-rabota-kafedry" TargetMode="External"/><Relationship Id="rId259" Type="http://schemas.openxmlformats.org/officeDocument/2006/relationships/hyperlink" Target="https://kstu.kg/fileadmin/user_upload/kgtu_bak.pdf" TargetMode="External"/><Relationship Id="rId23" Type="http://schemas.openxmlformats.org/officeDocument/2006/relationships/hyperlink" Target="https://kstu.kg/fileadmin/user_upload/ustav_kgtu_im.i.razzakova_2018_g._nov_.pdf" TargetMode="External"/><Relationship Id="rId119" Type="http://schemas.openxmlformats.org/officeDocument/2006/relationships/hyperlink" Target="http://www.ael.ru/" TargetMode="External"/><Relationship Id="rId270" Type="http://schemas.openxmlformats.org/officeDocument/2006/relationships/hyperlink" Target="https://kstu.kg/glavnoe-menju/studentu/nauchnaja-tekhnicheskaja-biblioteka/zagolovok-po-umolchaniju-1" TargetMode="External"/><Relationship Id="rId291" Type="http://schemas.openxmlformats.org/officeDocument/2006/relationships/hyperlink" Target="https://kstu.kg/fakultety/inzhenerno-ehkonomicheskii-fakultet" TargetMode="External"/><Relationship Id="rId305" Type="http://schemas.openxmlformats.org/officeDocument/2006/relationships/hyperlink" Target="https://www.youtube.com/channel/UCC-GrQa7M6Mk2jggS7R6iCA?view_as=subscriber" TargetMode="External"/><Relationship Id="rId44" Type="http://schemas.openxmlformats.org/officeDocument/2006/relationships/hyperlink" Target="https://kstu.kg/fileadmin/user_upload/polozhenie_o_popechitelskom_sovete__2_.pdf" TargetMode="External"/><Relationship Id="rId65" Type="http://schemas.openxmlformats.org/officeDocument/2006/relationships/hyperlink" Target="https://kstu.kg/fileadmin/user_upload/programma_strategii_razvitija_kgtu.pdf" TargetMode="External"/><Relationship Id="rId86" Type="http://schemas.openxmlformats.org/officeDocument/2006/relationships/hyperlink" Target="https://kstu.kg/fakultety/inzhenerno-ehkonomicheskii-fakultet/menedzhment/otraslevoi-sovet" TargetMode="External"/><Relationship Id="rId130" Type="http://schemas.openxmlformats.org/officeDocument/2006/relationships/hyperlink" Target="https://kstu.kg/fileadmin/user_upload/anketa_dlja_studentov_udovletvorennost_kachestvom_organiazcii_uchebnogo_processa.pdf" TargetMode="External"/><Relationship Id="rId151" Type="http://schemas.openxmlformats.org/officeDocument/2006/relationships/hyperlink" Target="https://kstu.kg/glavnoe-menju/issledovanie/otdel-nauki-i-povyshenija-kvalifikacii/preiskurant-cen" TargetMode="External"/><Relationship Id="rId172" Type="http://schemas.openxmlformats.org/officeDocument/2006/relationships/hyperlink" Target="https://2020.edu.gov.kg/" TargetMode="External"/><Relationship Id="rId193" Type="http://schemas.openxmlformats.org/officeDocument/2006/relationships/hyperlink" Target="https://kstu.kg/fakultety/inzhenerno-ehkonomicheskii-fakultet/menedzhment/abiturientu" TargetMode="External"/><Relationship Id="rId207" Type="http://schemas.openxmlformats.org/officeDocument/2006/relationships/hyperlink" Target="https://kstu.kg/fakultety/fakultet-transporta-i-mashinostroenija/metrologija-i-standartizacija/mezhdunarodnoe-sotrudnichestvo" TargetMode="External"/><Relationship Id="rId228" Type="http://schemas.openxmlformats.org/officeDocument/2006/relationships/hyperlink" Target="https://kstu.kg/fileadmin/user_upload/polozhenie_o_vedomstvennykh_nagradakh_moin_kr.pdf" TargetMode="External"/><Relationship Id="rId249" Type="http://schemas.openxmlformats.org/officeDocument/2006/relationships/hyperlink" Target="http://www.kyrlibnet.kg" TargetMode="External"/><Relationship Id="rId13" Type="http://schemas.openxmlformats.org/officeDocument/2006/relationships/hyperlink" Target="mailto:mchimchikova@mail.ru" TargetMode="External"/><Relationship Id="rId109" Type="http://schemas.openxmlformats.org/officeDocument/2006/relationships/hyperlink" Target="https://kstu.kg/fileadmin/user_upload/protokol_no1_nojabr_2020.docx" TargetMode="External"/><Relationship Id="rId260" Type="http://schemas.openxmlformats.org/officeDocument/2006/relationships/hyperlink" Target="http://cbd.minjust.gov.kg/act/view/ru-ru/1293" TargetMode="External"/><Relationship Id="rId281" Type="http://schemas.openxmlformats.org/officeDocument/2006/relationships/hyperlink" Target="https://kstu.kg/fakultety/inzhenerno-ehkonomicheskii-fakultet/menedzhment/nauchno-issledovatelskaja-rabota" TargetMode="External"/><Relationship Id="rId34" Type="http://schemas.openxmlformats.org/officeDocument/2006/relationships/hyperlink" Target="https://kstu.kg/otdel/otdel-kachestva-obrazovanija/polozhenie-otvestvennosti-po-kachestvu" TargetMode="External"/><Relationship Id="rId55" Type="http://schemas.openxmlformats.org/officeDocument/2006/relationships/hyperlink" Target="https://kstu.kg/fileadmin/user_upload/polozhenie_o_monitoringe_i_vzaimoposeshchenii_uch.zanjatii_2019.pdf" TargetMode="External"/><Relationship Id="rId76" Type="http://schemas.openxmlformats.org/officeDocument/2006/relationships/hyperlink" Target="https://kstu.kg/" TargetMode="External"/><Relationship Id="rId97" Type="http://schemas.openxmlformats.org/officeDocument/2006/relationships/hyperlink" Target="https://kstu.kg/fileadmin/user_upload/analiz_anketirovanija_studentov_po_distancionnomu_obucheniju.pdf" TargetMode="External"/><Relationship Id="rId120" Type="http://schemas.openxmlformats.org/officeDocument/2006/relationships/hyperlink" Target="https://kstu.kg/bokovoe-menju/zhurnal-izvestija-kgtu-imirazzakova/arkhiv-sbornika-studencheskoi-konferencii" TargetMode="External"/><Relationship Id="rId141" Type="http://schemas.openxmlformats.org/officeDocument/2006/relationships/hyperlink" Target="https://kstu.kg/glavnoe-menju/abiturientu/uchebnyi-otdel/zagolovok-po-umolchaniju" TargetMode="External"/><Relationship Id="rId7" Type="http://schemas.openxmlformats.org/officeDocument/2006/relationships/endnotes" Target="endnotes.xml"/><Relationship Id="rId162" Type="http://schemas.openxmlformats.org/officeDocument/2006/relationships/hyperlink" Target="http://www.eurasiancommission.org/ru/nae/news/Pages/27-09-2019-10.aspx" TargetMode="External"/><Relationship Id="rId183" Type="http://schemas.openxmlformats.org/officeDocument/2006/relationships/hyperlink" Target="https://3d.kstu.kg/" TargetMode="External"/><Relationship Id="rId218" Type="http://schemas.openxmlformats.org/officeDocument/2006/relationships/hyperlink" Target="https://kstu.kg/fileadmin/user_upload/polozhenie-o-porjad--organiz_proved-konkursa-pps-v-kgtu_2018.pdf" TargetMode="External"/><Relationship Id="rId239" Type="http://schemas.openxmlformats.org/officeDocument/2006/relationships/chart" Target="charts/chart1.xml"/><Relationship Id="rId250" Type="http://schemas.openxmlformats.org/officeDocument/2006/relationships/hyperlink" Target="http://libkstu.on.kg/&#1101;&#1083;&#1077;&#1082;&#1090;&#1088;&#1086;&#1085;&#1085;&#1099;&#1081;-&#1082;&#1072;&#1090;&#1072;&#1083;&#1086;&#1075;/" TargetMode="External"/><Relationship Id="rId271" Type="http://schemas.openxmlformats.org/officeDocument/2006/relationships/hyperlink" Target="https://kstu.kg/glavnoe-menju/studentu/nauchnaja-tekhnicheskaja-biblioteka/zagolovok-po-umolchaniju" TargetMode="External"/><Relationship Id="rId292" Type="http://schemas.openxmlformats.org/officeDocument/2006/relationships/hyperlink" Target="https://kstu.kg/fakultety/inzhenerno-ehkonomicheskii-fakultet/menedzhment" TargetMode="External"/><Relationship Id="rId306" Type="http://schemas.openxmlformats.org/officeDocument/2006/relationships/fontTable" Target="fontTable.xml"/><Relationship Id="rId24" Type="http://schemas.openxmlformats.org/officeDocument/2006/relationships/hyperlink" Target="https://kstu.kg/fileadmin/user_upload/programma_strategii_razvitija_kgtu.pdf" TargetMode="External"/><Relationship Id="rId40" Type="http://schemas.openxmlformats.org/officeDocument/2006/relationships/hyperlink" Target="https://kstu.kg/fileadmin/user_upload/23_polozhenie_ob_otraslevykh_sovetakh_2018.pdf" TargetMode="External"/><Relationship Id="rId45" Type="http://schemas.openxmlformats.org/officeDocument/2006/relationships/hyperlink" Target="https://kstu.kg/universitet/5-kolonka/popechitelskii-sovet/plan-raboty-ps-kgtu" TargetMode="External"/><Relationship Id="rId66" Type="http://schemas.openxmlformats.org/officeDocument/2006/relationships/hyperlink" Target="https://kstu.kg/fileadmin/user_upload/plan_kgtu_2021-22_russk.pdf" TargetMode="External"/><Relationship Id="rId87" Type="http://schemas.openxmlformats.org/officeDocument/2006/relationships/hyperlink" Target="https://kstu.kg/fileadmin/user_upload/strategija___razvitija_kafedry_menedzhment_do_2025g..pdf" TargetMode="External"/><Relationship Id="rId110" Type="http://schemas.openxmlformats.org/officeDocument/2006/relationships/hyperlink" Target="https://kstu.kg/fakultety/inzhenerno-ehkonomicheskii-fakultet/menedzhment/metodicheskaja-rabota" TargetMode="External"/><Relationship Id="rId115" Type="http://schemas.openxmlformats.org/officeDocument/2006/relationships/hyperlink" Target="https://kstu.kg/fakultety/inzhenerno-ehkonomicheskii-fakultet/menedzhment/nauchno-issledovatelskaja-rabota" TargetMode="External"/><Relationship Id="rId131" Type="http://schemas.openxmlformats.org/officeDocument/2006/relationships/hyperlink" Target="https://kstu.kg/fileadmin/user_upload/anketa_udovletvorennost_studentov_organizaciei_vneuchebnogo_vremeni_i_kachestvom_pitanija_v_universitete._kyrgyzcha-oruscha.pdf" TargetMode="External"/><Relationship Id="rId136" Type="http://schemas.openxmlformats.org/officeDocument/2006/relationships/hyperlink" Target="https://avn.kstu.kg/lms" TargetMode="External"/><Relationship Id="rId157" Type="http://schemas.openxmlformats.org/officeDocument/2006/relationships/hyperlink" Target="https://kstu.kg/fileadmin/user_upload/otchet_o_nauchno-issledovatelskoi_rabote_kafedry_za_2019__2020_u.ch.pdf" TargetMode="External"/><Relationship Id="rId178" Type="http://schemas.openxmlformats.org/officeDocument/2006/relationships/hyperlink" Target="file:///C:\C:\Users\Intel\Downloads\&#1055;&#1088;&#1080;&#1083;&#1086;&#1078;&#1077;&#1085;&#1080;&#1077;%204.2.2.%20&#1055;&#1088;&#1080;&#1082;&#1072;&#1079;-&#1087;&#1077;&#1088;&#1077;&#1095;&#1077;&#1085;&#1100;-&#1089;&#1087;&#1077;&#1094;.-2018.pdf" TargetMode="External"/><Relationship Id="rId301" Type="http://schemas.openxmlformats.org/officeDocument/2006/relationships/hyperlink" Target="https://kstu.kg/fakultety/inzhenerno-ehkonomicheskii-fakultet" TargetMode="External"/><Relationship Id="rId61" Type="http://schemas.openxmlformats.org/officeDocument/2006/relationships/hyperlink" Target="https://www.kstu.kg/" TargetMode="External"/><Relationship Id="rId82" Type="http://schemas.openxmlformats.org/officeDocument/2006/relationships/hyperlink" Target="https://kstu.kg/fileadmin/user_upload/strategija___razvitija_kafedry_menedzhment_do_2025g..pdf" TargetMode="External"/><Relationship Id="rId152" Type="http://schemas.openxmlformats.org/officeDocument/2006/relationships/hyperlink" Target="https://kstu.kg/glavnoe-menju/abiturientu/zagolovok-po-umolchaniju-1" TargetMode="External"/><Relationship Id="rId173" Type="http://schemas.openxmlformats.org/officeDocument/2006/relationships/hyperlink" Target="https://docs.google.com/forms/d/e/1FAIpQLScpQ1YtbI_kKTVmBUop5LpS73zZI2fHO9qrg17NBiR5EZxDfw/viewform" TargetMode="External"/><Relationship Id="rId194" Type="http://schemas.openxmlformats.org/officeDocument/2006/relationships/hyperlink" Target="http://cbd.minjust.gov.kg/act/view/ru-ru/96038?cl=ru-ru" TargetMode="External"/><Relationship Id="rId199" Type="http://schemas.openxmlformats.org/officeDocument/2006/relationships/hyperlink" Target="https://kstu.kg/fileadmin/user_upload/prilozhenie_k_diplomu__eng_.pdf" TargetMode="External"/><Relationship Id="rId203" Type="http://schemas.openxmlformats.org/officeDocument/2006/relationships/hyperlink" Target="https://kstu.kg/fileadmin/user_upload/prilozhenie_k_diplomu__rus_.pdf" TargetMode="External"/><Relationship Id="rId208" Type="http://schemas.openxmlformats.org/officeDocument/2006/relationships/hyperlink" Target="https://kstu.kg/fileadmin/user_upload/prilozhenie_k_diplomu__rus_.pdf" TargetMode="External"/><Relationship Id="rId229" Type="http://schemas.openxmlformats.org/officeDocument/2006/relationships/hyperlink" Target="https://kstu.kg/fileadmin/departments_folders/trade_union_committee/kollektivnyi_dogovor.pdf" TargetMode="External"/><Relationship Id="rId19" Type="http://schemas.openxmlformats.org/officeDocument/2006/relationships/hyperlink" Target="https://kstu.kg/glavnoe-menju/vneshnie-svjazi" TargetMode="External"/><Relationship Id="rId224" Type="http://schemas.openxmlformats.org/officeDocument/2006/relationships/hyperlink" Target="https://kstu.kg/glavnoe-menju/abiturientu/profsojuznyi-komitet/zagolovok-po-umolchaniju-3" TargetMode="External"/><Relationship Id="rId240" Type="http://schemas.openxmlformats.org/officeDocument/2006/relationships/hyperlink" Target="https://kstu.kg/fileadmin/user_upload/perspektivnyi_plan_pk_menedzhment_na_19-22_uch_god.pdf" TargetMode="External"/><Relationship Id="rId245" Type="http://schemas.openxmlformats.org/officeDocument/2006/relationships/hyperlink" Target="https://kstu.kg/fileadmin/user_upload/plan_kgtu_2020-21__russk.pdf" TargetMode="External"/><Relationship Id="rId261" Type="http://schemas.openxmlformats.org/officeDocument/2006/relationships/hyperlink" Target="https://kstu.kg/otdely/otdel-tekhniki-bezopasnosti-okhrany-truda-i-grazhdanskoi-oborony" TargetMode="External"/><Relationship Id="rId266" Type="http://schemas.openxmlformats.org/officeDocument/2006/relationships/hyperlink" Target="https://kstu.kg/fileadmin/user_upload/perechen_dokumentov_dlja_zaselenija_studentov.pdf" TargetMode="External"/><Relationship Id="rId287" Type="http://schemas.openxmlformats.org/officeDocument/2006/relationships/hyperlink" Target="https://avn.kstu.kg/" TargetMode="External"/><Relationship Id="rId14" Type="http://schemas.openxmlformats.org/officeDocument/2006/relationships/hyperlink" Target="mailto:erkina_kg51@mail.ru" TargetMode="External"/><Relationship Id="rId30" Type="http://schemas.openxmlformats.org/officeDocument/2006/relationships/hyperlink" Target="https://kstu.kg/fileadmin/user_upload/programma_strategii_razvitija_kgtu.pdf" TargetMode="External"/><Relationship Id="rId35" Type="http://schemas.openxmlformats.org/officeDocument/2006/relationships/hyperlink" Target="https://kstu.kg/fileadmin/user_upload/us_dekabr_sr_2021_g..pdf" TargetMode="External"/><Relationship Id="rId56" Type="http://schemas.openxmlformats.org/officeDocument/2006/relationships/hyperlink" Target="https://kstu.kg/otdel/otdel-kachestva-obrazovanija/polozhenie-otvestvennosti-po-kachestvu" TargetMode="External"/><Relationship Id="rId77" Type="http://schemas.openxmlformats.org/officeDocument/2006/relationships/hyperlink" Target="https://kstu.kg/&#1086;&#1090;&#1076;&#1077;&#1083;-&#1082;&#1072;&#1095;&#1077;&#1089;&#1090;&#1074;&#1072;-&#1086;&#1073;&#1088;&#1072;&#1079;&#1086;&#1074;&#1072;&#1085;&#1080;&#1103;/" TargetMode="External"/><Relationship Id="rId100" Type="http://schemas.openxmlformats.org/officeDocument/2006/relationships/hyperlink" Target="https://kstu.kg/fileadmin/user_upload/rezoljucija_kruglogo_stola__1_.pdf" TargetMode="External"/><Relationship Id="rId105" Type="http://schemas.openxmlformats.org/officeDocument/2006/relationships/hyperlink" Target="https://kstu.kg/fakultety/inzhenerno-ehkonomicheskii-fakultet/menedzhment/uchebnaja-rabota" TargetMode="External"/><Relationship Id="rId126" Type="http://schemas.openxmlformats.org/officeDocument/2006/relationships/hyperlink" Target="https://www.facebook.com/%D0%9A%D0%B0%D1%84%D0%B5%D0%B4%D1%80%D0%B0-%D0%9C%D0%B5%D0%BD%D0%B5%D0%B4%D0%B6%D0%BC%D0%B5%D0%BD%D1%82-%D0%98%D0%AD%D0%A4-%D0%9A%D0%93%D0%A2%D0%A3-%D0%B8%D0%BC-%D0%98-%D0%A0%D0%B0%D0%B7%D0%B7%D0%B0%D0%BA%D0%BE%D0%B2%D0%B0-101660651465387/" TargetMode="External"/><Relationship Id="rId147" Type="http://schemas.openxmlformats.org/officeDocument/2006/relationships/hyperlink" Target="https://kstu.kg/fileadmin/user_upload/31_instrukcija_dlja_studentov_po_perevodu_i_vosstanovleniju_2020.pdf" TargetMode="External"/><Relationship Id="rId168" Type="http://schemas.openxmlformats.org/officeDocument/2006/relationships/hyperlink" Target="https://kstu.kg/abiturientu/1/sostav-priemnoi-komissii" TargetMode="External"/><Relationship Id="rId282" Type="http://schemas.openxmlformats.org/officeDocument/2006/relationships/hyperlink" Target="https://avn.kstu.kg/" TargetMode="External"/><Relationship Id="rId8" Type="http://schemas.openxmlformats.org/officeDocument/2006/relationships/hyperlink" Target="http://kstu.kg/" TargetMode="External"/><Relationship Id="rId51" Type="http://schemas.openxmlformats.org/officeDocument/2006/relationships/hyperlink" Target="https://kstu.kg/fileadmin/user_upload/analiz_anketirovanija_po_dist_obuch.pdf" TargetMode="External"/><Relationship Id="rId72" Type="http://schemas.openxmlformats.org/officeDocument/2006/relationships/hyperlink" Target="https://kstu.kg/international/" TargetMode="External"/><Relationship Id="rId93" Type="http://schemas.openxmlformats.org/officeDocument/2006/relationships/hyperlink" Target="https://kstu.kg/fileadmin/user_upload/normy_vremeni_2021g..pdf" TargetMode="External"/><Relationship Id="rId98" Type="http://schemas.openxmlformats.org/officeDocument/2006/relationships/hyperlink" Target="https://kstu.kg/fakultety-1/iehf/sovet-fakulteta" TargetMode="External"/><Relationship Id="rId121" Type="http://schemas.openxmlformats.org/officeDocument/2006/relationships/hyperlink" Target="http://www.eurasiancommission.org/ru/nae/news/Pages/27-09-2019-10.aspx" TargetMode="External"/><Relationship Id="rId142" Type="http://schemas.openxmlformats.org/officeDocument/2006/relationships/hyperlink" Target="http://avn.kstu.kg/" TargetMode="External"/><Relationship Id="rId163" Type="http://schemas.openxmlformats.org/officeDocument/2006/relationships/hyperlink" Target="https://bilim.akipress.org/unews/un_post:14264" TargetMode="External"/><Relationship Id="rId184" Type="http://schemas.openxmlformats.org/officeDocument/2006/relationships/hyperlink" Target="http://www.facebook.com/" TargetMode="External"/><Relationship Id="rId189" Type="http://schemas.openxmlformats.org/officeDocument/2006/relationships/hyperlink" Target="https://kstu.kg/international/" TargetMode="External"/><Relationship Id="rId219" Type="http://schemas.openxmlformats.org/officeDocument/2006/relationships/hyperlink" Target="https://kstu.kg/fileadmin/user_upload/polozhenie_raschet_i_raspred_uch.nagr_2020_isprav_24.11.20.pdf" TargetMode="External"/><Relationship Id="rId3" Type="http://schemas.openxmlformats.org/officeDocument/2006/relationships/styles" Target="styles.xml"/><Relationship Id="rId214" Type="http://schemas.openxmlformats.org/officeDocument/2006/relationships/hyperlink" Target="https://kstu.kg/fileadmin/user_upload/21_polozhenie_o_razrabotke_diploma_sapliment_2019.pdf" TargetMode="External"/><Relationship Id="rId230" Type="http://schemas.openxmlformats.org/officeDocument/2006/relationships/hyperlink" Target="https://kstu.kg/glavnoe-menju/abiturientu/profsojuznyi-komitet/zagolovok-po-umolchaniju-2" TargetMode="External"/><Relationship Id="rId235" Type="http://schemas.openxmlformats.org/officeDocument/2006/relationships/hyperlink" Target="https://kstu.kg/fakultety/inzhenerno-ehkonomicheskii-fakultet/menedzhment/metodicheskaja-rabota" TargetMode="External"/><Relationship Id="rId251" Type="http://schemas.openxmlformats.org/officeDocument/2006/relationships/hyperlink" Target="http://libkstu.on.kg/&#1101;&#1083;&#1077;&#1082;&#1090;&#1088;&#1086;&#1085;&#1085;&#1072;&#1103;-&#1073;&#1080;&#1073;&#1083;&#1080;&#1086;&#1090;&#1077;&#1082;&#1072;/" TargetMode="External"/><Relationship Id="rId256" Type="http://schemas.openxmlformats.org/officeDocument/2006/relationships/hyperlink" Target="http://www.libkstu.on.kg" TargetMode="External"/><Relationship Id="rId277" Type="http://schemas.openxmlformats.org/officeDocument/2006/relationships/hyperlink" Target="https://kstu.kg/studentu/departament-po-socialnoi-vospitatelnoi-i-vneuchebnoi-rabote-studencheskaja-zhizn/dokumenty" TargetMode="External"/><Relationship Id="rId298" Type="http://schemas.openxmlformats.org/officeDocument/2006/relationships/hyperlink" Target="https://kstu.kg/fakultety/inzhenerno-ehkonomicheskii-fakultet/ehkonomika-promyshlennosti" TargetMode="External"/><Relationship Id="rId25" Type="http://schemas.openxmlformats.org/officeDocument/2006/relationships/hyperlink" Target="https://kstu.kg/glavnoe-menju/abiturientu/otdel-kachestva-obrazovanija/zagolovok-po-umolchaniju-2" TargetMode="External"/><Relationship Id="rId46" Type="http://schemas.openxmlformats.org/officeDocument/2006/relationships/hyperlink" Target="https://kstu.kg/glavnoe-menju/abiturientu/otdel-kachestva-obrazovanija/zagolovok-po-umolchaniju-5" TargetMode="External"/><Relationship Id="rId67" Type="http://schemas.openxmlformats.org/officeDocument/2006/relationships/hyperlink" Target="https://kstu.kg/otdely/otdel-kachestva-obrazovanija" TargetMode="External"/><Relationship Id="rId116" Type="http://schemas.openxmlformats.org/officeDocument/2006/relationships/hyperlink" Target="https://kstu.kg/fileadmin/user_upload/otchet_o_nauchno-issledovatelskoi_rabote_kafedry_za_2019__2020_u.ch.pdf" TargetMode="External"/><Relationship Id="rId137" Type="http://schemas.openxmlformats.org/officeDocument/2006/relationships/hyperlink" Target="https://kstu.kg/fileadmin/user_upload/28_instr_umk.pdf" TargetMode="External"/><Relationship Id="rId158" Type="http://schemas.openxmlformats.org/officeDocument/2006/relationships/hyperlink" Target="http://www.ael.ru/" TargetMode="External"/><Relationship Id="rId272" Type="http://schemas.openxmlformats.org/officeDocument/2006/relationships/hyperlink" Target="http://libkstu.kg/" TargetMode="External"/><Relationship Id="rId293" Type="http://schemas.openxmlformats.org/officeDocument/2006/relationships/hyperlink" Target="https://kstu.kg/fakultety/inzhenerno-ehkonomicheskii-fakultet/ehkonomika-promyshlennosti" TargetMode="External"/><Relationship Id="rId302" Type="http://schemas.openxmlformats.org/officeDocument/2006/relationships/hyperlink" Target="https://kstu.kg/fakultety/inzhenerno-ehkonomicheskii-fakultet/menedzhment" TargetMode="External"/><Relationship Id="rId307" Type="http://schemas.openxmlformats.org/officeDocument/2006/relationships/theme" Target="theme/theme1.xml"/><Relationship Id="rId20" Type="http://schemas.openxmlformats.org/officeDocument/2006/relationships/hyperlink" Target="https://kstu.kg/glavnoe-menju/vneshnie-svjazi/mezhdunarodnyi-otdel/vuzy-partnery" TargetMode="External"/><Relationship Id="rId41" Type="http://schemas.openxmlformats.org/officeDocument/2006/relationships/hyperlink" Target="https://kstu.kg/fakultety/inzhenerno-ehkonomicheskii-fakultet/menedzhment/otraslevoi-sovet" TargetMode="External"/><Relationship Id="rId62" Type="http://schemas.openxmlformats.org/officeDocument/2006/relationships/hyperlink" Target="https://kstu.kg/glavnoe-menju/abiturientu" TargetMode="External"/><Relationship Id="rId83" Type="http://schemas.openxmlformats.org/officeDocument/2006/relationships/hyperlink" Target="https://kstu.kg/fileadmin/user_upload/25polojenie_oop_kgtu.pdf" TargetMode="External"/><Relationship Id="rId88" Type="http://schemas.openxmlformats.org/officeDocument/2006/relationships/hyperlink" Target="https://kstu.kg/fileadmin/user_upload/metodicheskoe_rukovodstvo.doc" TargetMode="External"/><Relationship Id="rId111" Type="http://schemas.openxmlformats.org/officeDocument/2006/relationships/hyperlink" Target="https://kstu.kg/fakultety/inzhenerno-ehkonomicheskii-fakultet/menedzhment/metodiches" TargetMode="External"/><Relationship Id="rId132" Type="http://schemas.openxmlformats.org/officeDocument/2006/relationships/hyperlink" Target="https://kstu.kg/glavnoe-menju/abiturientu/otdel-kachestva-obrazovanija/zagolovok-po-umolchaniju-5" TargetMode="External"/><Relationship Id="rId153" Type="http://schemas.openxmlformats.org/officeDocument/2006/relationships/hyperlink" Target="https://kstu.kg/studentu/centr-karery/baza-dannykh-predprijatii-i-organizacii" TargetMode="External"/><Relationship Id="rId174" Type="http://schemas.openxmlformats.org/officeDocument/2006/relationships/hyperlink" Target="https://kstu.kg/glavnoe-menju/abiturientu" TargetMode="External"/><Relationship Id="rId179" Type="http://schemas.openxmlformats.org/officeDocument/2006/relationships/hyperlink" Target="file:///C:\C:\Users\Intel\Downloads\&#1055;&#1088;&#1080;&#1083;&#1086;&#1078;&#1077;&#1085;&#1080;&#1077;%204.2.3.%20&#1055;&#1086;&#1083;&#1086;&#1078;&#1077;&#1085;&#1080;&#1077;-&#1086;&#1073;-&#1072;&#1087;&#1087;&#1077;&#1083;&#1103;&#1094;&#1080;&#1086;&#1085;&#1085;&#1086;&#1081;-&#1082;&#1086;&#1084;&#1080;&#1089;&#1089;&#1080;&#1080;-&#1050;&#1043;&#1058;&#1059;-&#1080;&#1084;.-&#1048;.-&#1056;&#1072;&#1079;&#1079;&#1072;&#1082;&#1086;&#1074;&#1072;.pdf" TargetMode="External"/><Relationship Id="rId195" Type="http://schemas.openxmlformats.org/officeDocument/2006/relationships/hyperlink" Target="https://kstu.kg/fileadmin/user_upload/1_polozhenie_o_vypusknoi_kvalifikacionnoi_rabote.pdf" TargetMode="External"/><Relationship Id="rId209" Type="http://schemas.openxmlformats.org/officeDocument/2006/relationships/hyperlink" Target="https://kstu.kg/glavnoe-menju/abiturientu/uchebnyi-otdel/zagolovok-po-umolchaniju" TargetMode="External"/><Relationship Id="rId190" Type="http://schemas.openxmlformats.org/officeDocument/2006/relationships/hyperlink" Target="https://kstu.kg/kafedra" TargetMode="External"/><Relationship Id="rId204" Type="http://schemas.openxmlformats.org/officeDocument/2006/relationships/hyperlink" Target="https://kstu.kg/fakultety/inzhenerno-ehkonomicheskii-fakultet/menedzhment" TargetMode="External"/><Relationship Id="rId220" Type="http://schemas.openxmlformats.org/officeDocument/2006/relationships/hyperlink" Target="https://kstu.kg/fileadmin/user_upload/polozhenie_ob_individalnom_plane_raboty_prepodavatelja_2020.pdf" TargetMode="External"/><Relationship Id="rId225" Type="http://schemas.openxmlformats.org/officeDocument/2006/relationships/hyperlink" Target="https://kstu.kg/fileadmin/user_upload/polozhenie_o_reitinge_pps_i_uchebnykh_strukturnykh_podrazdelenii_kgtu.pdf" TargetMode="External"/><Relationship Id="rId241" Type="http://schemas.openxmlformats.org/officeDocument/2006/relationships/hyperlink" Target="https://kstu.kg/fileadmin/user_upload/programma_realizacija_strategii__razvitija_kgtu.pdf" TargetMode="External"/><Relationship Id="rId246" Type="http://schemas.openxmlformats.org/officeDocument/2006/relationships/hyperlink" Target="https://kstu.kg/glavnoe-menju/issledovanie/otdel-nauki-i-povyshenija-kvalifikacii/povyshenie-kvalifikacii" TargetMode="External"/><Relationship Id="rId267" Type="http://schemas.openxmlformats.org/officeDocument/2006/relationships/hyperlink" Target="https://kstu.kg/fileadmin/user_upload/pravila_i_porjadok_zaselenija_v_obshchezhitija.pdf" TargetMode="External"/><Relationship Id="rId288" Type="http://schemas.openxmlformats.org/officeDocument/2006/relationships/hyperlink" Target="https://kstu.kg/glavnoe-menju/abiturientu/otdel-kachestva-obrazovanija/zagolovok-po-umolchaniju-5" TargetMode="External"/><Relationship Id="rId15" Type="http://schemas.openxmlformats.org/officeDocument/2006/relationships/hyperlink" Target="https://kstu.kg/glavnoe-menju/abiturientu/otdel-kachestva-obrazovanija/zagolovok-po-umolchaniju-3" TargetMode="External"/><Relationship Id="rId36" Type="http://schemas.openxmlformats.org/officeDocument/2006/relationships/hyperlink" Target="https://kstu.kg/fileadmin/user_upload/otchet_po_ralizacii_sr_za_2021_g..pdf" TargetMode="External"/><Relationship Id="rId57" Type="http://schemas.openxmlformats.org/officeDocument/2006/relationships/hyperlink" Target="https://kstu.kg/glavnoe-menju/abiturientu/otdel-kachestva-obrazovanija/zagolovok-po-umolchaniju" TargetMode="External"/><Relationship Id="rId106" Type="http://schemas.openxmlformats.org/officeDocument/2006/relationships/hyperlink" Target="https://kstu.kg/fileadmin/user_upload/polozhenie_ob_oko_17g..pdf" TargetMode="External"/><Relationship Id="rId127" Type="http://schemas.openxmlformats.org/officeDocument/2006/relationships/hyperlink" Target="https://kstu.kg/glavnoe-menju/abiturientu/uchebnyi-otdel/zagolovok-po-umolchaniju" TargetMode="External"/><Relationship Id="rId262" Type="http://schemas.openxmlformats.org/officeDocument/2006/relationships/hyperlink" Target="https://kstu.kg/fileadmin/user_upload/pb_zakl_2019g..pdf" TargetMode="External"/><Relationship Id="rId283" Type="http://schemas.openxmlformats.org/officeDocument/2006/relationships/hyperlink" Target="http://avn/" TargetMode="External"/><Relationship Id="rId10" Type="http://schemas.openxmlformats.org/officeDocument/2006/relationships/hyperlink" Target="https://kstu.kg/fileadmin/user_upload/svidetelstvo_nov_2018.pdf" TargetMode="External"/><Relationship Id="rId31" Type="http://schemas.openxmlformats.org/officeDocument/2006/relationships/hyperlink" Target="https://kstu.kg/fileadmin/user_upload/prikaz_mon_kr_o_pop._sovete_kgtu.pdf" TargetMode="External"/><Relationship Id="rId52" Type="http://schemas.openxmlformats.org/officeDocument/2006/relationships/hyperlink" Target="https://docs.google.com/forms/d/e/1FAIpQLScTiW1EN0rccXoGdpDTxp5sfuPCBw7FwmEMOibSRfjauagsTA/viewform?usp=sf_link" TargetMode="External"/><Relationship Id="rId73" Type="http://schemas.openxmlformats.org/officeDocument/2006/relationships/hyperlink" Target="https://kstu.kg/&#1080;&#1085;&#1089;&#1090;&#1080;&#1090;&#1091;&#1090;-&#1089;&#1086;&#1074;&#1084;&#1077;&#1089;&#1090;&#1085;&#1099;&#1093;-&#1086;&#1073;&#1088;&#1072;&#1079;&#1086;&#1074;&#1072;&#1090;&#1077;&#1083;&#1100;&#1085;&#1099;&#1093;/" TargetMode="External"/><Relationship Id="rId78" Type="http://schemas.openxmlformats.org/officeDocument/2006/relationships/hyperlink" Target="https://kstu.kg/fileadmin/user_upload/ustav_kgtu_im.i.razzakova_2018_g._nov_.pdf" TargetMode="External"/><Relationship Id="rId94" Type="http://schemas.openxmlformats.org/officeDocument/2006/relationships/hyperlink" Target="https://kstu.kg/fileadmin/user_upload/instrukcija_o_porjadke_sostavlenija_raspisanii_uchebnykh_zanjatii_ds_281020.pdf" TargetMode="External"/><Relationship Id="rId99" Type="http://schemas.openxmlformats.org/officeDocument/2006/relationships/hyperlink" Target="https://kstu.kg/fileadmin/user_upload/reiting_prikaz_16_mart_22020_g..pdf" TargetMode="External"/><Relationship Id="rId101" Type="http://schemas.openxmlformats.org/officeDocument/2006/relationships/hyperlink" Target="https://kstu.kg/fakultety/inzhenerno-ehkonomicheskii-fakultet/menedzhment/otraslevoi-sovet" TargetMode="External"/><Relationship Id="rId122" Type="http://schemas.openxmlformats.org/officeDocument/2006/relationships/hyperlink" Target="https://bilim.akipress.org/unews/un_post:14264" TargetMode="External"/><Relationship Id="rId143" Type="http://schemas.openxmlformats.org/officeDocument/2006/relationships/hyperlink" Target="https://play.google.com/store/apps/details?id=aizada.kelbil" TargetMode="External"/><Relationship Id="rId148" Type="http://schemas.openxmlformats.org/officeDocument/2006/relationships/hyperlink" Target="https://kstu.kg/news-ru?tx_news_pi1%5Baction%5D=detail&amp;tx_news_pi1%5Bcontroller%5D=News&amp;tx_news_pi1%5Bnews%5D=1331&amp;cHash=3de7a70718b5011d402397308ecbd052" TargetMode="External"/><Relationship Id="rId164" Type="http://schemas.openxmlformats.org/officeDocument/2006/relationships/hyperlink" Target="http://economy.iaau.edu.kg/?q=en/article/%D0%B1%D1%83%D0%B4%D1%8C-%D1%82%D0%B2%D0%BE%D1%80%D1%86%D0%BE%D0%BC-%D1%8D%D0%BA%D0%BE%D0%BD%D0%BE%D0%BC%D0%B8%D0%BA%D0%B8-%D1%83%D1%81%D0%BF%D0%B5%D1%85%D0%B0" TargetMode="External"/><Relationship Id="rId169" Type="http://schemas.openxmlformats.org/officeDocument/2006/relationships/hyperlink" Target="https://kstu.kg/glavnoe-menju/abiturientu" TargetMode="External"/><Relationship Id="rId185" Type="http://schemas.openxmlformats.org/officeDocument/2006/relationships/hyperlink" Target="https://kstu.kg/priemnaya-komissiya/" TargetMode="External"/><Relationship Id="rId4" Type="http://schemas.openxmlformats.org/officeDocument/2006/relationships/settings" Target="settings.xml"/><Relationship Id="rId9" Type="http://schemas.openxmlformats.org/officeDocument/2006/relationships/hyperlink" Target="mailto:rector@kstu.kg" TargetMode="External"/><Relationship Id="rId180" Type="http://schemas.openxmlformats.org/officeDocument/2006/relationships/hyperlink" Target="https://kstu.kg/abiturientu/2/proforientacionnaja-rabota" TargetMode="External"/><Relationship Id="rId210" Type="http://schemas.openxmlformats.org/officeDocument/2006/relationships/hyperlink" Target="https://erasmusplus.kg/en/wp-content/uploads/2015/02/ECTS.pdf" TargetMode="External"/><Relationship Id="rId215" Type="http://schemas.openxmlformats.org/officeDocument/2006/relationships/hyperlink" Target="https://kstu.kg/fileadmin/user_upload/prilozhenie_k_diplomu__rus_.pdf" TargetMode="External"/><Relationship Id="rId236" Type="http://schemas.openxmlformats.org/officeDocument/2006/relationships/hyperlink" Target="https://kstu.kg/glavnoe-menju/issledovanie/otdel-nauki-i-povyshenija-kvalifikacii/dokumenty" TargetMode="External"/><Relationship Id="rId257" Type="http://schemas.openxmlformats.org/officeDocument/2006/relationships/hyperlink" Target="http://kkiac.kg/ru/category/education2/" TargetMode="External"/><Relationship Id="rId278" Type="http://schemas.openxmlformats.org/officeDocument/2006/relationships/hyperlink" Target="https://kstu.kg/fakultety/inzhenerno-ehkonomicheskii-fakultet" TargetMode="External"/><Relationship Id="rId26" Type="http://schemas.openxmlformats.org/officeDocument/2006/relationships/hyperlink" Target="https://kstu.kg/fileadmin/user_upload/ustav_kgtu_im.i.razzakova_2018_g._nov_.pdf" TargetMode="External"/><Relationship Id="rId231" Type="http://schemas.openxmlformats.org/officeDocument/2006/relationships/hyperlink" Target="https://kstu.kg/studentu/departament-po-socialnoi-vospitatelnoi-i-vneuchebnoi-rabote-studencheskaja-zhizn/fotogalereja-video" TargetMode="External"/><Relationship Id="rId252" Type="http://schemas.openxmlformats.org/officeDocument/2006/relationships/hyperlink" Target="http://libkstu.on.kg/2020/08/27" TargetMode="External"/><Relationship Id="rId273" Type="http://schemas.openxmlformats.org/officeDocument/2006/relationships/hyperlink" Target="http://www.kyrlibnet.kg" TargetMode="External"/><Relationship Id="rId294" Type="http://schemas.openxmlformats.org/officeDocument/2006/relationships/hyperlink" Target="https://kstu.kg/fakultety/inzhenerno-ehkonomicheskii-fakultet/ehkonomicheskaja-bezopasnost-i-marketing" TargetMode="External"/><Relationship Id="rId47" Type="http://schemas.openxmlformats.org/officeDocument/2006/relationships/hyperlink" Target="https://kstu.kg/otdely/otdel-kachestva-obrazovanija%20-" TargetMode="External"/><Relationship Id="rId68" Type="http://schemas.openxmlformats.org/officeDocument/2006/relationships/hyperlink" Target="https://kstu.kg/fakultety/inzhenerno-ehkonomicheskii-fakultet/menedzhment" TargetMode="External"/><Relationship Id="rId89" Type="http://schemas.openxmlformats.org/officeDocument/2006/relationships/hyperlink" Target="https://kstu.kg/fileadmin/user_upload/oop_vpo_up__bakalvar_.pdf" TargetMode="External"/><Relationship Id="rId112" Type="http://schemas.openxmlformats.org/officeDocument/2006/relationships/hyperlink" Target="https://kstu.kg/fileadmin/user_upload/otchet_po_podgotovke_nauchnykh_kadrov.pdf" TargetMode="External"/><Relationship Id="rId133" Type="http://schemas.openxmlformats.org/officeDocument/2006/relationships/hyperlink" Target="https://kstu.kg/glavnoe-menju/abiturientu/uchebnyi-otdel/zagolovok-po-umolchaniju" TargetMode="External"/><Relationship Id="rId154" Type="http://schemas.openxmlformats.org/officeDocument/2006/relationships/hyperlink" Target="https://kstu.kg/fileadmin/user_upload/2polozhenie_dot_2019_kgtu.pdf" TargetMode="External"/><Relationship Id="rId175" Type="http://schemas.openxmlformats.org/officeDocument/2006/relationships/hyperlink" Target="https://2020.edu.gov.kg/docs/poryadoc_2.doc" TargetMode="External"/><Relationship Id="rId196" Type="http://schemas.openxmlformats.org/officeDocument/2006/relationships/hyperlink" Target="http://avn/reportserver/Pages/ReportViewer.aspx?%2fVUZ%2fs_f8_1&amp;rs%3aCommand=Render" TargetMode="External"/><Relationship Id="rId200" Type="http://schemas.openxmlformats.org/officeDocument/2006/relationships/hyperlink" Target="https://kstu.kg/fileadmin/user_upload/prilozhenie_k_diplomu__rus_.pdf" TargetMode="External"/><Relationship Id="rId16" Type="http://schemas.openxmlformats.org/officeDocument/2006/relationships/hyperlink" Target="https://kstu.kg/glavnoe-menju/abiturientu/otdel-kachestva-obrazovanija/zagolovok-po-umolchaniju-1" TargetMode="External"/><Relationship Id="rId221" Type="http://schemas.openxmlformats.org/officeDocument/2006/relationships/hyperlink" Target="https://kstu.kg/fileadmin/user_upload/polozhenie_o_porjadke_vyborov_dekanov__dir_kgtu.pdf" TargetMode="External"/><Relationship Id="rId242" Type="http://schemas.openxmlformats.org/officeDocument/2006/relationships/hyperlink" Target="https://kstu.kg/glavnoe-menju/issledovanie/otdel-nauki-i-povyshenija-kvalifikacii/dokumenty" TargetMode="External"/><Relationship Id="rId263" Type="http://schemas.openxmlformats.org/officeDocument/2006/relationships/hyperlink" Target="https://kstu.kg/otdel/otdel-tekhniki-bezopasnosti-okhrany-truda-i-grazhdanskoi-zashchity/zakljuchenija-cgsehn-giehtb" TargetMode="External"/><Relationship Id="rId284" Type="http://schemas.openxmlformats.org/officeDocument/2006/relationships/hyperlink" Target="https://play.google.com/store/apps/details?id=aizada.kelbil&amp;hl=ru" TargetMode="External"/><Relationship Id="rId37" Type="http://schemas.openxmlformats.org/officeDocument/2006/relationships/hyperlink" Target="https://kstu.kg/glavnoe-menju/abiturientu/otdel-kachestva-obrazovanija/zagolovok-po-umolchaniju-6" TargetMode="External"/><Relationship Id="rId58" Type="http://schemas.openxmlformats.org/officeDocument/2006/relationships/hyperlink" Target="https://kstu.kg/glavnoe-menju/abiturientu/otdel-kachestva-obrazovanija/zagolovok-po-umolchaniju" TargetMode="External"/><Relationship Id="rId79" Type="http://schemas.openxmlformats.org/officeDocument/2006/relationships/hyperlink" Target="https://kstu.kg/fileadmin/departments_folders/human_resources_department/sbornik.pdf" TargetMode="External"/><Relationship Id="rId102" Type="http://schemas.openxmlformats.org/officeDocument/2006/relationships/hyperlink" Target="https://kstu.kg/fakultety/inzhenerno-ehkonomicheskii-fakultet/menedzhment/partnjory-industrii" TargetMode="External"/><Relationship Id="rId123" Type="http://schemas.openxmlformats.org/officeDocument/2006/relationships/hyperlink" Target="http://management.krsu.edu.kg/index.php/nauchno-issledovatelskaya-rabota" TargetMode="External"/><Relationship Id="rId144" Type="http://schemas.openxmlformats.org/officeDocument/2006/relationships/hyperlink" Target="https://kstu.kg/glavnoe-menju/abiturientu/uchebnyi-otdel/zagolovok-po-umolchaniju" TargetMode="External"/><Relationship Id="rId90" Type="http://schemas.openxmlformats.org/officeDocument/2006/relationships/hyperlink" Target="https://kstu.kg/fileadmin/user_upload/us_dekabr_sr_2021_g..pdf" TargetMode="External"/><Relationship Id="rId165" Type="http://schemas.openxmlformats.org/officeDocument/2006/relationships/hyperlink" Target="https://na-konferencii.ru/conference/mezhdunarodnaja-nauchno-prakticheskaja-konferencija-razvitie-i-perspektivy-inzhenernogo-obrazovanija-innovacii-v-nauke-tehnike" TargetMode="External"/><Relationship Id="rId186" Type="http://schemas.openxmlformats.org/officeDocument/2006/relationships/hyperlink" Target="https://kstu.kg/glavnoe-menju/abiturientu" TargetMode="External"/><Relationship Id="rId211" Type="http://schemas.openxmlformats.org/officeDocument/2006/relationships/hyperlink" Target="http://cbd.minjust.gov.kg/act/view/ru-ru/17477" TargetMode="External"/><Relationship Id="rId232" Type="http://schemas.openxmlformats.org/officeDocument/2006/relationships/hyperlink" Target="https://kstu.kg/fileadmin/user_upload/gos.standart_upravlenie_personalom.pdf" TargetMode="External"/><Relationship Id="rId253" Type="http://schemas.openxmlformats.org/officeDocument/2006/relationships/hyperlink" Target="http://libkstu.on.kg/2020/03/03" TargetMode="External"/><Relationship Id="rId274" Type="http://schemas.openxmlformats.org/officeDocument/2006/relationships/hyperlink" Target="http://www.eapatis.com" TargetMode="External"/><Relationship Id="rId295" Type="http://schemas.openxmlformats.org/officeDocument/2006/relationships/hyperlink" Target="https://kstu.kg/" TargetMode="External"/><Relationship Id="rId27" Type="http://schemas.openxmlformats.org/officeDocument/2006/relationships/hyperlink" Target="https://kstu.kg/&#1091;&#1095;&#1077;&#1073;&#1085;&#1086;&#1077;-&#1091;&#1087;&#1088;&#1072;&#1074;&#1083;&#1077;&#1085;&#1080;&#1077;/" TargetMode="External"/><Relationship Id="rId48" Type="http://schemas.openxmlformats.org/officeDocument/2006/relationships/hyperlink" Target="https://kstu.kg/fileadmin/user_upload/polozhenie_o_monitoringe_i_vzaimoposeshchenii_uch.zanjatii_2019.pdf" TargetMode="External"/><Relationship Id="rId69" Type="http://schemas.openxmlformats.org/officeDocument/2006/relationships/hyperlink" Target="https://kstu.kg/category/main/" TargetMode="External"/><Relationship Id="rId113" Type="http://schemas.openxmlformats.org/officeDocument/2006/relationships/hyperlink" Target="https://kstu.kg/fakultety-1/isop/nauchno-issledovatelskaja-rabota-kafedry" TargetMode="External"/><Relationship Id="rId134" Type="http://schemas.openxmlformats.org/officeDocument/2006/relationships/hyperlink" Target="https://kstu.kg/fileadmin/user_upload/perspektivnyi_plan_pk_menedzhment_na_19-22_uch_god.pdf" TargetMode="External"/><Relationship Id="rId80" Type="http://schemas.openxmlformats.org/officeDocument/2006/relationships/hyperlink" Target="https://kstu.kg/fileadmin/user_upload/oop_vpo_up__bakalvar_.pdf" TargetMode="External"/><Relationship Id="rId155" Type="http://schemas.openxmlformats.org/officeDocument/2006/relationships/hyperlink" Target="https://kstu.kg/fakultety-1/isop/nauchno-issledovatelskaja-rabota-kafedry" TargetMode="External"/><Relationship Id="rId176" Type="http://schemas.openxmlformats.org/officeDocument/2006/relationships/hyperlink" Target="https://kstu.kg/glavnoe-menju/abiturientu" TargetMode="External"/><Relationship Id="rId197" Type="http://schemas.openxmlformats.org/officeDocument/2006/relationships/hyperlink" Target="http://avn/reportserver/Pages/ReportViewer.aspx?%2fVUZ%2fs_reit&amp;rs%3aCommand=Render" TargetMode="External"/><Relationship Id="rId201" Type="http://schemas.openxmlformats.org/officeDocument/2006/relationships/hyperlink" Target="https://kstu.kg/fileadmin/user_upload/21_polozhenie_o_razrabotke_diploma_sapliment_2019.pdf" TargetMode="External"/><Relationship Id="rId222" Type="http://schemas.openxmlformats.org/officeDocument/2006/relationships/hyperlink" Target="https://kstu.kg/glavnoe-menju/issledovanie/otdel-nauki-i-povyshenija-kvalifikacii/povyshenie-kvalifikacii" TargetMode="External"/><Relationship Id="rId243" Type="http://schemas.openxmlformats.org/officeDocument/2006/relationships/hyperlink" Target="https://kstu.kg/fileadmin/user_upload/do__kgtu.pdf" TargetMode="External"/><Relationship Id="rId264" Type="http://schemas.openxmlformats.org/officeDocument/2006/relationships/hyperlink" Target="https://kstu.kg/otdel/otdel-grazhdanskoi-zashchity-i-okhrany-truda/dokumenty" TargetMode="External"/><Relationship Id="rId285" Type="http://schemas.openxmlformats.org/officeDocument/2006/relationships/hyperlink" Target="https://kstu.kg/glavnoe-menju/abiturientu/otdel-kachestva-obrazovanija/zagolovok-po-umolchaniju-5" TargetMode="External"/><Relationship Id="rId17" Type="http://schemas.openxmlformats.org/officeDocument/2006/relationships/hyperlink" Target="https://kstu.kg/fileadmin/user_upload/2018_-_rup_580800_upravlenie_personalom.xls" TargetMode="External"/><Relationship Id="rId38" Type="http://schemas.openxmlformats.org/officeDocument/2006/relationships/hyperlink" Target="https://kstu.kg/fakultety/inzhenerno-ehkonomicheskii-fakultet/menedzhment/uchebnaja-rabota" TargetMode="External"/><Relationship Id="rId59" Type="http://schemas.openxmlformats.org/officeDocument/2006/relationships/hyperlink" Target="https://kstu.kg/fileadmin/user_upload/prikaz_o_sostave_soveta_po_kachestvu_2021.pdf" TargetMode="External"/><Relationship Id="rId103" Type="http://schemas.openxmlformats.org/officeDocument/2006/relationships/hyperlink" Target="https://kstu.kg/fileadmin/user_upload/10polozhenie_po_praktike_kgtu_2016.pdf" TargetMode="External"/><Relationship Id="rId124" Type="http://schemas.openxmlformats.org/officeDocument/2006/relationships/hyperlink" Target="http://economy.iaau.edu.kg/?q=en/article/%D0%B1%D1%83%D0%B4%D1%8C-%D1%82%D0%B2%D0%BE%D1%80%D1%86%D0%BE%D0%BC-%D1%8D%D0%BA%D0%BE%D0%BD%D0%BE%D0%BC%D0%B8%D0%BA%D0%B8-%D1%83%D1%81%D0%BF%D0%B5%D1%85%D0%B0" TargetMode="External"/><Relationship Id="rId70" Type="http://schemas.openxmlformats.org/officeDocument/2006/relationships/hyperlink" Target="http://www.kstu.kg/international" TargetMode="External"/><Relationship Id="rId91" Type="http://schemas.openxmlformats.org/officeDocument/2006/relationships/hyperlink" Target="https://kstu.kg/fileadmin/user_upload/plan_raboty_otraslevogo_soveta_men.docx" TargetMode="External"/><Relationship Id="rId145" Type="http://schemas.openxmlformats.org/officeDocument/2006/relationships/hyperlink" Target="https://kstu.kg/fakultety/inzhenerno-ehkonomicheskii-fakultet" TargetMode="External"/><Relationship Id="rId166" Type="http://schemas.openxmlformats.org/officeDocument/2006/relationships/hyperlink" Target="https://kstu.kg/fileadmin/user_upload/10polozhenie_po_praktike_kgtu_2016.pdf" TargetMode="External"/><Relationship Id="rId187" Type="http://schemas.openxmlformats.org/officeDocument/2006/relationships/hyperlink" Target="https://kstu.kg/abiturientu/1/buklety-kgtu" TargetMode="External"/><Relationship Id="rId1" Type="http://schemas.openxmlformats.org/officeDocument/2006/relationships/customXml" Target="../customXml/item1.xml"/><Relationship Id="rId212" Type="http://schemas.openxmlformats.org/officeDocument/2006/relationships/hyperlink" Target="http://cbd.minjust.gov.kg/act/view/ru-ru/96041" TargetMode="External"/><Relationship Id="rId233" Type="http://schemas.openxmlformats.org/officeDocument/2006/relationships/hyperlink" Target="https://kstu.kg/fileadmin/user_upload/polozhenie_word.pdf" TargetMode="External"/><Relationship Id="rId254" Type="http://schemas.openxmlformats.org/officeDocument/2006/relationships/hyperlink" Target="http://www.kyrlibnet.kg" TargetMode="External"/><Relationship Id="rId28" Type="http://schemas.openxmlformats.org/officeDocument/2006/relationships/hyperlink" Target="https://kstu.kg/fileadmin/user_upload/plan_kgtu_2021-22_russk.pdf" TargetMode="External"/><Relationship Id="rId49" Type="http://schemas.openxmlformats.org/officeDocument/2006/relationships/hyperlink" Target="https://kstu.kg/fileadmin/user_upload/prikaz_o_monitoringe_uchebnykh_zanjatii_pps.pdf-" TargetMode="External"/><Relationship Id="rId114" Type="http://schemas.openxmlformats.org/officeDocument/2006/relationships/hyperlink" Target="https://kstu.kg/fakultety-1/isop/nauchno-issledovatelskaja-rabota-kafedry" TargetMode="External"/><Relationship Id="rId275" Type="http://schemas.openxmlformats.org/officeDocument/2006/relationships/hyperlink" Target="http://www.Viniti.ru" TargetMode="External"/><Relationship Id="rId296" Type="http://schemas.openxmlformats.org/officeDocument/2006/relationships/hyperlink" Target="https://kstu.kg/fakultety/inzhenerno-ehkonomicheskii-fakultet" TargetMode="External"/><Relationship Id="rId300" Type="http://schemas.openxmlformats.org/officeDocument/2006/relationships/hyperlink" Target="https://kstu.kg/" TargetMode="External"/><Relationship Id="rId60" Type="http://schemas.openxmlformats.org/officeDocument/2006/relationships/hyperlink" Target="https://kstu.kg/fileadmin/user_upload/polozhenie_o_sovete_po_kachestvu.pdf" TargetMode="External"/><Relationship Id="rId81" Type="http://schemas.openxmlformats.org/officeDocument/2006/relationships/hyperlink" Target="https://kstu.kg/universitet/2-kolonka/missija-universiteta/zagolovok-po-umolchaniju" TargetMode="External"/><Relationship Id="rId135" Type="http://schemas.openxmlformats.org/officeDocument/2006/relationships/hyperlink" Target="https://kstu.kg/fakultety/inzhenerno-ehkonomicheskii-fakultet/menedzhment/sostav-kafedry/imankulova-ehrkina-toktogulovna" TargetMode="External"/><Relationship Id="rId156" Type="http://schemas.openxmlformats.org/officeDocument/2006/relationships/hyperlink" Target="https://kstu.kg/fakultety/inzhenerno-ehkonomicheskii-fakultet/menedzhment/nauchno-issledovatelskaja-rabota" TargetMode="External"/><Relationship Id="rId177" Type="http://schemas.openxmlformats.org/officeDocument/2006/relationships/hyperlink" Target="file:///C:\C:\Users\Intel\Downloads\&#1055;&#1088;&#1080;&#1083;&#1086;&#1078;&#1077;&#1085;&#1080;&#1077;%204.2.2.%20&#1055;&#1088;&#1080;&#1082;&#1072;&#1079;-&#1087;&#1077;&#1088;&#1077;&#1095;&#1077;&#1085;&#1100;-&#1089;&#1087;&#1077;&#1094;.-2018.pdf" TargetMode="External"/><Relationship Id="rId198" Type="http://schemas.openxmlformats.org/officeDocument/2006/relationships/hyperlink" Target="https://kstu.kg/fileadmin/user_upload/6polozhenie_ob_akadem._mobilnosti_2018_novyi_variant.pdf" TargetMode="External"/><Relationship Id="rId202" Type="http://schemas.openxmlformats.org/officeDocument/2006/relationships/hyperlink" Target="https://kstu.kg/fileadmin/userupload/1_polozhenieo" TargetMode="External"/><Relationship Id="rId223" Type="http://schemas.openxmlformats.org/officeDocument/2006/relationships/hyperlink" Target="https://kstu.kg/glavnoe-menju/abiturientu/otdel-kachestva-obrazovanija/zagolovok-po-umolchaniju" TargetMode="External"/><Relationship Id="rId244" Type="http://schemas.openxmlformats.org/officeDocument/2006/relationships/hyperlink" Target="https://kstu.kg/glavnoe-menju/issledovanie/otdel-nauki-i-povyshenija-kvalifikacii/dokumenty" TargetMode="External"/><Relationship Id="rId18" Type="http://schemas.openxmlformats.org/officeDocument/2006/relationships/hyperlink" Target="https://kstu.kg/fileadmin/user_upload/struktura_kgtu_na_17.03.2021.pdf" TargetMode="External"/><Relationship Id="rId39" Type="http://schemas.openxmlformats.org/officeDocument/2006/relationships/hyperlink" Target="https://kstu.kg/otdely/otdel-kachestva-obrazovanija" TargetMode="External"/><Relationship Id="rId265" Type="http://schemas.openxmlformats.org/officeDocument/2006/relationships/hyperlink" Target="https://kstu.kg/otdely/otdel-ehkspluatacii-zdanii-i-sooruzhenii" TargetMode="External"/><Relationship Id="rId286" Type="http://schemas.openxmlformats.org/officeDocument/2006/relationships/hyperlink" Target="https://avn.kstu.kg/lms/Index.aspx" TargetMode="External"/><Relationship Id="rId50" Type="http://schemas.openxmlformats.org/officeDocument/2006/relationships/hyperlink" Target="https://kstu.kg/fileadmin/user_upload/analiz_i_ruzultaty_ankety_1_kursa_upravlenie_personalom.pdf" TargetMode="External"/><Relationship Id="rId104" Type="http://schemas.openxmlformats.org/officeDocument/2006/relationships/hyperlink" Target="https://kstu.kg/fileadmin/user_upload/blagodarstvennoe_pismo_ot_osoo_gazprom_kyrgyzstan.pdf" TargetMode="External"/><Relationship Id="rId125" Type="http://schemas.openxmlformats.org/officeDocument/2006/relationships/hyperlink" Target="https://na-konferencii.ru/conference/mezhdunarodnaja-nauchno-prakticheskaja-konferencija-razvitie-i-perspektivy-inzhenernogo-obrazovanija-innovacii-v-nauke-tehnike" TargetMode="External"/><Relationship Id="rId146" Type="http://schemas.openxmlformats.org/officeDocument/2006/relationships/hyperlink" Target="https://kstu.kg/fileadmin/user_upload/3polozhenie_o_blochno-modulnoi_sisteme_obuchenija_i_reitingovoi_ocenke_dejatelnosti_studentov.pdf" TargetMode="External"/><Relationship Id="rId167" Type="http://schemas.openxmlformats.org/officeDocument/2006/relationships/hyperlink" Target="https://2020.edu.gov.kg/docs/poryadoc_2.doc" TargetMode="External"/><Relationship Id="rId188" Type="http://schemas.openxmlformats.org/officeDocument/2006/relationships/hyperlink" Target="https://kstu.kg/glavnoe-menju/vneshnie-svjazi" TargetMode="External"/><Relationship Id="rId71" Type="http://schemas.openxmlformats.org/officeDocument/2006/relationships/hyperlink" Target="https://kstu.kg/glavnoe-menju/vneshnie-svjazi" TargetMode="External"/><Relationship Id="rId92" Type="http://schemas.openxmlformats.org/officeDocument/2006/relationships/hyperlink" Target="https://kstu.kg/fileadmin/user_upload/polozhenie_raschet_i_raspred_uch.nagr_2020_isprav_24.11.20.pdf" TargetMode="External"/><Relationship Id="rId213" Type="http://schemas.openxmlformats.org/officeDocument/2006/relationships/hyperlink" Target="http://cbd.minjust.gov.kg/act/view/ru-ru/96041" TargetMode="External"/><Relationship Id="rId234" Type="http://schemas.openxmlformats.org/officeDocument/2006/relationships/hyperlink" Target="https://kstu.kg/glavnoe-menju/abiturientu/redakcionno-izdatelskii-otdel/zagolovok-po-umolchaniju-1/zagolovok-po-umolchaniju-2" TargetMode="External"/><Relationship Id="rId2" Type="http://schemas.openxmlformats.org/officeDocument/2006/relationships/numbering" Target="numbering.xml"/><Relationship Id="rId29" Type="http://schemas.openxmlformats.org/officeDocument/2006/relationships/hyperlink" Target="https://kstu.kg/universitet/3-kolonka/uchenyi-sovet/sostav-uchenogo-soveta" TargetMode="External"/><Relationship Id="rId255" Type="http://schemas.openxmlformats.org/officeDocument/2006/relationships/hyperlink" Target="http://kyrlibnet.kg/ru/&#1089;-13-&#1087;&#1086;-25&#1092;&#1077;&#1074;&#1088;&#1072;&#1083;&#1103;-2020-&#1075;&#1086;&#1076;&#1072;-&#1085;&#1090;&#1073;-&#1082;&#1075;&#1090;&#1091;-&#1080;&#1084;-&#1080;-&#1088;&#1072;&#1079;&#1079;&#1072;/" TargetMode="External"/><Relationship Id="rId276" Type="http://schemas.openxmlformats.org/officeDocument/2006/relationships/hyperlink" Target="http://www.libkstu.on.kg" TargetMode="External"/><Relationship Id="rId297" Type="http://schemas.openxmlformats.org/officeDocument/2006/relationships/hyperlink" Target="https://kstu.kg/fakultety/inzhenerno-ehkonomicheskii-fakultet/menedzhmen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ППС прошедшие</a:t>
            </a:r>
            <a:r>
              <a:rPr lang="ru-RU" baseline="0">
                <a:solidFill>
                  <a:sysClr val="windowText" lastClr="000000"/>
                </a:solidFill>
                <a:latin typeface="Times New Roman" panose="02020603050405020304" pitchFamily="18" charset="0"/>
                <a:cs typeface="Times New Roman" panose="02020603050405020304" pitchFamily="18" charset="0"/>
              </a:rPr>
              <a:t> курсы повышения квалификации</a:t>
            </a: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Лист1!$M$13</c:f>
              <c:strCache>
                <c:ptCount val="1"/>
                <c:pt idx="0">
                  <c:v>сертификатов всего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Лист1!$N$12:$R$12</c:f>
              <c:strCache>
                <c:ptCount val="5"/>
                <c:pt idx="0">
                  <c:v>2016-17 уч. год</c:v>
                </c:pt>
                <c:pt idx="1">
                  <c:v>2017-18 уч. год</c:v>
                </c:pt>
                <c:pt idx="2">
                  <c:v>2018-2019 уч. год</c:v>
                </c:pt>
                <c:pt idx="3">
                  <c:v>2019-2020 уч. год</c:v>
                </c:pt>
                <c:pt idx="4">
                  <c:v>2020-21 уч. год</c:v>
                </c:pt>
              </c:strCache>
            </c:strRef>
          </c:cat>
          <c:val>
            <c:numRef>
              <c:f>Лист1!$N$13:$R$13</c:f>
              <c:numCache>
                <c:formatCode>0%</c:formatCode>
                <c:ptCount val="5"/>
                <c:pt idx="0">
                  <c:v>0.69000000000000061</c:v>
                </c:pt>
                <c:pt idx="1">
                  <c:v>0.38000000000000056</c:v>
                </c:pt>
                <c:pt idx="2">
                  <c:v>0.92</c:v>
                </c:pt>
                <c:pt idx="3">
                  <c:v>0.72000000000000064</c:v>
                </c:pt>
                <c:pt idx="4">
                  <c:v>0.70000000000000062</c:v>
                </c:pt>
              </c:numCache>
            </c:numRef>
          </c:val>
          <c:extLst xmlns:c16r2="http://schemas.microsoft.com/office/drawing/2015/06/chart">
            <c:ext xmlns:c16="http://schemas.microsoft.com/office/drawing/2014/chart" uri="{C3380CC4-5D6E-409C-BE32-E72D297353CC}">
              <c16:uniqueId val="{00000000-C953-4821-A4D1-41D25B053C6A}"/>
            </c:ext>
          </c:extLst>
        </c:ser>
        <c:dLbls>
          <c:showLegendKey val="0"/>
          <c:showVal val="0"/>
          <c:showCatName val="0"/>
          <c:showSerName val="0"/>
          <c:showPercent val="0"/>
          <c:showBubbleSize val="0"/>
        </c:dLbls>
        <c:gapWidth val="219"/>
        <c:overlap val="-27"/>
        <c:axId val="175265880"/>
        <c:axId val="175266272"/>
      </c:barChart>
      <c:catAx>
        <c:axId val="175265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266272"/>
        <c:crosses val="autoZero"/>
        <c:auto val="1"/>
        <c:lblAlgn val="ctr"/>
        <c:lblOffset val="100"/>
        <c:noMultiLvlLbl val="0"/>
      </c:catAx>
      <c:valAx>
        <c:axId val="175266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265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AEA6C-D218-4704-8283-67D1F304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81</Pages>
  <Words>36241</Words>
  <Characters>206576</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мен</cp:lastModifiedBy>
  <cp:revision>8</cp:revision>
  <dcterms:created xsi:type="dcterms:W3CDTF">2022-03-22T12:39:00Z</dcterms:created>
  <dcterms:modified xsi:type="dcterms:W3CDTF">2022-03-26T08:09:00Z</dcterms:modified>
</cp:coreProperties>
</file>