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И. РАЗЗАКОВ АТЫНДАГЫ КЫРГЫЗ МАМЛЕКЕТТИК</w:t>
      </w: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ТЕХНИКАЛЫК УНИВЕРСИТЕТИ</w:t>
      </w: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“БЕКИТЕМИН”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Технология факультетинин деканы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х.и.д. проф. Жунушалиева Т.Ш.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</w:t>
      </w:r>
      <w:r w:rsidRPr="000F5292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   </w:t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” _______ 2020-ж № </w:t>
      </w:r>
      <w:r w:rsidRPr="000F5292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</w:t>
      </w:r>
      <w:r w:rsidRPr="000F5292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протокол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ТЕХНОЛОГИЯЛЫК ФАКУЛЬТЕТИ</w:t>
      </w: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КЫРГЫЗ ТИЛИ КАФЕДРАСЫ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bookmarkStart w:id="0" w:name="_GoBack"/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ky-KG" w:eastAsia="ru-RU"/>
        </w:rPr>
        <w:t>Кыргыз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 xml:space="preserve"> тил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ky-KG" w:eastAsia="ru-RU"/>
        </w:rPr>
        <w:t>и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 xml:space="preserve"> кафедрасынын </w:t>
      </w: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ky-KG" w:eastAsia="ru-RU"/>
        </w:rPr>
      </w:pP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>20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19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>-20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20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 xml:space="preserve">-окуу жылындагы </w:t>
      </w:r>
      <w:proofErr w:type="spellStart"/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отурумунун</w:t>
      </w:r>
      <w:proofErr w:type="spellEnd"/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 xml:space="preserve"> планы</w:t>
      </w:r>
    </w:p>
    <w:bookmarkEnd w:id="0"/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y-KG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                                                                          Кафедранын № 1 протоколу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менен бекитилди.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1-сентябрь,  2020-жыл</w:t>
      </w:r>
    </w:p>
    <w:p w:rsidR="000F5292" w:rsidRPr="000F5292" w:rsidRDefault="000F5292" w:rsidP="000F5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БИШКЕК - 2020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ky-KG" w:eastAsia="ru-RU"/>
        </w:rPr>
        <w:t>Кыргыз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 xml:space="preserve"> тил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ky-KG" w:eastAsia="ru-RU"/>
        </w:rPr>
        <w:t>и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 xml:space="preserve"> кафедрасынын </w:t>
      </w: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ky-KG" w:eastAsia="ru-RU"/>
        </w:rPr>
      </w:pP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>20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19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>-20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20</w:t>
      </w:r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 xml:space="preserve">-окуу жылындагы </w:t>
      </w:r>
      <w:proofErr w:type="spellStart"/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отурумунун</w:t>
      </w:r>
      <w:proofErr w:type="spellEnd"/>
      <w:r w:rsidRPr="000F5292">
        <w:rPr>
          <w:rFonts w:ascii="Times New Roman" w:eastAsia="Times New Roman" w:hAnsi="Times New Roman" w:cs="Times New Roman"/>
          <w:b/>
          <w:bCs/>
          <w:sz w:val="32"/>
          <w:szCs w:val="24"/>
          <w:lang w:val="sr-Cyrl-CS" w:eastAsia="ru-RU"/>
        </w:rPr>
        <w:t xml:space="preserve"> планы</w:t>
      </w: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ky-KG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5740"/>
        <w:gridCol w:w="3132"/>
      </w:tblGrid>
      <w:tr w:rsidR="000F5292" w:rsidRPr="000F5292" w:rsidTr="00B104E6">
        <w:tc>
          <w:tcPr>
            <w:tcW w:w="473" w:type="dxa"/>
          </w:tcPr>
          <w:p w:rsidR="000F5292" w:rsidRPr="000F5292" w:rsidRDefault="000F5292" w:rsidP="000F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sr-Cyrl-CS" w:eastAsia="ru-RU"/>
              </w:rPr>
              <w:t>№</w:t>
            </w:r>
          </w:p>
        </w:tc>
        <w:tc>
          <w:tcPr>
            <w:tcW w:w="5902" w:type="dxa"/>
          </w:tcPr>
          <w:p w:rsidR="000F5292" w:rsidRPr="000F5292" w:rsidRDefault="000F5292" w:rsidP="000F52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val="ky-KG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val="sr-Cyrl-CS" w:eastAsia="ru-RU"/>
              </w:rPr>
              <w:t>Каралуучу маселелер</w:t>
            </w:r>
          </w:p>
        </w:tc>
        <w:tc>
          <w:tcPr>
            <w:tcW w:w="3196" w:type="dxa"/>
          </w:tcPr>
          <w:p w:rsidR="000F5292" w:rsidRPr="000F5292" w:rsidRDefault="000F5292" w:rsidP="000F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val="sr-Cyrl-CS" w:eastAsia="ru-RU"/>
              </w:rPr>
              <w:t>Жооптуулар</w:t>
            </w:r>
          </w:p>
        </w:tc>
      </w:tr>
      <w:tr w:rsidR="000F5292" w:rsidRPr="000F5292" w:rsidTr="00B104E6">
        <w:tc>
          <w:tcPr>
            <w:tcW w:w="473" w:type="dxa"/>
          </w:tcPr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3.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3.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3.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3.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lastRenderedPageBreak/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3.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4.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5.</w:t>
            </w:r>
          </w:p>
        </w:tc>
        <w:tc>
          <w:tcPr>
            <w:tcW w:w="5902" w:type="dxa"/>
          </w:tcPr>
          <w:p w:rsidR="000F5292" w:rsidRPr="000F5292" w:rsidRDefault="000F5292" w:rsidP="000F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lastRenderedPageBreak/>
              <w:t xml:space="preserve">Август </w:t>
            </w:r>
          </w:p>
          <w:p w:rsidR="000F5292" w:rsidRPr="000F5292" w:rsidRDefault="000F5292" w:rsidP="000F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r-Cyrl-CS" w:eastAsia="ru-RU"/>
              </w:rPr>
              <w:t>2020-2021-окуу жылына даярдыктар тууралуу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Окуу жылы үчүн к</w:t>
            </w: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афедрасынын чогулушунун планын  бекитүү.</w:t>
            </w:r>
          </w:p>
          <w:p w:rsidR="000F5292" w:rsidRPr="000F5292" w:rsidRDefault="000F5292" w:rsidP="000F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 xml:space="preserve">3-сентябрь </w:t>
            </w:r>
          </w:p>
          <w:p w:rsidR="000F5292" w:rsidRPr="000F5292" w:rsidRDefault="000F5292" w:rsidP="000F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Кафедрада окуу жүктөрүнүн бөлүнүшүн жана окутуучулардын штаттык тизмесин бекитүү.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1-курстун студенттерди каттоодон өткөрүү.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Мамлекеттик тилдин 31 жылдыгына карата  иш-чараларды уюштуруу жана катышуу маселеси</w:t>
            </w:r>
          </w:p>
          <w:p w:rsidR="000F5292" w:rsidRPr="000F5292" w:rsidRDefault="000F5292" w:rsidP="000F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11-сентябрь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Окутуунун кредит технологиясы боюнча кыргыз тилинин жумушчу программаларын адистиктер боюнча корректировкалап бекитүү.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Кафедранын иш пландарын бекитүү: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Кафедранын 2020-2021-жылга карата </w:t>
            </w:r>
          </w:p>
          <w:p w:rsidR="000F5292" w:rsidRPr="000F5292" w:rsidRDefault="000F5292" w:rsidP="000F5292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усулдук иштеринин планы;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Тарбиялык иштердин планы;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Окуу иштеринин планы;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Студенттердин илим-изилдөө иштеринин планы;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Кафедранын илимий иштеринин планы;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Өздүк пландарды бекитүү.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Сабакка өз ара катышуунун графигин бекитүү.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23-сентябрь - Мамлекеттик тил майрамына даярдануу тууралуу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Октябрь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lastRenderedPageBreak/>
              <w:t>Жаңы иштелип чыккан усулдук көрсөтмөлөр-дү талкуулоо жана басмага сунуштоо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Студенттердин катышуусун жана жетишүүсүн анализдөө.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Ноябрь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Окуу жайлар арасында кыргыз тили боюнча олимпиадага катышуу тууралуу 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Жазгы семестр үчүн студенттерди алдын-ала каттоодон өткөрүү 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Усулдук көрсөтмөнү талкуулоо жана басмага сунуштоо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Декабрь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Рейтинг боюнча сынактын суроолорун түзүү, бекитүү жана студенттерге жеткирүү.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Кышкы сессияга даярдануу (1-семестр)</w:t>
            </w:r>
          </w:p>
          <w:p w:rsidR="000F5292" w:rsidRPr="000F5292" w:rsidRDefault="000F5292" w:rsidP="000F52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y-KG" w:eastAsia="ru-RU"/>
              </w:rPr>
            </w:pPr>
          </w:p>
          <w:p w:rsidR="000F5292" w:rsidRPr="000F5292" w:rsidRDefault="000F5292" w:rsidP="000F52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y-KG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Январь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Кышкы сессиянын жыйынтыгын чыгаруу.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Окутуучулардын өздүк планы боюнча жарым жылдык отчетторун бекитүү.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Февраль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Жазгы семестр  үчүн студенттердин каттоосун кайра тактоо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Усулдук көрсөтмөлөрдү талкуулоо жана басмага сунуштоо</w:t>
            </w:r>
          </w:p>
          <w:p w:rsidR="000F5292" w:rsidRPr="000F5292" w:rsidRDefault="000F5292" w:rsidP="000F529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y-KG" w:eastAsia="ru-RU"/>
              </w:rPr>
            </w:pPr>
          </w:p>
          <w:p w:rsidR="000F5292" w:rsidRPr="000F5292" w:rsidRDefault="000F5292" w:rsidP="000F529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y-KG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y-KG" w:eastAsia="ru-RU"/>
              </w:rPr>
              <w:t>Өз ара сабактарга катышуу боюнча талкуу</w:t>
            </w:r>
          </w:p>
          <w:p w:rsidR="000F5292" w:rsidRPr="000F5292" w:rsidRDefault="000F5292" w:rsidP="000F529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y-KG" w:eastAsia="ru-RU"/>
              </w:rPr>
            </w:pPr>
          </w:p>
          <w:p w:rsidR="000F5292" w:rsidRPr="000F5292" w:rsidRDefault="000F5292" w:rsidP="000F529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Март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Жаңы жылдык  „Нооруз „  майрамына карата салтанатка даярдануу жана катышуу.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Студенттердин илимий-изилдөө иштери боюнча КМТУнун 63-конференциясынын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1-турун өткөрүү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lastRenderedPageBreak/>
              <w:t>Апрель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Аралык модулдун жыйынтыгын чыгаруу.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Жыйынтыктоочу рейтинг  үчүн тесттик тапшырмаларды, текшерүү үчүн суроолорду бекитүү.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Май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2-семестрде жазгы сессияны уюштуруу жана өткөрүү тууралуу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туденттердин илимий-изилдөө иштери боюнча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КМТУнун 63-конференциясынын жыйынтыгы</w:t>
            </w:r>
          </w:p>
          <w:p w:rsidR="000F5292" w:rsidRPr="000F5292" w:rsidRDefault="000F5292" w:rsidP="000F5292">
            <w:pPr>
              <w:keepNext/>
              <w:spacing w:after="0" w:line="240" w:lineRule="auto"/>
              <w:ind w:left="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keepNext/>
              <w:spacing w:after="0" w:line="240" w:lineRule="auto"/>
              <w:ind w:left="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y-KG" w:eastAsia="ru-RU"/>
              </w:rPr>
            </w:pPr>
          </w:p>
          <w:p w:rsidR="000F5292" w:rsidRPr="000F5292" w:rsidRDefault="000F5292" w:rsidP="000F5292">
            <w:pPr>
              <w:keepNext/>
              <w:spacing w:after="0" w:line="240" w:lineRule="auto"/>
              <w:ind w:left="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Июнь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Жайкы сессиянын жыйынтыгы.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Окутуучулардын өздүк планы боюнча жылдык отчетун бекитүү.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Кыргыз тили кафедрасынын жылдык отчетун даярдоо, талкуулоо жана деканатка, окуу бөлүмүнө тапшыруу: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НИР боюнча: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Окуу иштери боюнча: 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Усулдук иштер боюнча: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Тарбиялык иштер боюнча: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НИРС боюнча: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Окуу-көмөкчү курамдын  (ОКК) жылдык отчету.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Жаңы окуу жылына даярдык. 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Окуу жүктөрүн алдын-ала болжолдуу бөлүштүрүү.</w:t>
            </w:r>
          </w:p>
          <w:p w:rsidR="000F5292" w:rsidRPr="000F5292" w:rsidRDefault="000F5292" w:rsidP="000F52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Жаңы окуу жылына карата кафедранын иш-пландарын түзүү жана бекитүү.</w:t>
            </w:r>
          </w:p>
          <w:p w:rsidR="000F5292" w:rsidRPr="000F5292" w:rsidRDefault="000F5292" w:rsidP="000F5292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</w:tc>
        <w:tc>
          <w:tcPr>
            <w:tcW w:w="3196" w:type="dxa"/>
          </w:tcPr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Жумагул  кызы Айнура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Соронбаева З. К.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Жумагул  кызы Айнура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Факультет боюнча жооптуулар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Жумагул  кызы Айнура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Факультет боюнча жооптуулар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Жумагул кызы А.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Исмаилов А. У.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Шаршенова Р. А.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Саякбаева А. Б.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Амалканова Б. Т.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Исираилова А. М.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Жумагул  кызы Айнура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Саякбаева А.Б.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Шаршенова Ы.А.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Исмаилов А. У.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Факультеттер боюнча жооптуулар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Амалканова Б. Т.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Баардык окутуучулар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Исмаилов А. </w:t>
            </w: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Ү.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Бардык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окутуучулар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Жумагул  кызы Айнура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Жооптуулар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Жумагул  кызы Айнура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Факультет боюнча жооптуулар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Исмаилов А. Ү.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Саякбаева А.Б.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Шаршенова Ы.А.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Амалканова Б. Т.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Факультет боюнча жооптуулар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Бардык окутуучулар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Жумагул  кызы Айнура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Амалканова Б. Т.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Факультеттер боюнча жооптуулар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Жумагул  кызы Айнура                                                                                                                                                            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Жумагул  кызы Айнура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Исираилова А. М.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Саякбаева А.Б.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Исмаилов А. Ү.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Шаршенова Ы.А.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Амалканова Б. Т.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Кафедранын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лаборанттары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Жумагул  кызы Айнура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0F5292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Жумагул  кызы Айнура </w:t>
            </w:r>
          </w:p>
          <w:p w:rsidR="000F5292" w:rsidRPr="000F5292" w:rsidRDefault="000F5292" w:rsidP="000F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</w:tc>
      </w:tr>
    </w:tbl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sr-Cyrl-CS" w:eastAsia="ru-RU"/>
        </w:rPr>
      </w:pP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Кафедра башчысы,</w:t>
      </w:r>
    </w:p>
    <w:p w:rsidR="000F5292" w:rsidRPr="000F5292" w:rsidRDefault="000F5292" w:rsidP="000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ф.и.к., доцент</w:t>
      </w:r>
      <w:r w:rsidRPr="000F529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  <w:t xml:space="preserve">      </w:t>
      </w:r>
      <w:r w:rsidRPr="000F529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</w:r>
      <w:r w:rsidRPr="000F529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  <w:t xml:space="preserve">                    </w:t>
      </w: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Жумагул  кызы Айнура</w:t>
      </w:r>
    </w:p>
    <w:p w:rsidR="000F5292" w:rsidRPr="000F5292" w:rsidRDefault="000F5292" w:rsidP="000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0F5292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</w:t>
      </w:r>
    </w:p>
    <w:p w:rsidR="000F08AC" w:rsidRPr="000F5292" w:rsidRDefault="000F08AC">
      <w:pPr>
        <w:rPr>
          <w:lang w:val="sr-Cyrl-CS"/>
        </w:rPr>
      </w:pPr>
    </w:p>
    <w:sectPr w:rsidR="000F08AC" w:rsidRPr="000F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84CED"/>
    <w:multiLevelType w:val="hybridMultilevel"/>
    <w:tmpl w:val="4552BF24"/>
    <w:lvl w:ilvl="0" w:tplc="7B0046B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5"/>
    <w:rsid w:val="000F08AC"/>
    <w:rsid w:val="000F5292"/>
    <w:rsid w:val="008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F4778-8F08-4A37-9615-38F12BD2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2</cp:revision>
  <dcterms:created xsi:type="dcterms:W3CDTF">2020-10-28T08:41:00Z</dcterms:created>
  <dcterms:modified xsi:type="dcterms:W3CDTF">2020-10-28T08:41:00Z</dcterms:modified>
</cp:coreProperties>
</file>