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13" w:rsidRDefault="00552862">
      <w:pPr>
        <w:pStyle w:val="a5"/>
        <w:framePr w:h="2213" w:wrap="notBeside" w:vAnchor="text" w:hAnchor="text" w:xAlign="center" w:y="1"/>
        <w:shd w:val="clear" w:color="auto" w:fill="auto"/>
        <w:tabs>
          <w:tab w:val="left" w:pos="6480"/>
        </w:tabs>
        <w:spacing w:line="280" w:lineRule="exact"/>
      </w:pPr>
      <w:r>
        <w:t>СОГЛАСОВАНО</w:t>
      </w:r>
      <w:r>
        <w:tab/>
        <w:t>УТВЕРЖДАЮ</w:t>
      </w:r>
    </w:p>
    <w:p w:rsidR="00FC5C13" w:rsidRDefault="00796AA2">
      <w:pPr>
        <w:framePr w:h="22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0760" cy="1409700"/>
            <wp:effectExtent l="0" t="0" r="0" b="0"/>
            <wp:docPr id="1" name="Рисунок 1" descr="C:\Users\Inte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13" w:rsidRDefault="00FC5C13">
      <w:pPr>
        <w:rPr>
          <w:sz w:val="2"/>
          <w:szCs w:val="2"/>
        </w:rPr>
      </w:pPr>
    </w:p>
    <w:p w:rsidR="00FC5C13" w:rsidRDefault="00552862">
      <w:pPr>
        <w:pStyle w:val="10"/>
        <w:keepNext/>
        <w:keepLines/>
        <w:shd w:val="clear" w:color="auto" w:fill="auto"/>
        <w:spacing w:before="230"/>
        <w:ind w:left="180" w:firstLine="0"/>
      </w:pPr>
      <w:bookmarkStart w:id="0" w:name="bookmark0"/>
      <w:r>
        <w:t>Инструкция</w:t>
      </w:r>
      <w:bookmarkEnd w:id="0"/>
    </w:p>
    <w:p w:rsidR="00FC5C13" w:rsidRDefault="00552862">
      <w:pPr>
        <w:pStyle w:val="10"/>
        <w:keepNext/>
        <w:keepLines/>
        <w:shd w:val="clear" w:color="auto" w:fill="auto"/>
        <w:spacing w:before="0" w:after="300"/>
        <w:ind w:left="3600" w:right="2220"/>
        <w:jc w:val="left"/>
      </w:pPr>
      <w:bookmarkStart w:id="1" w:name="bookmark1"/>
      <w:r>
        <w:t xml:space="preserve">о мерах пожарной безопасности в общежитии КГТУ им. И. </w:t>
      </w:r>
      <w:proofErr w:type="spellStart"/>
      <w:r>
        <w:t>Раззакова</w:t>
      </w:r>
      <w:bookmarkEnd w:id="1"/>
      <w:proofErr w:type="spellEnd"/>
    </w:p>
    <w:p w:rsidR="00FC5C13" w:rsidRDefault="00552862">
      <w:pPr>
        <w:pStyle w:val="10"/>
        <w:keepNext/>
        <w:keepLines/>
        <w:shd w:val="clear" w:color="auto" w:fill="auto"/>
        <w:spacing w:before="0"/>
        <w:ind w:right="160" w:firstLine="0"/>
      </w:pPr>
      <w:bookmarkStart w:id="2" w:name="bookmark2"/>
      <w:r>
        <w:t>1 Общие положения</w:t>
      </w:r>
      <w:bookmarkEnd w:id="2"/>
    </w:p>
    <w:p w:rsidR="00FC5C13" w:rsidRDefault="00552862">
      <w:pPr>
        <w:pStyle w:val="20"/>
        <w:shd w:val="clear" w:color="auto" w:fill="auto"/>
        <w:ind w:left="240" w:right="400"/>
      </w:pPr>
      <w:r>
        <w:t xml:space="preserve">1Л Настоящая инструкция о мерах пожарной безопасности в общежитии (далее — инструкция), Кыргызского государственного технического университета им. И. </w:t>
      </w:r>
      <w:proofErr w:type="spellStart"/>
      <w:r>
        <w:t>Раззакова</w:t>
      </w:r>
      <w:proofErr w:type="spellEnd"/>
      <w:r>
        <w:t xml:space="preserve"> (КГТУ) (далее — университет) устанавливает основные требования пожарной безопасности в общежитии.</w:t>
      </w:r>
    </w:p>
    <w:p w:rsidR="00FC5C13" w:rsidRDefault="00552862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ind w:left="240" w:right="400"/>
      </w:pPr>
      <w:r>
        <w:t xml:space="preserve">Каждый работник университета, а также </w:t>
      </w:r>
      <w:proofErr w:type="gramStart"/>
      <w:r>
        <w:t>лицо</w:t>
      </w:r>
      <w:proofErr w:type="gramEnd"/>
      <w:r>
        <w:t xml:space="preserve"> проживающее или посещающее общежитие обязано знать и строго исполнять требования настоящей инструкции, не допускать действия, которые могут привести к пожару.</w:t>
      </w:r>
    </w:p>
    <w:p w:rsidR="00FC5C13" w:rsidRDefault="00552862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ind w:left="240" w:right="400"/>
      </w:pPr>
      <w:r>
        <w:t xml:space="preserve">Все лица, вселяемые в общежитие, должны проходить </w:t>
      </w:r>
      <w:proofErr w:type="gramStart"/>
      <w:r>
        <w:t>первичный</w:t>
      </w:r>
      <w:proofErr w:type="gramEnd"/>
      <w:r>
        <w:t>, повторные инструктажи по пожарной безопасности под подпись в журнале правила пожарной безопасности для студентов в общежитии № 1,2,3. Лица, не прошедшие противопожарный инструктаж, в общежитие не заселяются.</w:t>
      </w:r>
    </w:p>
    <w:p w:rsidR="00FC5C13" w:rsidRDefault="00552862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after="300"/>
        <w:ind w:left="240" w:right="400"/>
      </w:pPr>
      <w:r>
        <w:t>Ответственность за нарушение требований пожарной безопасности несет комендант общежития, назначенный в установленном порядке ответственным за обеспечение пожарной безопасности.</w:t>
      </w:r>
    </w:p>
    <w:p w:rsidR="00FC5C13" w:rsidRDefault="00552862">
      <w:pPr>
        <w:pStyle w:val="10"/>
        <w:keepNext/>
        <w:keepLines/>
        <w:shd w:val="clear" w:color="auto" w:fill="auto"/>
        <w:spacing w:before="0"/>
        <w:ind w:right="160" w:firstLine="0"/>
      </w:pPr>
      <w:bookmarkStart w:id="3" w:name="bookmark3"/>
      <w:r>
        <w:t>2.Содержание помещений общежития</w:t>
      </w:r>
      <w:bookmarkEnd w:id="3"/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ind w:left="240"/>
      </w:pPr>
      <w:r>
        <w:t>Помещения должны постоянно находиться в чистоте и порядке.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ind w:left="240" w:right="400"/>
      </w:pPr>
      <w:r>
        <w:t>Средства пожарной безопасности, системы противопожарного водоснабжения, первичные средства пожаротушения должны постоянно содержаться в исправном рабочем состоянии.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ind w:left="240" w:right="400"/>
      </w:pPr>
      <w:r>
        <w:t>Подступы к электрооборудованию, первичным средствам пожаротушения, эвакуационным выходам в общежитии должны быть свободными.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ind w:left="240" w:right="400"/>
      </w:pPr>
      <w:r>
        <w:t>Двери эвакуационных выходов в общежитии должны открываться в сторону выхода из здания.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ind w:left="240" w:right="400"/>
      </w:pPr>
      <w:r>
        <w:t xml:space="preserve">Двери эвакуационных выходов должны запираться только на </w:t>
      </w:r>
      <w:proofErr w:type="spellStart"/>
      <w:r>
        <w:t>легкооткрывающиеся</w:t>
      </w:r>
      <w:proofErr w:type="spellEnd"/>
      <w:r>
        <w:t xml:space="preserve"> замки.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809"/>
        <w:ind w:left="240" w:right="400"/>
      </w:pPr>
      <w:r>
        <w:t xml:space="preserve">Системы </w:t>
      </w:r>
      <w:proofErr w:type="spellStart"/>
      <w:r>
        <w:t>противодымной</w:t>
      </w:r>
      <w:proofErr w:type="spellEnd"/>
      <w:r>
        <w:t xml:space="preserve"> защиты (вытяжки), аварийное освещение, внутренний противопожарный водопровод, должны систематически проверяться и постоянно находиться в исправном состоянии.</w:t>
      </w:r>
    </w:p>
    <w:p w:rsidR="00FC5C13" w:rsidRDefault="00552862">
      <w:pPr>
        <w:pStyle w:val="30"/>
        <w:shd w:val="clear" w:color="auto" w:fill="auto"/>
        <w:spacing w:before="0" w:line="360" w:lineRule="exact"/>
      </w:pPr>
      <w:r>
        <w:lastRenderedPageBreak/>
        <w:t>/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ind w:left="280" w:right="360"/>
      </w:pPr>
      <w:r>
        <w:t>В здании общежития должны быть на видных местах вывешены поэтажные планы эвакуации людей в случае пожара. Во всех комнатах общежития должны быть вывешены: краткая памятка о правилах пожарной безопасности, памятка о действиях людей на случай возникновения пожара.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ind w:left="280" w:right="360"/>
      </w:pPr>
      <w:r>
        <w:t>Работники общежития должны быть обеспечены электрическими фонарями на случай отключения электроэнергии (не менее 1 фонаря на каждого дежурного), индивидуальными средствами фильтрующего действия для защиты органов дыхания и зрения человека от токсичных продуктов горения, которые должны храниться непосредственно на рабочем месте.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ind w:left="280" w:right="360"/>
      </w:pPr>
      <w:r>
        <w:t>Двери подвальных, чердачных помещений, люки должны быть закрыты на замок. На дверях, люках должна быть информация о месте хранения ключей.</w:t>
      </w:r>
    </w:p>
    <w:p w:rsidR="00FC5C13" w:rsidRDefault="00552862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300"/>
        <w:ind w:left="280" w:right="360"/>
      </w:pPr>
      <w:r>
        <w:t>Установка и подключение любых электрических приборов в общежитии должны быть согласованы с отделом главного энергетика.</w:t>
      </w:r>
    </w:p>
    <w:p w:rsidR="00FC5C13" w:rsidRDefault="00552862">
      <w:pPr>
        <w:pStyle w:val="10"/>
        <w:keepNext/>
        <w:keepLines/>
        <w:shd w:val="clear" w:color="auto" w:fill="auto"/>
        <w:spacing w:before="0"/>
        <w:ind w:right="280" w:firstLine="0"/>
      </w:pPr>
      <w:bookmarkStart w:id="4" w:name="bookmark4"/>
      <w:r>
        <w:t>3. Запрещается</w:t>
      </w:r>
      <w:bookmarkEnd w:id="4"/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ind w:left="280" w:right="360"/>
      </w:pPr>
      <w:proofErr w:type="gramStart"/>
      <w: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материалами, изделиями, мебелью, оборудованием, производственными отходами, мусором и другими предметами, а также блокировать двери эвакуационных выходов и подступы к средствам пожаротушения, электрооборудованию.</w:t>
      </w:r>
      <w:proofErr w:type="gramEnd"/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ind w:left="280"/>
      </w:pPr>
      <w:r>
        <w:t>Курить и применять открытый огонь в помещении общежития.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ind w:left="280" w:right="360"/>
      </w:pPr>
      <w:r>
        <w:t>Оставлять без присмотра включенные телевизоры, видео- и аудиотехнику.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ind w:left="280" w:right="360"/>
      </w:pPr>
      <w:r>
        <w:t xml:space="preserve">Пользоваться поврежденными розетками, </w:t>
      </w:r>
      <w:proofErr w:type="spellStart"/>
      <w:r>
        <w:t>осветвительными</w:t>
      </w:r>
      <w:proofErr w:type="spellEnd"/>
      <w:r>
        <w:t xml:space="preserve"> и соединительными коробками и другими </w:t>
      </w:r>
      <w:proofErr w:type="spellStart"/>
      <w:r>
        <w:t>электроустановочными</w:t>
      </w:r>
      <w:proofErr w:type="spellEnd"/>
      <w:r>
        <w:t xml:space="preserve"> изделиями.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ind w:left="280" w:right="360"/>
      </w:pPr>
      <w:r>
        <w:t>Применять в целях отопления нестандартные (самодельные) нагревательные электроприборы.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1547"/>
        </w:tabs>
        <w:ind w:left="280" w:right="360"/>
      </w:pPr>
      <w:r>
        <w:t>Пользоваться в комнатах общежития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ind w:left="280" w:right="360"/>
      </w:pPr>
      <w:r>
        <w:t>Эксплуатировать электрические провода и кабели с поврежденной или потерявшей защитные свойства изоляцией.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ind w:left="280" w:right="360"/>
      </w:pPr>
      <w:r>
        <w:t>Подключать нескольких потребителей электроэнергии к одному источнику электропитания.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ind w:left="280" w:right="360"/>
      </w:pPr>
      <w: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FC5C13" w:rsidRDefault="00552862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ind w:left="280" w:right="360"/>
      </w:pPr>
      <w: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светильника.</w:t>
      </w:r>
    </w:p>
    <w:p w:rsidR="00FC5C13" w:rsidRDefault="00552862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ind w:left="280" w:right="360"/>
      </w:pPr>
      <w:r>
        <w:t xml:space="preserve">В здании общежития должны быть на видных местах вывешены поэтажные планы эвакуации людей в случае пожара. Во всех комнатах </w:t>
      </w:r>
      <w:r>
        <w:lastRenderedPageBreak/>
        <w:t>общежития должны быть вывешены: краткая памятка о правилах пожарной безопасности, памятка о действиях людей на случай возникновения пожара.</w:t>
      </w:r>
    </w:p>
    <w:p w:rsidR="00FC5C13" w:rsidRDefault="00552862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ind w:left="280" w:right="360"/>
      </w:pPr>
      <w:r>
        <w:t>Работники общежития должны быть обеспечены электрическими фонарями на случай отключения электроэнергии (не менее 1 фонаря на каждого дежурного), индивидуальными средствами фильтрующего действия для защиты органов дыхания и зрения человека от токсичных продуктов горения, которые должны храниться непосредственно на рабочем месте.</w:t>
      </w:r>
    </w:p>
    <w:p w:rsidR="00FC5C13" w:rsidRDefault="00552862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ind w:left="280" w:right="360"/>
      </w:pPr>
      <w:r>
        <w:t>Двери подвальных, чердачных помещений, люки должны быть закрыты на замок. На дверях, люках должна быть информация о месте хранения ключей.</w:t>
      </w:r>
    </w:p>
    <w:p w:rsidR="00FC5C13" w:rsidRDefault="00552862">
      <w:pPr>
        <w:pStyle w:val="20"/>
        <w:numPr>
          <w:ilvl w:val="0"/>
          <w:numId w:val="4"/>
        </w:numPr>
        <w:shd w:val="clear" w:color="auto" w:fill="auto"/>
        <w:tabs>
          <w:tab w:val="left" w:pos="890"/>
        </w:tabs>
        <w:spacing w:after="300"/>
        <w:ind w:left="280" w:right="360"/>
      </w:pPr>
      <w:r>
        <w:t>Установка и подключение любых электрических приборов в общежитии должны быть согласованы с отделом главного энергетика.</w:t>
      </w:r>
    </w:p>
    <w:p w:rsidR="00FC5C13" w:rsidRDefault="00552862">
      <w:pPr>
        <w:pStyle w:val="10"/>
        <w:keepNext/>
        <w:keepLines/>
        <w:shd w:val="clear" w:color="auto" w:fill="auto"/>
        <w:spacing w:before="0"/>
        <w:ind w:right="280" w:firstLine="0"/>
      </w:pPr>
      <w:bookmarkStart w:id="5" w:name="bookmark5"/>
      <w:r>
        <w:t>3. Запрещается</w:t>
      </w:r>
      <w:bookmarkEnd w:id="5"/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ind w:left="280" w:right="360"/>
      </w:pPr>
      <w:proofErr w:type="gramStart"/>
      <w:r>
        <w:t>Загромождать эвакуационные пути и выходы (в дом числе проходы, коридоры, тамбуры, галереи, лестничные площадки, марши лестниц, двери, эвакуационные люки) различными материалами, изделиями, мебелью, оборудованием, производственными отходами, мусором и другими предметами, а также блокировать двери эвакуационных выходов и подступы к средствам пожаротушения, электрооборудованию.</w:t>
      </w:r>
      <w:proofErr w:type="gramEnd"/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ind w:left="280"/>
      </w:pPr>
      <w:r>
        <w:t>Курить и применять открытый огонь в помещении общежития.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197"/>
        </w:tabs>
        <w:ind w:left="280" w:right="360"/>
      </w:pPr>
      <w:r>
        <w:t>Оставлять без присмотра включенные телевизоры, видео- и аудиотехнику.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ind w:left="280" w:right="360"/>
      </w:pPr>
      <w:r>
        <w:t xml:space="preserve">Пользоваться поврежденными розетками, </w:t>
      </w:r>
      <w:proofErr w:type="spellStart"/>
      <w:r>
        <w:t>осветвительными</w:t>
      </w:r>
      <w:proofErr w:type="spellEnd"/>
      <w:r>
        <w:t xml:space="preserve"> и соединительными коробками и другими </w:t>
      </w:r>
      <w:proofErr w:type="spellStart"/>
      <w:r>
        <w:t>электроустановочными</w:t>
      </w:r>
      <w:proofErr w:type="spellEnd"/>
      <w:r>
        <w:t xml:space="preserve"> изделиями.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197"/>
        </w:tabs>
        <w:ind w:left="280" w:right="360"/>
      </w:pPr>
      <w:r>
        <w:t>Применять в целях отопления нестандартные (самодельные) нагревательные электроприборы.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547"/>
        </w:tabs>
        <w:ind w:left="280" w:right="360"/>
      </w:pPr>
      <w:r>
        <w:t>Пользоваться в комнатах общежития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ind w:left="280" w:right="360"/>
      </w:pPr>
      <w:r>
        <w:t>Эксплуатировать электрические провода и кабели с поврежденной или потерявшей защитные свойства изоляцией.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197"/>
        </w:tabs>
        <w:ind w:left="280" w:right="360"/>
      </w:pPr>
      <w:r>
        <w:t>Подключать нескольких потребителей электроэнергии к одному источнику электропитания.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ind w:left="280" w:right="360"/>
      </w:pPr>
      <w: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ind w:left="280" w:right="360"/>
      </w:pPr>
      <w: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82"/>
        </w:tabs>
        <w:ind w:left="300" w:right="340"/>
      </w:pPr>
      <w:r>
        <w:t>Допускать соприкосновение электросветильников со сгораемыми конструкциями и горючими материалами.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442"/>
        </w:tabs>
        <w:ind w:left="300" w:right="340"/>
      </w:pPr>
      <w:r>
        <w:t>Использовать выключатели, штепсельные розетки и т.п. для подвешивания одежды, а также заклеивать электропровода обоями, пленкой и другими синтетическими и горючими материалами.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1442"/>
        </w:tabs>
        <w:ind w:left="300" w:right="340"/>
      </w:pPr>
      <w:r>
        <w:lastRenderedPageBreak/>
        <w:t xml:space="preserve">Устранять самостоятельно неисправности в электросетях и электроаппаратуре, вызывающие искрение, короткое замыкание, неисправную электросеть следует отключать до приведения ее в </w:t>
      </w:r>
      <w:proofErr w:type="spellStart"/>
      <w:r>
        <w:t>пожаробезопасное</w:t>
      </w:r>
      <w:proofErr w:type="spellEnd"/>
      <w:r>
        <w:t xml:space="preserve"> состояние.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ind w:left="300" w:right="340"/>
      </w:pPr>
      <w:r>
        <w:t xml:space="preserve">Производить чистку мебели, ремонтные и реставрационные работы с использованием легковоспламеняющихся жидкостей (для указанных целей использовать только </w:t>
      </w:r>
      <w:proofErr w:type="spellStart"/>
      <w:r>
        <w:t>пожаробезопасные</w:t>
      </w:r>
      <w:proofErr w:type="spellEnd"/>
      <w:r>
        <w:t xml:space="preserve"> моющие растворы и препараты).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ind w:left="300"/>
      </w:pPr>
      <w:r>
        <w:t>Разводить костры, сжигать отходы на территории общежития.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2"/>
        </w:tabs>
        <w:ind w:left="300" w:right="340"/>
      </w:pPr>
      <w:r>
        <w:t>Производить самовольную перепланировку, изменять функциональное назначение помещений общежития. Реконструкция, перепланировка, изменение функционального назначения помещений должна согласовываться с отделом по эксплуатации зданий и сооружений университета.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2"/>
        </w:tabs>
        <w:ind w:left="300" w:right="340"/>
      </w:pPr>
      <w:r>
        <w:t xml:space="preserve">Размещать (складировать) в </w:t>
      </w:r>
      <w:proofErr w:type="spellStart"/>
      <w:r>
        <w:t>электрощитовых</w:t>
      </w:r>
      <w:proofErr w:type="spellEnd"/>
      <w:r>
        <w:t xml:space="preserve"> (у электрощитов), у электродвигателей и пусковой аппаратуры горючие (в том числе легковоспламеняющиеся) вещества и материалы.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82"/>
        </w:tabs>
        <w:ind w:left="300" w:right="340"/>
      </w:pPr>
      <w:r>
        <w:t xml:space="preserve">Хранить и применять на чердаках, в подвалах и цокольных этажах общежития легковоспламеняющиеся и горючие жидкости,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>
        <w:t>пожаро</w:t>
      </w:r>
      <w:proofErr w:type="spellEnd"/>
      <w:r>
        <w:t xml:space="preserve"> взрывоопасные вещества и материалы, кроме случаев, предусмотренных нормативными документами по пожарной безопасности.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92"/>
        </w:tabs>
        <w:ind w:left="300" w:right="340"/>
      </w:pPr>
      <w:r>
        <w:t>Использовать чердаки, технические этажи, вентиляционные камеры и другие технические помещения общежития для организации производственных участков, мастерских, а также для хранения продукции, оборудования, мебели и других предметов.</w:t>
      </w:r>
    </w:p>
    <w:p w:rsidR="00FC5C13" w:rsidRDefault="00552862">
      <w:pPr>
        <w:pStyle w:val="20"/>
        <w:numPr>
          <w:ilvl w:val="0"/>
          <w:numId w:val="5"/>
        </w:numPr>
        <w:shd w:val="clear" w:color="auto" w:fill="auto"/>
        <w:tabs>
          <w:tab w:val="left" w:pos="982"/>
        </w:tabs>
        <w:ind w:left="300"/>
      </w:pPr>
      <w:r>
        <w:t>Устраивать в подвалах и цокольных этажах общежития мастерские, а</w:t>
      </w:r>
    </w:p>
    <w:p w:rsidR="00FC5C13" w:rsidRDefault="00552862">
      <w:pPr>
        <w:pStyle w:val="20"/>
        <w:shd w:val="clear" w:color="auto" w:fill="auto"/>
        <w:tabs>
          <w:tab w:val="left" w:pos="4082"/>
          <w:tab w:val="left" w:pos="8258"/>
        </w:tabs>
        <w:ind w:left="300"/>
      </w:pPr>
      <w:r>
        <w:t>также размещать иные</w:t>
      </w:r>
      <w:r>
        <w:tab/>
        <w:t>хозяйственные помещения,</w:t>
      </w:r>
      <w:r>
        <w:tab/>
        <w:t>если нет</w:t>
      </w:r>
    </w:p>
    <w:p w:rsidR="00FC5C13" w:rsidRDefault="00552862">
      <w:pPr>
        <w:pStyle w:val="20"/>
        <w:shd w:val="clear" w:color="auto" w:fill="auto"/>
        <w:tabs>
          <w:tab w:val="left" w:pos="4082"/>
          <w:tab w:val="left" w:pos="6060"/>
          <w:tab w:val="left" w:pos="8258"/>
        </w:tabs>
        <w:ind w:left="300"/>
      </w:pPr>
      <w:r>
        <w:t>самостоятельного выхода</w:t>
      </w:r>
      <w:r>
        <w:tab/>
        <w:t>или выход</w:t>
      </w:r>
      <w:r>
        <w:tab/>
        <w:t>из них не</w:t>
      </w:r>
      <w:r>
        <w:tab/>
        <w:t>изолирован</w:t>
      </w:r>
    </w:p>
    <w:p w:rsidR="00FC5C13" w:rsidRDefault="00552862">
      <w:pPr>
        <w:pStyle w:val="20"/>
        <w:shd w:val="clear" w:color="auto" w:fill="auto"/>
        <w:ind w:left="300"/>
      </w:pPr>
      <w:r>
        <w:t>противопожарными преградами от общих лестничных клеток.</w:t>
      </w:r>
    </w:p>
    <w:p w:rsidR="00FC5C13" w:rsidRDefault="00552862">
      <w:pPr>
        <w:pStyle w:val="20"/>
        <w:shd w:val="clear" w:color="auto" w:fill="auto"/>
        <w:spacing w:after="304"/>
        <w:ind w:left="300" w:right="340"/>
      </w:pPr>
      <w:r>
        <w:t>3.21</w:t>
      </w:r>
      <w:proofErr w:type="gramStart"/>
      <w:r>
        <w:t xml:space="preserve"> У</w:t>
      </w:r>
      <w:proofErr w:type="gramEnd"/>
      <w:r>
        <w:t>страивать в лестничных клетках и поэтажных коридорах общежития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FC5C13" w:rsidRDefault="0055286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519"/>
        </w:tabs>
        <w:spacing w:before="0" w:line="317" w:lineRule="exact"/>
        <w:ind w:left="3240" w:firstLine="0"/>
        <w:jc w:val="both"/>
      </w:pPr>
      <w:bookmarkStart w:id="6" w:name="bookmark6"/>
      <w:proofErr w:type="gramStart"/>
      <w:r>
        <w:t>Проживающие</w:t>
      </w:r>
      <w:proofErr w:type="gramEnd"/>
      <w:r>
        <w:t xml:space="preserve"> в общежитии</w:t>
      </w:r>
      <w:bookmarkEnd w:id="6"/>
    </w:p>
    <w:p w:rsidR="00FC5C13" w:rsidRDefault="00552862">
      <w:pPr>
        <w:pStyle w:val="20"/>
        <w:shd w:val="clear" w:color="auto" w:fill="auto"/>
        <w:spacing w:line="317" w:lineRule="exact"/>
        <w:ind w:left="660"/>
        <w:jc w:val="left"/>
      </w:pPr>
      <w:proofErr w:type="gramStart"/>
      <w:r>
        <w:t>Проживающие</w:t>
      </w:r>
      <w:proofErr w:type="gramEnd"/>
      <w:r>
        <w:t xml:space="preserve"> в общежитии обязаны:</w:t>
      </w:r>
    </w:p>
    <w:p w:rsidR="00FC5C13" w:rsidRDefault="00552862">
      <w:pPr>
        <w:pStyle w:val="20"/>
        <w:numPr>
          <w:ilvl w:val="1"/>
          <w:numId w:val="6"/>
        </w:numPr>
        <w:shd w:val="clear" w:color="auto" w:fill="auto"/>
        <w:tabs>
          <w:tab w:val="left" w:pos="979"/>
        </w:tabs>
        <w:spacing w:line="317" w:lineRule="exact"/>
        <w:ind w:left="300" w:right="340"/>
      </w:pPr>
      <w:r>
        <w:t>Соблюдать правила противопожарного режима в помещениях и на территории университета.</w:t>
      </w:r>
    </w:p>
    <w:p w:rsidR="00FC5C13" w:rsidRDefault="00552862">
      <w:pPr>
        <w:pStyle w:val="20"/>
        <w:numPr>
          <w:ilvl w:val="1"/>
          <w:numId w:val="6"/>
        </w:numPr>
        <w:shd w:val="clear" w:color="auto" w:fill="auto"/>
        <w:tabs>
          <w:tab w:val="left" w:pos="848"/>
        </w:tabs>
        <w:spacing w:line="317" w:lineRule="exact"/>
        <w:ind w:left="300"/>
      </w:pPr>
      <w:r>
        <w:t>Уходя из комнаты, отключать все электроприборы и освещение.</w:t>
      </w:r>
    </w:p>
    <w:p w:rsidR="00FC5C13" w:rsidRDefault="00552862">
      <w:pPr>
        <w:pStyle w:val="20"/>
        <w:numPr>
          <w:ilvl w:val="1"/>
          <w:numId w:val="6"/>
        </w:numPr>
        <w:shd w:val="clear" w:color="auto" w:fill="auto"/>
        <w:tabs>
          <w:tab w:val="left" w:pos="978"/>
        </w:tabs>
        <w:spacing w:line="346" w:lineRule="exact"/>
        <w:ind w:left="320" w:right="320"/>
      </w:pPr>
      <w:r>
        <w:t>Ознакомиться с планом эвакуации из здания, а также расположением выходов.</w:t>
      </w:r>
    </w:p>
    <w:p w:rsidR="00FC5C13" w:rsidRDefault="00552862">
      <w:pPr>
        <w:pStyle w:val="20"/>
        <w:numPr>
          <w:ilvl w:val="1"/>
          <w:numId w:val="6"/>
        </w:numPr>
        <w:shd w:val="clear" w:color="auto" w:fill="auto"/>
        <w:tabs>
          <w:tab w:val="left" w:pos="1304"/>
        </w:tabs>
        <w:spacing w:after="244" w:line="331" w:lineRule="exact"/>
        <w:ind w:left="320" w:right="320"/>
      </w:pPr>
      <w:r>
        <w:t>Сообщать администрации обо всех неисправностях электрооборудования, которые могут вызвать пожар.</w:t>
      </w:r>
    </w:p>
    <w:p w:rsidR="00FC5C13" w:rsidRDefault="0055286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463"/>
        </w:tabs>
        <w:spacing w:before="0" w:line="326" w:lineRule="exact"/>
        <w:ind w:left="320" w:firstLine="860"/>
        <w:jc w:val="left"/>
      </w:pPr>
      <w:bookmarkStart w:id="7" w:name="bookmark7"/>
      <w:r>
        <w:lastRenderedPageBreak/>
        <w:t xml:space="preserve">Действия персонала при пожаре и проведении практических тренировок по обеспечению безопасной и быстрой эвакуации людей </w:t>
      </w:r>
      <w:proofErr w:type="gramStart"/>
      <w:r>
        <w:t>при</w:t>
      </w:r>
      <w:bookmarkEnd w:id="7"/>
      <w:proofErr w:type="gramEnd"/>
    </w:p>
    <w:p w:rsidR="00FC5C13" w:rsidRDefault="00552862">
      <w:pPr>
        <w:pStyle w:val="10"/>
        <w:keepNext/>
        <w:keepLines/>
        <w:shd w:val="clear" w:color="auto" w:fill="auto"/>
        <w:spacing w:before="0" w:line="280" w:lineRule="exact"/>
        <w:ind w:left="20" w:firstLine="0"/>
      </w:pPr>
      <w:bookmarkStart w:id="8" w:name="bookmark8"/>
      <w:proofErr w:type="gramStart"/>
      <w:r>
        <w:t>пожаре</w:t>
      </w:r>
      <w:bookmarkEnd w:id="8"/>
      <w:proofErr w:type="gramEnd"/>
    </w:p>
    <w:p w:rsidR="00FC5C13" w:rsidRDefault="00552862">
      <w:pPr>
        <w:pStyle w:val="10"/>
        <w:keepNext/>
        <w:keepLines/>
        <w:shd w:val="clear" w:color="auto" w:fill="auto"/>
        <w:spacing w:before="0"/>
        <w:ind w:left="320" w:firstLine="380"/>
        <w:jc w:val="left"/>
      </w:pPr>
      <w:bookmarkStart w:id="9" w:name="bookmark9"/>
      <w:r>
        <w:t>5.1. В дневное время</w:t>
      </w:r>
      <w:bookmarkEnd w:id="9"/>
    </w:p>
    <w:p w:rsidR="00FC5C13" w:rsidRDefault="00552862">
      <w:pPr>
        <w:pStyle w:val="20"/>
        <w:shd w:val="clear" w:color="auto" w:fill="auto"/>
        <w:ind w:left="320" w:firstLine="380"/>
        <w:jc w:val="left"/>
      </w:pPr>
      <w:r>
        <w:t>При обнаружении пожара или признаков горения (задымление, запах гари) в здании общежития каждый работник, проживающий обязан: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ind w:left="320"/>
      </w:pPr>
      <w:r>
        <w:t>Немедленно сообщить об этом: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637"/>
        </w:tabs>
        <w:ind w:left="320" w:right="320"/>
      </w:pPr>
      <w:r>
        <w:t>в пожарную охрану по телефону 101,112 (в сообщении указать адрес объекта, что горит, сведения о наличии людей, свою фамилию);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ind w:left="320"/>
      </w:pPr>
      <w:r>
        <w:t>дежурному по университету.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ind w:left="320"/>
      </w:pPr>
      <w:r>
        <w:t>Открыть двери всех эвакуационных выходов.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ind w:left="320" w:right="320"/>
      </w:pPr>
      <w:r>
        <w:t>Приступить к эвакуации людей из общежития в соответствии с планом эвакуации, надев индивидуальные средства защиты органов дыхания.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102"/>
        </w:tabs>
        <w:ind w:left="320" w:right="320"/>
      </w:pPr>
      <w:r>
        <w:t>Проверить на всех этажах наличие людей, при необходимости задействовать индивидуальные средства спасения (лестницы) с верхних этажей здания.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ind w:left="320" w:right="320"/>
      </w:pPr>
      <w:r>
        <w:t>Обеспечить отключение электроснабжения в здании с привлечением электрика службы главного электроэнергетика.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ind w:left="320" w:right="320"/>
      </w:pPr>
      <w:r>
        <w:t xml:space="preserve"> Приступить к тушению пожара имеющимися средствами пожаротушения (огнетушители, внутренний пожарный водопровод) до прибытия пожарных подразделений не подвергая свою жизнь и жизнь других людей опасности.</w:t>
      </w:r>
    </w:p>
    <w:p w:rsidR="00FC5C13" w:rsidRDefault="00552862">
      <w:pPr>
        <w:pStyle w:val="20"/>
        <w:numPr>
          <w:ilvl w:val="0"/>
          <w:numId w:val="7"/>
        </w:numPr>
        <w:shd w:val="clear" w:color="auto" w:fill="auto"/>
        <w:tabs>
          <w:tab w:val="left" w:pos="1304"/>
        </w:tabs>
        <w:ind w:left="320" w:right="320"/>
      </w:pPr>
      <w:r>
        <w:t>Организовать встречу пожарных подразделений, сообщить руководителю тушения пожара о количестве людей, оставшихся в здании.</w:t>
      </w:r>
    </w:p>
    <w:p w:rsidR="00FC5C13" w:rsidRDefault="00552862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left="800" w:firstLine="0"/>
        <w:jc w:val="both"/>
      </w:pPr>
      <w:bookmarkStart w:id="10" w:name="bookmark10"/>
      <w:r>
        <w:t>В ночное время</w:t>
      </w:r>
      <w:bookmarkEnd w:id="10"/>
    </w:p>
    <w:p w:rsidR="00FC5C13" w:rsidRDefault="00552862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ind w:left="320" w:right="320"/>
      </w:pPr>
      <w:r>
        <w:t>При обнаружении пожара или признаков горения (задымление, запах гари) в здании дежурный вахтер немедленно сообщает: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580"/>
        </w:tabs>
        <w:ind w:left="320" w:right="320"/>
      </w:pPr>
      <w:r>
        <w:t>в пожарную охрану по телефону 101 (в сообщении указать адрес объекта, что горит, сведения о наличии людей, свою фамилию).</w:t>
      </w:r>
    </w:p>
    <w:p w:rsidR="00FC5C13" w:rsidRDefault="00552862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ind w:left="320" w:right="320"/>
      </w:pPr>
      <w:r>
        <w:t>Надев индивидуальные средства защиты фильтрующего действия, дежурный вахтер, взяв фонарь с вахты, приступает к эвакуации людей из здания, при необходимости задействует индивидуальные средства спасения (лестницы) с верхних этажей здания, проверяет на всех этажах здания наличие людей.</w:t>
      </w:r>
    </w:p>
    <w:p w:rsidR="00FC5C13" w:rsidRDefault="00552862">
      <w:pPr>
        <w:pStyle w:val="20"/>
        <w:numPr>
          <w:ilvl w:val="0"/>
          <w:numId w:val="10"/>
        </w:numPr>
        <w:shd w:val="clear" w:color="auto" w:fill="auto"/>
        <w:tabs>
          <w:tab w:val="left" w:pos="1045"/>
        </w:tabs>
        <w:ind w:left="320" w:right="320"/>
      </w:pPr>
      <w:r>
        <w:t>До прибытия пожарных подразделений дежурный вахтер приступает к тушению пожара имеющимися средствами пожаротушения (огнетушители, внутренний пожарный водопровод).</w:t>
      </w:r>
    </w:p>
    <w:p w:rsidR="00FC5C13" w:rsidRDefault="00552862">
      <w:pPr>
        <w:pStyle w:val="20"/>
        <w:numPr>
          <w:ilvl w:val="0"/>
          <w:numId w:val="10"/>
        </w:numPr>
        <w:shd w:val="clear" w:color="auto" w:fill="auto"/>
        <w:tabs>
          <w:tab w:val="left" w:pos="1040"/>
        </w:tabs>
        <w:ind w:left="320" w:right="320"/>
      </w:pPr>
      <w:r>
        <w:t>Дежурный вахтер организует встречу пожарных подразделений и сообщает руководителю тушения пожара о количестве людей, оставшихся в здании.</w:t>
      </w:r>
      <w:r>
        <w:br w:type="page"/>
      </w:r>
    </w:p>
    <w:p w:rsidR="00FC5C13" w:rsidRDefault="0055286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317" w:lineRule="exact"/>
        <w:ind w:left="240" w:firstLine="280"/>
        <w:jc w:val="left"/>
      </w:pPr>
      <w:bookmarkStart w:id="11" w:name="bookmark11"/>
      <w:r>
        <w:lastRenderedPageBreak/>
        <w:t>Действия проживающих в общежитии в случае получения сигнала о пожаре и при проведении практических занятий</w:t>
      </w:r>
      <w:bookmarkEnd w:id="11"/>
    </w:p>
    <w:p w:rsidR="00FC5C13" w:rsidRDefault="00552862">
      <w:pPr>
        <w:pStyle w:val="20"/>
        <w:shd w:val="clear" w:color="auto" w:fill="auto"/>
        <w:spacing w:line="317" w:lineRule="exact"/>
        <w:ind w:left="240"/>
      </w:pPr>
      <w:r>
        <w:t>6.1</w:t>
      </w:r>
      <w:proofErr w:type="gramStart"/>
      <w:r>
        <w:t xml:space="preserve"> П</w:t>
      </w:r>
      <w:proofErr w:type="gramEnd"/>
      <w:r>
        <w:t>ри оповещении о пожаре в здании необходимо: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512"/>
        </w:tabs>
        <w:spacing w:line="317" w:lineRule="exact"/>
        <w:ind w:left="240"/>
      </w:pPr>
      <w:r>
        <w:t>быстро одеться, собрать свои личные вещи и документы;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512"/>
        </w:tabs>
        <w:spacing w:line="317" w:lineRule="exact"/>
        <w:ind w:left="240"/>
      </w:pPr>
      <w:r>
        <w:t>закрыть окна;</w:t>
      </w:r>
    </w:p>
    <w:p w:rsidR="00FC5C13" w:rsidRDefault="00552862">
      <w:pPr>
        <w:pStyle w:val="20"/>
        <w:shd w:val="clear" w:color="auto" w:fill="auto"/>
        <w:spacing w:line="317" w:lineRule="exact"/>
        <w:ind w:left="240" w:firstLine="420"/>
        <w:jc w:val="left"/>
      </w:pPr>
      <w:r>
        <w:t>отключить все электроприборы, выключить освещение, закрыть помещение;</w:t>
      </w:r>
    </w:p>
    <w:p w:rsidR="00FC5C13" w:rsidRDefault="00552862">
      <w:pPr>
        <w:pStyle w:val="20"/>
        <w:numPr>
          <w:ilvl w:val="0"/>
          <w:numId w:val="8"/>
        </w:numPr>
        <w:shd w:val="clear" w:color="auto" w:fill="auto"/>
        <w:tabs>
          <w:tab w:val="left" w:pos="512"/>
        </w:tabs>
        <w:spacing w:line="317" w:lineRule="exact"/>
        <w:ind w:left="240"/>
        <w:jc w:val="left"/>
      </w:pPr>
      <w:r>
        <w:t>согласно плану эвакуации выйти из здания через основной или запасной выход и прибыть в место сбора;</w:t>
      </w:r>
    </w:p>
    <w:p w:rsidR="00FC5C13" w:rsidRDefault="00971EE6">
      <w:pPr>
        <w:pStyle w:val="20"/>
        <w:numPr>
          <w:ilvl w:val="0"/>
          <w:numId w:val="8"/>
        </w:numPr>
        <w:shd w:val="clear" w:color="auto" w:fill="auto"/>
        <w:tabs>
          <w:tab w:val="left" w:pos="512"/>
        </w:tabs>
        <w:spacing w:after="630" w:line="317" w:lineRule="exact"/>
        <w:ind w:left="240"/>
      </w:pPr>
      <w:r>
        <w:rPr>
          <w:noProof/>
          <w:lang w:bidi="ar-SA"/>
        </w:rPr>
        <w:drawing>
          <wp:anchor distT="0" distB="0" distL="551815" distR="63500" simplePos="0" relativeHeight="251662336" behindDoc="1" locked="0" layoutInCell="1" allowOverlap="1" wp14:anchorId="31829596" wp14:editId="79B16BF6">
            <wp:simplePos x="0" y="0"/>
            <wp:positionH relativeFrom="margin">
              <wp:posOffset>2540635</wp:posOffset>
            </wp:positionH>
            <wp:positionV relativeFrom="paragraph">
              <wp:posOffset>624205</wp:posOffset>
            </wp:positionV>
            <wp:extent cx="3090545" cy="682625"/>
            <wp:effectExtent l="0" t="0" r="0" b="3175"/>
            <wp:wrapSquare wrapText="left"/>
            <wp:docPr id="10" name="Рисунок 3" descr="C:\Users\Inte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62">
        <w:t>доложить о своем прибытии коменданту общежития.</w:t>
      </w:r>
    </w:p>
    <w:p w:rsidR="00FC5C13" w:rsidRDefault="00552862">
      <w:pPr>
        <w:pStyle w:val="20"/>
        <w:shd w:val="clear" w:color="auto" w:fill="auto"/>
        <w:spacing w:after="632" w:line="280" w:lineRule="exact"/>
        <w:ind w:left="940"/>
        <w:jc w:val="left"/>
      </w:pPr>
      <w:r>
        <w:t>Главный инженер</w:t>
      </w:r>
    </w:p>
    <w:p w:rsidR="00FC5C13" w:rsidRDefault="00552862">
      <w:pPr>
        <w:pStyle w:val="20"/>
        <w:shd w:val="clear" w:color="auto" w:fill="auto"/>
        <w:spacing w:line="280" w:lineRule="exact"/>
        <w:ind w:left="940"/>
        <w:jc w:val="left"/>
        <w:sectPr w:rsidR="00FC5C13">
          <w:pgSz w:w="11900" w:h="16840"/>
          <w:pgMar w:top="1128" w:right="309" w:bottom="431" w:left="1587" w:header="0" w:footer="3" w:gutter="0"/>
          <w:cols w:space="720"/>
          <w:noEndnote/>
          <w:docGrid w:linePitch="360"/>
        </w:sectPr>
      </w:pPr>
      <w:r>
        <w:t>Согласовано:</w:t>
      </w:r>
    </w:p>
    <w:p w:rsidR="00FC5C13" w:rsidRDefault="00FC5C13">
      <w:pPr>
        <w:spacing w:line="188" w:lineRule="exact"/>
        <w:rPr>
          <w:sz w:val="15"/>
          <w:szCs w:val="15"/>
        </w:rPr>
      </w:pPr>
    </w:p>
    <w:p w:rsidR="00FC5C13" w:rsidRDefault="00FC5C13">
      <w:pPr>
        <w:rPr>
          <w:sz w:val="2"/>
          <w:szCs w:val="2"/>
        </w:rPr>
        <w:sectPr w:rsidR="00FC5C13">
          <w:type w:val="continuous"/>
          <w:pgSz w:w="11900" w:h="16840"/>
          <w:pgMar w:top="1405" w:right="0" w:bottom="1405" w:left="0" w:header="0" w:footer="3" w:gutter="0"/>
          <w:cols w:space="720"/>
          <w:noEndnote/>
          <w:docGrid w:linePitch="360"/>
        </w:sectPr>
      </w:pPr>
    </w:p>
    <w:p w:rsidR="00FC5C13" w:rsidRDefault="00796AA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529590</wp:posOffset>
                </wp:positionH>
                <wp:positionV relativeFrom="paragraph">
                  <wp:posOffset>107950</wp:posOffset>
                </wp:positionV>
                <wp:extent cx="1252855" cy="177800"/>
                <wp:effectExtent l="0" t="3175" r="0" b="6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Проректор АХР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7pt;margin-top:8.5pt;width:98.65pt;height:1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bLrg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Проректор АХР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2666365</wp:posOffset>
            </wp:positionH>
            <wp:positionV relativeFrom="paragraph">
              <wp:posOffset>0</wp:posOffset>
            </wp:positionV>
            <wp:extent cx="1200785" cy="250190"/>
            <wp:effectExtent l="0" t="0" r="0" b="0"/>
            <wp:wrapNone/>
            <wp:docPr id="7" name="Рисунок 5" descr="C:\Users\Intel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107950</wp:posOffset>
                </wp:positionV>
                <wp:extent cx="963295" cy="177800"/>
                <wp:effectExtent l="0" t="3175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А.Р.Бекбоев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0.5pt;margin-top:8.5pt;width:75.85pt;height:1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NLsQ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А.Р.Бекбоев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532765</wp:posOffset>
                </wp:positionH>
                <wp:positionV relativeFrom="paragraph">
                  <wp:posOffset>513080</wp:posOffset>
                </wp:positionV>
                <wp:extent cx="1414145" cy="1778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Зав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.О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ТБ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, ОТ и 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1.95pt;margin-top:40.4pt;width:111.35pt;height:1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Зав.ОТБ, ОТ и 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735F870" wp14:editId="1C88C731">
                <wp:simplePos x="0" y="0"/>
                <wp:positionH relativeFrom="margin">
                  <wp:posOffset>529590</wp:posOffset>
                </wp:positionH>
                <wp:positionV relativeFrom="paragraph">
                  <wp:posOffset>921385</wp:posOffset>
                </wp:positionV>
                <wp:extent cx="560705" cy="1778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Юрис</w:t>
                            </w:r>
                            <w:bookmarkStart w:id="12" w:name="_GoBack"/>
                            <w:bookmarkEnd w:id="12"/>
                            <w:r>
                              <w:rPr>
                                <w:rStyle w:val="2Exact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41.7pt;margin-top:72.55pt;width:44.1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Юрис</w:t>
                      </w:r>
                      <w:bookmarkStart w:id="13" w:name="_GoBack"/>
                      <w:bookmarkEnd w:id="13"/>
                      <w:r>
                        <w:rPr>
                          <w:rStyle w:val="2Exact"/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 wp14:anchorId="464E68DC" wp14:editId="49199364">
            <wp:simplePos x="0" y="0"/>
            <wp:positionH relativeFrom="margin">
              <wp:posOffset>2998470</wp:posOffset>
            </wp:positionH>
            <wp:positionV relativeFrom="paragraph">
              <wp:posOffset>1017905</wp:posOffset>
            </wp:positionV>
            <wp:extent cx="54610" cy="42545"/>
            <wp:effectExtent l="0" t="0" r="2540" b="0"/>
            <wp:wrapNone/>
            <wp:docPr id="11" name="Рисунок 11" descr="C:\Users\Intel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l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5384A80" wp14:editId="0B8F1547">
                <wp:simplePos x="0" y="0"/>
                <wp:positionH relativeFrom="margin">
                  <wp:posOffset>4321810</wp:posOffset>
                </wp:positionH>
                <wp:positionV relativeFrom="paragraph">
                  <wp:posOffset>924560</wp:posOffset>
                </wp:positionV>
                <wp:extent cx="1264920" cy="177800"/>
                <wp:effectExtent l="0" t="635" r="444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А.К.Курмушиев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40.3pt;margin-top:72.8pt;width:99.6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UusgIAALE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А.К.Курмушиев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5C13" w:rsidRDefault="00FC5C13">
      <w:pPr>
        <w:spacing w:line="360" w:lineRule="exact"/>
      </w:pPr>
    </w:p>
    <w:p w:rsidR="00FC5C13" w:rsidRDefault="009D09D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 wp14:anchorId="43EAF344" wp14:editId="27835A76">
            <wp:simplePos x="0" y="0"/>
            <wp:positionH relativeFrom="margin">
              <wp:posOffset>2846070</wp:posOffset>
            </wp:positionH>
            <wp:positionV relativeFrom="paragraph">
              <wp:posOffset>15240</wp:posOffset>
            </wp:positionV>
            <wp:extent cx="877570" cy="311150"/>
            <wp:effectExtent l="0" t="0" r="0" b="0"/>
            <wp:wrapNone/>
            <wp:docPr id="8" name="Рисунок 8" descr="C:\Users\Intel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2F4CCA2" wp14:editId="645B5F9B">
                <wp:simplePos x="0" y="0"/>
                <wp:positionH relativeFrom="margin">
                  <wp:posOffset>4322445</wp:posOffset>
                </wp:positionH>
                <wp:positionV relativeFrom="paragraph">
                  <wp:posOffset>59055</wp:posOffset>
                </wp:positionV>
                <wp:extent cx="1737360" cy="355600"/>
                <wp:effectExtent l="0" t="0" r="15240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13" w:rsidRDefault="0055286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Б. С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 .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2Exact"/>
                              </w:rPr>
                              <w:t>Абдрахманова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40.35pt;margin-top:4.65pt;width:136.8pt;height:2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" filled="f" stroked="f">
                <v:textbox style="mso-fit-shape-to-text:t" inset="0,0,0,0">
                  <w:txbxContent>
                    <w:p w:rsidR="00FC5C13" w:rsidRDefault="00552862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Б. С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 .</w:t>
                      </w:r>
                      <w:proofErr w:type="spellStart"/>
                      <w:proofErr w:type="gramEnd"/>
                      <w:r>
                        <w:rPr>
                          <w:rStyle w:val="2Exact"/>
                        </w:rPr>
                        <w:t>Абдрахманова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5C13" w:rsidRDefault="00FC5C13">
      <w:pPr>
        <w:spacing w:line="712" w:lineRule="exact"/>
      </w:pPr>
    </w:p>
    <w:p w:rsidR="00FC5C13" w:rsidRDefault="00FC5C13">
      <w:pPr>
        <w:rPr>
          <w:sz w:val="2"/>
          <w:szCs w:val="2"/>
        </w:rPr>
      </w:pPr>
    </w:p>
    <w:sectPr w:rsidR="00FC5C13">
      <w:type w:val="continuous"/>
      <w:pgSz w:w="11900" w:h="16840"/>
      <w:pgMar w:top="1405" w:right="232" w:bottom="1405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8F" w:rsidRDefault="0090528F">
      <w:r>
        <w:separator/>
      </w:r>
    </w:p>
  </w:endnote>
  <w:endnote w:type="continuationSeparator" w:id="0">
    <w:p w:rsidR="0090528F" w:rsidRDefault="009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8F" w:rsidRDefault="0090528F"/>
  </w:footnote>
  <w:footnote w:type="continuationSeparator" w:id="0">
    <w:p w:rsidR="0090528F" w:rsidRDefault="009052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AE"/>
    <w:multiLevelType w:val="multilevel"/>
    <w:tmpl w:val="E68886D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41347"/>
    <w:multiLevelType w:val="multilevel"/>
    <w:tmpl w:val="857C528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42A6F"/>
    <w:multiLevelType w:val="multilevel"/>
    <w:tmpl w:val="1E924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91B81"/>
    <w:multiLevelType w:val="multilevel"/>
    <w:tmpl w:val="D32E417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37930"/>
    <w:multiLevelType w:val="multilevel"/>
    <w:tmpl w:val="0A6AEA52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83B4F"/>
    <w:multiLevelType w:val="multilevel"/>
    <w:tmpl w:val="210C3D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F0CD5"/>
    <w:multiLevelType w:val="multilevel"/>
    <w:tmpl w:val="D76017D6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4F2CD3"/>
    <w:multiLevelType w:val="multilevel"/>
    <w:tmpl w:val="ABDEF450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759DA"/>
    <w:multiLevelType w:val="multilevel"/>
    <w:tmpl w:val="B54E1D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172AF"/>
    <w:multiLevelType w:val="multilevel"/>
    <w:tmpl w:val="0C402D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3"/>
    <w:rsid w:val="001944DC"/>
    <w:rsid w:val="00552862"/>
    <w:rsid w:val="00796AA2"/>
    <w:rsid w:val="0090528F"/>
    <w:rsid w:val="00971EE6"/>
    <w:rsid w:val="009D09D8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1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0" w:lineRule="atLeast"/>
      <w:jc w:val="right"/>
    </w:pPr>
    <w:rPr>
      <w:rFonts w:ascii="David" w:eastAsia="David" w:hAnsi="David" w:cs="David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94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1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0" w:lineRule="atLeast"/>
      <w:jc w:val="right"/>
    </w:pPr>
    <w:rPr>
      <w:rFonts w:ascii="David" w:eastAsia="David" w:hAnsi="David" w:cs="David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94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2020-10-19T09:40:00Z</dcterms:created>
  <dcterms:modified xsi:type="dcterms:W3CDTF">2020-10-26T08:27:00Z</dcterms:modified>
</cp:coreProperties>
</file>